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22E9" w14:textId="77777777" w:rsidR="00D408B9" w:rsidRPr="00655A83" w:rsidRDefault="00D408B9" w:rsidP="00D408B9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11</w:t>
      </w:r>
    </w:p>
    <w:p w14:paraId="5E971F75" w14:textId="77777777" w:rsidR="00D408B9" w:rsidRPr="00655A83" w:rsidRDefault="00D408B9" w:rsidP="00D408B9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669EAB09" w14:textId="77777777" w:rsidR="00D408B9" w:rsidRPr="00655A83" w:rsidRDefault="00D408B9" w:rsidP="00D408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14:paraId="701468CF" w14:textId="77777777" w:rsidR="00D408B9" w:rsidRDefault="00D408B9" w:rsidP="00D408B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возврате уплаченной суммы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государственной пошлины</w:t>
      </w:r>
    </w:p>
    <w:p w14:paraId="5A05C6A8" w14:textId="77777777" w:rsidR="00D408B9" w:rsidRPr="00655A83" w:rsidRDefault="00D408B9" w:rsidP="00D408B9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или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излишне уплаченной суммы государственной пошлины</w:t>
      </w:r>
    </w:p>
    <w:p w14:paraId="2AA305CE" w14:textId="77777777" w:rsidR="00D408B9" w:rsidRPr="00655A83" w:rsidRDefault="00D408B9" w:rsidP="00D408B9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Arial Unicode MS" w:hAnsi="Times New Roman"/>
          <w:i/>
          <w:sz w:val="28"/>
          <w:szCs w:val="28"/>
          <w:lang w:eastAsia="ru-RU"/>
        </w:rPr>
        <w:t>(плательщика − физического лица, физического лица – предпринимателя)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119"/>
        <w:gridCol w:w="1631"/>
      </w:tblGrid>
      <w:tr w:rsidR="00D408B9" w:rsidRPr="00655A83" w14:paraId="0D35BD66" w14:textId="77777777" w:rsidTr="00CD59D6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14:paraId="4B228375" w14:textId="77777777" w:rsidR="00D408B9" w:rsidRPr="00655A83" w:rsidRDefault="00D408B9" w:rsidP="00CD59D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0619EE42" w14:textId="77777777" w:rsidR="00D408B9" w:rsidRPr="00655A83" w:rsidRDefault="00D408B9" w:rsidP="00CD59D6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BD609C8" w14:textId="77777777" w:rsidR="00D408B9" w:rsidRPr="00655A83" w:rsidRDefault="00D408B9" w:rsidP="00CD59D6">
            <w:pPr>
              <w:spacing w:before="60"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4D421326" w14:textId="77777777" w:rsidR="00D408B9" w:rsidRPr="00655A83" w:rsidRDefault="00D408B9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E57C4E" w14:textId="77777777" w:rsidR="00D408B9" w:rsidRPr="00655A83" w:rsidRDefault="00D408B9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50DEC4EE" w14:textId="77777777" w:rsidR="00D408B9" w:rsidRPr="00655A83" w:rsidRDefault="00D408B9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D408B9" w:rsidRPr="00655A83" w14:paraId="17EFE601" w14:textId="77777777" w:rsidTr="00CD59D6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AFAAD9" w14:textId="77777777" w:rsidR="00D408B9" w:rsidRPr="00655A83" w:rsidRDefault="00D408B9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14:paraId="2B3A3AE6" w14:textId="77777777" w:rsidR="00D408B9" w:rsidRPr="00655A83" w:rsidRDefault="00D408B9" w:rsidP="00CD59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 возврате уплаченной суммы государственной пошлины или</w:t>
            </w:r>
          </w:p>
          <w:p w14:paraId="73F24AE4" w14:textId="77777777" w:rsidR="00D408B9" w:rsidRPr="00655A83" w:rsidRDefault="00D408B9" w:rsidP="00CD59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излишне уплаченной суммы государственной пошлины</w:t>
            </w:r>
          </w:p>
          <w:p w14:paraId="312FF5A7" w14:textId="77777777" w:rsidR="00D408B9" w:rsidRPr="00655A83" w:rsidRDefault="00D408B9" w:rsidP="00CD5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(плательщика − физического лица, физического лица предпринимателя)</w:t>
            </w:r>
          </w:p>
        </w:tc>
      </w:tr>
      <w:tr w:rsidR="00D408B9" w:rsidRPr="00655A83" w14:paraId="7212FF4D" w14:textId="77777777" w:rsidTr="00CD59D6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578223" w14:textId="77777777" w:rsidR="00D408B9" w:rsidRPr="00655A83" w:rsidRDefault="00D408B9" w:rsidP="00CD59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– при наличии) плательщика пошлины)</w:t>
            </w:r>
          </w:p>
          <w:p w14:paraId="5D286762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08B9" w:rsidRPr="00655A83" w14:paraId="705EE0D1" w14:textId="77777777" w:rsidTr="00CD59D6">
        <w:trPr>
          <w:trHeight w:val="371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D931F8" w14:textId="77777777" w:rsidR="00D408B9" w:rsidRPr="00655A83" w:rsidRDefault="00D408B9" w:rsidP="00CD59D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Дата рождения:</w:t>
            </w:r>
          </w:p>
        </w:tc>
      </w:tr>
      <w:tr w:rsidR="00D408B9" w:rsidRPr="00655A83" w14:paraId="7027BC7E" w14:textId="77777777" w:rsidTr="00CD59D6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E39715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Данные</w:t>
            </w: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 документа, удостоверяющего личность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серия: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</w:tr>
      <w:tr w:rsidR="00D408B9" w:rsidRPr="00655A83" w14:paraId="5AEC4FE7" w14:textId="77777777" w:rsidTr="00CD59D6"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773300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D408B9" w:rsidRPr="00655A83" w14:paraId="562AD564" w14:textId="77777777" w:rsidTr="00CD59D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24701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D408B9" w:rsidRPr="00655A83" w14:paraId="57DFCF6C" w14:textId="77777777" w:rsidTr="00CD59D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4949F9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регистрации: </w:t>
            </w:r>
            <w:r w:rsidRPr="00655A83">
              <w:rPr>
                <w:rFonts w:ascii="Times New Roman" w:hAnsi="Times New Roman" w:cs="Times New Roman"/>
                <w:sz w:val="16"/>
                <w:szCs w:val="16"/>
              </w:rPr>
              <w:t>(включая индекс)</w:t>
            </w: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  <w:p w14:paraId="4AA7BDD5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202A6F32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6F88A56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8B9" w:rsidRPr="00655A83" w14:paraId="08E04664" w14:textId="77777777" w:rsidTr="00CD59D6">
        <w:trPr>
          <w:trHeight w:val="70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253555" w14:textId="77777777" w:rsidR="00D408B9" w:rsidRPr="00655A83" w:rsidRDefault="00D408B9" w:rsidP="00CD59D6">
            <w:pPr>
              <w:spacing w:before="60"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перечислить мне сумму уплаченной пошлины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размере __________ руб. по платежному документу № ________________________ от _____________</w:t>
            </w:r>
          </w:p>
          <w:p w14:paraId="6E7BC236" w14:textId="77777777" w:rsidR="00D408B9" w:rsidRPr="00655A83" w:rsidRDefault="00D408B9" w:rsidP="00CD59D6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связи с: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отказом от подачи заявки (обращения);</w:t>
            </w:r>
          </w:p>
          <w:p w14:paraId="1CD684A2" w14:textId="77777777" w:rsidR="00D408B9" w:rsidRPr="00655A83" w:rsidRDefault="00D408B9" w:rsidP="00CD59D6">
            <w:pPr>
              <w:spacing w:after="0" w:line="240" w:lineRule="auto"/>
              <w:ind w:left="851" w:right="-3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неправильной </w:t>
            </w:r>
            <w:proofErr w:type="gramStart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уплатой;   </w:t>
            </w:r>
            <w:proofErr w:type="gramEnd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излишней уплатой;</w:t>
            </w:r>
          </w:p>
          <w:p w14:paraId="6CAB0DCB" w14:textId="77777777" w:rsidR="00D408B9" w:rsidRPr="00655A83" w:rsidRDefault="00D408B9" w:rsidP="00CD59D6">
            <w:pPr>
              <w:spacing w:after="0" w:line="360" w:lineRule="auto"/>
              <w:ind w:left="851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14:paraId="793D27DE" w14:textId="77777777" w:rsidR="00D408B9" w:rsidRPr="00655A83" w:rsidRDefault="00D408B9" w:rsidP="00CD59D6">
            <w:pPr>
              <w:spacing w:after="0" w:line="360" w:lineRule="auto"/>
              <w:ind w:left="-180" w:right="-339" w:firstLine="2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заявке № _____________________   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свидетельству № _____________________ </w:t>
            </w:r>
          </w:p>
          <w:p w14:paraId="3A2F6B0E" w14:textId="77777777" w:rsidR="00D408B9" w:rsidRPr="00655A83" w:rsidRDefault="00D408B9" w:rsidP="00CD59D6">
            <w:pPr>
              <w:spacing w:after="0" w:line="240" w:lineRule="auto"/>
              <w:ind w:left="72" w:right="-3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действия, за которое была уплачена пошлина _____________________________________________________________________________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</w:p>
          <w:p w14:paraId="482AD838" w14:textId="77777777" w:rsidR="00D408B9" w:rsidRPr="00655A83" w:rsidRDefault="00D408B9" w:rsidP="00CD59D6">
            <w:pPr>
              <w:spacing w:after="0" w:line="240" w:lineRule="auto"/>
              <w:ind w:left="72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EB5B7E8" w14:textId="77777777" w:rsidR="00D408B9" w:rsidRPr="00655A83" w:rsidRDefault="00D408B9" w:rsidP="00CD59D6">
            <w:pPr>
              <w:spacing w:after="0" w:line="240" w:lineRule="auto"/>
              <w:ind w:left="72"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0C5D17C6" w14:textId="77777777" w:rsidR="00D408B9" w:rsidRPr="00655A83" w:rsidRDefault="00D408B9" w:rsidP="00CD59D6">
            <w:pPr>
              <w:spacing w:before="60" w:after="0" w:line="240" w:lineRule="auto"/>
              <w:ind w:right="-34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прошу перечислить на мой лицевой счет № 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</w:t>
            </w:r>
          </w:p>
          <w:p w14:paraId="6A65CE42" w14:textId="77777777" w:rsidR="00D408B9" w:rsidRPr="00655A83" w:rsidRDefault="00D408B9" w:rsidP="00CD59D6">
            <w:pPr>
              <w:spacing w:before="60"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Банк получателя ______________________________________________________________________________</w:t>
            </w:r>
          </w:p>
          <w:p w14:paraId="5EA6B72E" w14:textId="77777777" w:rsidR="00D408B9" w:rsidRPr="00655A83" w:rsidRDefault="00D408B9" w:rsidP="00CD59D6">
            <w:pPr>
              <w:spacing w:after="0" w:line="240" w:lineRule="auto"/>
              <w:ind w:left="-180" w:right="-339" w:firstLine="3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(полное наименование банка)</w:t>
            </w:r>
          </w:p>
          <w:p w14:paraId="3CCE4D8E" w14:textId="77777777" w:rsidR="00D408B9" w:rsidRPr="00655A83" w:rsidRDefault="00D408B9" w:rsidP="00CD59D6">
            <w:pPr>
              <w:spacing w:after="0" w:line="240" w:lineRule="auto"/>
              <w:ind w:left="214" w:right="-339" w:hanging="142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</w:t>
            </w:r>
          </w:p>
          <w:p w14:paraId="5182255D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B9" w:rsidRPr="00655A83" w14:paraId="671F914E" w14:textId="77777777" w:rsidTr="00CD59D6">
        <w:trPr>
          <w:trHeight w:val="1974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EF9297F" w14:textId="77777777" w:rsidR="00D408B9" w:rsidRPr="00655A83" w:rsidRDefault="00D408B9" w:rsidP="00CD59D6">
            <w:pPr>
              <w:spacing w:before="60"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Адрес банка __________________________________________________________________________________</w:t>
            </w:r>
          </w:p>
          <w:p w14:paraId="57B9A555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Корреспондентский счет 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08089090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  <w:r w:rsidRPr="00655A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</w:t>
            </w:r>
          </w:p>
          <w:p w14:paraId="4B9EA041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ИКЮЛ ____________________________________ КПП _____________________________________________</w:t>
            </w:r>
          </w:p>
          <w:p w14:paraId="1F76C371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Расчетный счет _______________________________________________________________________________</w:t>
            </w:r>
          </w:p>
          <w:p w14:paraId="2A349A1F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Получатель __________________________________________________________________________________</w:t>
            </w:r>
          </w:p>
          <w:p w14:paraId="3F096975" w14:textId="77777777" w:rsidR="00D408B9" w:rsidRPr="00655A83" w:rsidRDefault="00D408B9" w:rsidP="00CD59D6">
            <w:pPr>
              <w:spacing w:after="0" w:line="240" w:lineRule="auto"/>
              <w:ind w:right="-33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D408B9" w:rsidRPr="00655A83" w14:paraId="5FB54B49" w14:textId="77777777" w:rsidTr="00CD59D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14:paraId="41165B71" w14:textId="77777777" w:rsidR="00D408B9" w:rsidRPr="00655A83" w:rsidRDefault="00D408B9" w:rsidP="00CD59D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к ходатайству: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ECC6E" w14:textId="77777777" w:rsidR="00D408B9" w:rsidRPr="00655A83" w:rsidRDefault="00D408B9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D408B9" w:rsidRPr="00655A83" w14:paraId="3E5E9462" w14:textId="77777777" w:rsidTr="00CD59D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14:paraId="4916199E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платежный документ №                от 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14:paraId="6FE1A407" w14:textId="77777777" w:rsidR="00D408B9" w:rsidRPr="00655A83" w:rsidRDefault="00D408B9" w:rsidP="00CD59D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8B9" w:rsidRPr="00655A83" w14:paraId="2965B9A8" w14:textId="77777777" w:rsidTr="00CD59D6">
        <w:tc>
          <w:tcPr>
            <w:tcW w:w="7905" w:type="dxa"/>
            <w:gridSpan w:val="2"/>
            <w:tcBorders>
              <w:left w:val="double" w:sz="4" w:space="0" w:color="auto"/>
            </w:tcBorders>
          </w:tcPr>
          <w:p w14:paraId="4D6F468C" w14:textId="77777777" w:rsidR="00D408B9" w:rsidRPr="00655A83" w:rsidRDefault="00D408B9" w:rsidP="00CD59D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31" w:type="dxa"/>
          </w:tcPr>
          <w:p w14:paraId="40F2459F" w14:textId="77777777" w:rsidR="00D408B9" w:rsidRPr="00655A83" w:rsidRDefault="00D408B9" w:rsidP="00CD59D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8B9" w:rsidRPr="00655A83" w14:paraId="3D2D9901" w14:textId="77777777" w:rsidTr="00CD59D6">
        <w:trPr>
          <w:trHeight w:val="1066"/>
        </w:trPr>
        <w:tc>
          <w:tcPr>
            <w:tcW w:w="9536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E903427" w14:textId="77777777" w:rsidR="00D408B9" w:rsidRPr="00655A83" w:rsidRDefault="00D408B9" w:rsidP="00CD59D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Мне известно, что в соответствии с </w:t>
            </w:r>
            <w:r w:rsidRPr="00655A83">
              <w:rPr>
                <w:b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г. (с изменениями и дополнениями), ГКНТ ДНР</w:t>
            </w:r>
            <w:r w:rsidRPr="00655A83">
              <w:rPr>
                <w:b/>
                <w:i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D408B9" w:rsidRPr="00655A83" w14:paraId="36DD5A12" w14:textId="77777777" w:rsidTr="00CD59D6">
        <w:trPr>
          <w:trHeight w:val="405"/>
        </w:trPr>
        <w:tc>
          <w:tcPr>
            <w:tcW w:w="953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3973A" w14:textId="77777777" w:rsidR="00D408B9" w:rsidRPr="00655A83" w:rsidRDefault="00D408B9" w:rsidP="00CD59D6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D408B9" w:rsidRPr="00655A83" w14:paraId="117DB399" w14:textId="77777777" w:rsidTr="00CD59D6">
        <w:trPr>
          <w:trHeight w:val="789"/>
        </w:trPr>
        <w:tc>
          <w:tcPr>
            <w:tcW w:w="95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4D541BF" w14:textId="77777777" w:rsidR="00D408B9" w:rsidRPr="00655A83" w:rsidRDefault="00D408B9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14:paraId="64483B17" w14:textId="77777777" w:rsidR="00D408B9" w:rsidRPr="00655A83" w:rsidRDefault="00D408B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420FC11D" w14:textId="77777777" w:rsidR="00D408B9" w:rsidRPr="00655A83" w:rsidRDefault="00D408B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Ф.И.О. плательщика</w:t>
            </w:r>
          </w:p>
          <w:p w14:paraId="7170549E" w14:textId="77777777" w:rsidR="00D408B9" w:rsidRPr="00655A83" w:rsidRDefault="00D408B9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7D6B1E7E" w14:textId="77777777" w:rsidR="00D408B9" w:rsidRPr="00655A83" w:rsidRDefault="00D408B9" w:rsidP="00CD59D6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подписи</w:t>
            </w:r>
          </w:p>
        </w:tc>
      </w:tr>
    </w:tbl>
    <w:p w14:paraId="6821A3A2" w14:textId="77777777" w:rsidR="00D408B9" w:rsidRDefault="00D408B9" w:rsidP="00D408B9">
      <w:pPr>
        <w:tabs>
          <w:tab w:val="left" w:pos="2175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2C88E" w14:textId="77777777" w:rsidR="00D408B9" w:rsidRPr="00D408B9" w:rsidRDefault="00D408B9" w:rsidP="00D408B9">
      <w:pPr>
        <w:rPr>
          <w:rFonts w:ascii="Times New Roman" w:hAnsi="Times New Roman" w:cs="Times New Roman"/>
          <w:sz w:val="28"/>
          <w:szCs w:val="28"/>
        </w:rPr>
      </w:pPr>
    </w:p>
    <w:p w14:paraId="432BBC4E" w14:textId="77777777" w:rsidR="00D408B9" w:rsidRDefault="00D408B9" w:rsidP="00D408B9">
      <w:pPr>
        <w:rPr>
          <w:rFonts w:ascii="Times New Roman" w:hAnsi="Times New Roman" w:cs="Times New Roman"/>
          <w:sz w:val="28"/>
          <w:szCs w:val="28"/>
        </w:rPr>
      </w:pPr>
    </w:p>
    <w:p w14:paraId="6BBB7BA6" w14:textId="5F472682" w:rsidR="009856BC" w:rsidRDefault="00D408B9" w:rsidP="00D408B9">
      <w:pPr>
        <w:tabs>
          <w:tab w:val="left" w:pos="6180"/>
        </w:tabs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AF"/>
    <w:rsid w:val="008359AF"/>
    <w:rsid w:val="009856BC"/>
    <w:rsid w:val="00D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A006-01D3-4331-B60E-78914F9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2022-05-27T08:20:00Z</dcterms:created>
  <dcterms:modified xsi:type="dcterms:W3CDTF">2022-05-27T08:20:00Z</dcterms:modified>
</cp:coreProperties>
</file>