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A" w:rsidRDefault="003C6DFA" w:rsidP="00005A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C6DFA" w:rsidRDefault="003C6DFA" w:rsidP="00005A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74EAD" w:rsidRPr="001E4993" w:rsidRDefault="002F27FF" w:rsidP="00005A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4993">
        <w:rPr>
          <w:rFonts w:ascii="Times New Roman" w:hAnsi="Times New Roman" w:cs="Times New Roman"/>
          <w:sz w:val="28"/>
          <w:szCs w:val="28"/>
        </w:rPr>
        <w:t>УТВЕРЖДЕНА</w:t>
      </w:r>
    </w:p>
    <w:p w:rsidR="00584B75" w:rsidRPr="001E4993" w:rsidRDefault="00584B75" w:rsidP="00005A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B75" w:rsidRPr="001E4993" w:rsidRDefault="00584B75" w:rsidP="00005AD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49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Донецкой Народной Республики </w:t>
      </w:r>
    </w:p>
    <w:p w:rsidR="00584B75" w:rsidRPr="001E4993" w:rsidRDefault="00584B75" w:rsidP="00005AD0">
      <w:pPr>
        <w:spacing w:after="72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E4993">
        <w:rPr>
          <w:rFonts w:ascii="Times New Roman" w:hAnsi="Times New Roman" w:cs="Times New Roman"/>
          <w:sz w:val="28"/>
          <w:szCs w:val="28"/>
        </w:rPr>
        <w:t xml:space="preserve">от </w:t>
      </w:r>
      <w:r w:rsidR="003C6DFA">
        <w:rPr>
          <w:rFonts w:ascii="Times New Roman" w:hAnsi="Times New Roman" w:cs="Times New Roman"/>
          <w:sz w:val="28"/>
          <w:szCs w:val="28"/>
        </w:rPr>
        <w:t>13</w:t>
      </w:r>
      <w:r w:rsidR="005B63E2">
        <w:rPr>
          <w:rFonts w:ascii="Times New Roman" w:hAnsi="Times New Roman" w:cs="Times New Roman"/>
          <w:sz w:val="28"/>
          <w:szCs w:val="28"/>
        </w:rPr>
        <w:t xml:space="preserve"> мая 2022 г.</w:t>
      </w:r>
      <w:r w:rsidRPr="001E4993">
        <w:rPr>
          <w:rFonts w:ascii="Times New Roman" w:hAnsi="Times New Roman" w:cs="Times New Roman"/>
          <w:sz w:val="28"/>
          <w:szCs w:val="28"/>
        </w:rPr>
        <w:t xml:space="preserve"> № </w:t>
      </w:r>
      <w:r w:rsidR="00005AD0">
        <w:rPr>
          <w:rFonts w:ascii="Times New Roman" w:hAnsi="Times New Roman" w:cs="Times New Roman"/>
          <w:sz w:val="28"/>
          <w:szCs w:val="28"/>
        </w:rPr>
        <w:t>41-6</w:t>
      </w:r>
    </w:p>
    <w:p w:rsidR="002B2B07" w:rsidRPr="001E4993" w:rsidRDefault="002F27FF" w:rsidP="00292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</w:t>
      </w:r>
    </w:p>
    <w:p w:rsidR="002B2B07" w:rsidRPr="001E4993" w:rsidRDefault="002B2B07" w:rsidP="00584B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7E142D" w:rsidRDefault="007E142D" w:rsidP="007E142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E142D" w:rsidRPr="007E142D" w:rsidRDefault="007E142D" w:rsidP="007E142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142D" w:rsidRDefault="007E142D" w:rsidP="007E142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(Ф.И.О. главы администрации района, города, района в городе Донецкой Народной Республики, руководителя органа опеки </w:t>
      </w:r>
      <w:r w:rsidRPr="007E14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попечительства)</w:t>
      </w:r>
    </w:p>
    <w:p w:rsidR="007E142D" w:rsidRDefault="007E142D" w:rsidP="007E142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7E142D" w:rsidRPr="007E142D" w:rsidRDefault="007E142D" w:rsidP="007E142D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B2B07" w:rsidRPr="001E4993" w:rsidRDefault="00584B75" w:rsidP="007E142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</w:t>
      </w:r>
      <w:r w:rsidR="002B2B07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 __ г.</w:t>
      </w:r>
    </w:p>
    <w:p w:rsidR="002B2B07" w:rsidRPr="001E4993" w:rsidRDefault="002B2B07" w:rsidP="003C7C72">
      <w:pPr>
        <w:widowControl w:val="0"/>
        <w:autoSpaceDE w:val="0"/>
        <w:autoSpaceDN w:val="0"/>
        <w:adjustRightInd w:val="0"/>
        <w:spacing w:after="36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21"/>
      <w:bookmarkEnd w:id="1"/>
      <w:r w:rsidRPr="001E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2B2B07" w:rsidRDefault="002B2B07" w:rsidP="00292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опекуна или попечителя о хранении, об использовании имущества несовершеннолетнего подопечного и об управлении таким имуществом</w:t>
      </w:r>
    </w:p>
    <w:p w:rsidR="00B91A7A" w:rsidRPr="001E4993" w:rsidRDefault="00B91A7A" w:rsidP="00B91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 «__» ______20__ г. по «__» ______20__ г.</w:t>
      </w:r>
    </w:p>
    <w:p w:rsidR="002B2B07" w:rsidRPr="001E4993" w:rsidRDefault="002B2B07" w:rsidP="002925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подал ________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2B2B07" w:rsidRPr="00CD1A88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proofErr w:type="gramEnd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опекуном или попечителем несовершеннолетнего подопечного: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A8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70524F" w:rsidRPr="00CD1A8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D1A8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CD1A8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D1A8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D1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несовершеннолетнего подопечного, дата рождения)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ind w:left="2552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индекс, полный адрес опекуна или попечителя)</w:t>
      </w:r>
    </w:p>
    <w:p w:rsidR="002B2B07" w:rsidRPr="007E142D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2B07" w:rsidRPr="001E4993" w:rsidRDefault="002B2B07" w:rsidP="003C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</w:t>
      </w:r>
      <w:r w:rsidR="00002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паспорт/</w:t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</w:t>
      </w:r>
      <w:r w:rsidR="00002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Донецкой Народной Республики/</w:t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адресную справку со сроком действия </w:t>
      </w:r>
      <w:r w:rsidR="00002F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 месяцев</w:t>
      </w:r>
      <w:r w:rsidR="00002F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 постоянное проживание на территории </w:t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Донецкой Народной Республики</w:t>
      </w:r>
      <w:r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C72"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(необходимое подчеркнуть</w:t>
      </w:r>
      <w:r w:rsidRPr="003C7C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________ номер _______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кем и когда выдан ___________________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2E05C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домашний ______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рабочий 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мобильный __________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2B2B07" w:rsidRPr="001E4993" w:rsidRDefault="002B2B07" w:rsidP="00CB0E95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B2B07" w:rsidRPr="001E4993" w:rsidRDefault="002B2B07" w:rsidP="002925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о хранении, об использовании имущества и об управлении имуществом __________________________________</w:t>
      </w:r>
      <w:r w:rsidR="0070524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C574A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ind w:left="1560" w:firstLine="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несовершеннолетнего подопечного)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2B2B07" w:rsidRPr="001E4993" w:rsidRDefault="002B2B07" w:rsidP="00CB0E95">
      <w:pPr>
        <w:widowControl w:val="0"/>
        <w:autoSpaceDE w:val="0"/>
        <w:autoSpaceDN w:val="0"/>
        <w:adjustRightInd w:val="0"/>
        <w:spacing w:after="36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индекс, полный адрес несовершеннолетнего подопечного)</w:t>
      </w:r>
    </w:p>
    <w:p w:rsidR="002B2B07" w:rsidRPr="001E4993" w:rsidRDefault="002B2B07" w:rsidP="00CB0E95">
      <w:pPr>
        <w:widowControl w:val="0"/>
        <w:tabs>
          <w:tab w:val="left" w:pos="426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установления опеки или попечительства либо передачи на воспитание в приемную семью, детский дом семейного типа:</w:t>
      </w:r>
      <w:r w:rsidR="00FB06A5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B06A5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B2B07" w:rsidRPr="001E4993" w:rsidRDefault="002B2B07" w:rsidP="00CB0E95">
      <w:pPr>
        <w:widowControl w:val="0"/>
        <w:tabs>
          <w:tab w:val="left" w:pos="426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 несовершеннолетнего подопечного:</w:t>
      </w:r>
      <w:bookmarkStart w:id="2" w:name="Par454"/>
      <w:bookmarkEnd w:id="2"/>
    </w:p>
    <w:p w:rsidR="002B2B07" w:rsidRPr="001E4993" w:rsidRDefault="002B2B07" w:rsidP="002925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48"/>
        <w:gridCol w:w="2109"/>
        <w:gridCol w:w="1659"/>
        <w:gridCol w:w="1309"/>
        <w:gridCol w:w="2235"/>
      </w:tblGrid>
      <w:tr w:rsidR="002B2B07" w:rsidRPr="001E4993" w:rsidTr="0027315D">
        <w:tc>
          <w:tcPr>
            <w:tcW w:w="301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89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1070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приобретения</w:t>
            </w:r>
            <w:r w:rsidR="002F27FF"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1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42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</w:tc>
        <w:tc>
          <w:tcPr>
            <w:tcW w:w="664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государственной регистрации прав на имущество</w:t>
            </w:r>
          </w:p>
        </w:tc>
      </w:tr>
      <w:tr w:rsidR="002B2B07" w:rsidRPr="001E4993" w:rsidTr="0027315D"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2B07" w:rsidRPr="001E4993" w:rsidTr="00C2211B">
        <w:trPr>
          <w:trHeight w:val="1230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участки**: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C2211B">
        <w:trPr>
          <w:trHeight w:val="922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2B07" w:rsidRPr="001E4993" w:rsidTr="00C2211B">
        <w:trPr>
          <w:trHeight w:val="937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AD4DE5" w:rsidRPr="001E4993" w:rsidRDefault="002B2B07" w:rsidP="00F43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15D" w:rsidRPr="001E4993" w:rsidTr="0027315D">
        <w:tc>
          <w:tcPr>
            <w:tcW w:w="301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pct"/>
          </w:tcPr>
          <w:p w:rsidR="0027315D" w:rsidRPr="001E4993" w:rsidRDefault="0027315D" w:rsidP="0027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2B07" w:rsidRPr="001E4993" w:rsidTr="0027315D"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7315D"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7315D"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D45CCF">
      <w:pPr>
        <w:widowControl w:val="0"/>
        <w:tabs>
          <w:tab w:val="left" w:pos="426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682"/>
        <w:gridCol w:w="2109"/>
        <w:gridCol w:w="2211"/>
        <w:gridCol w:w="2211"/>
      </w:tblGrid>
      <w:tr w:rsidR="00405B7F" w:rsidRPr="001E4993" w:rsidTr="00405B7F">
        <w:tc>
          <w:tcPr>
            <w:tcW w:w="325" w:type="pct"/>
            <w:vAlign w:val="center"/>
          </w:tcPr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1" w:type="pct"/>
            <w:vAlign w:val="center"/>
          </w:tcPr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марка</w:t>
            </w:r>
          </w:p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1070" w:type="pct"/>
            <w:vAlign w:val="center"/>
          </w:tcPr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приобретения</w:t>
            </w:r>
            <w:r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2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22" w:type="pct"/>
            <w:vAlign w:val="center"/>
          </w:tcPr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122" w:type="pct"/>
          </w:tcPr>
          <w:p w:rsidR="00405B7F" w:rsidRPr="001E4993" w:rsidRDefault="00405B7F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</w:t>
            </w:r>
          </w:p>
        </w:tc>
      </w:tr>
      <w:tr w:rsidR="00405B7F" w:rsidRPr="001E4993" w:rsidTr="00405B7F">
        <w:tc>
          <w:tcPr>
            <w:tcW w:w="325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5B7F" w:rsidRPr="001E4993" w:rsidTr="00405B7F">
        <w:tc>
          <w:tcPr>
            <w:tcW w:w="325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7F" w:rsidRPr="001E4993" w:rsidTr="00405B7F">
        <w:tc>
          <w:tcPr>
            <w:tcW w:w="325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1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070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pct"/>
          </w:tcPr>
          <w:p w:rsidR="00405B7F" w:rsidRPr="001E4993" w:rsidRDefault="00405B7F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D45CCF">
      <w:pPr>
        <w:widowControl w:val="0"/>
        <w:tabs>
          <w:tab w:val="left" w:pos="426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находящиеся на счетах</w:t>
      </w:r>
      <w:r w:rsidR="009F3F8C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5DF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 учреждениях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35"/>
        <w:gridCol w:w="1069"/>
        <w:gridCol w:w="1344"/>
        <w:gridCol w:w="1000"/>
        <w:gridCol w:w="1415"/>
        <w:gridCol w:w="1542"/>
      </w:tblGrid>
      <w:tr w:rsidR="00FC4242" w:rsidRPr="001E4993" w:rsidTr="00944876">
        <w:tc>
          <w:tcPr>
            <w:tcW w:w="303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47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адрес банковского учреждения</w:t>
            </w:r>
          </w:p>
        </w:tc>
        <w:tc>
          <w:tcPr>
            <w:tcW w:w="545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валюта</w:t>
            </w:r>
          </w:p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686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510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722" w:type="pct"/>
            <w:vAlign w:val="center"/>
          </w:tcPr>
          <w:p w:rsidR="00FC4242" w:rsidRPr="001E4993" w:rsidRDefault="00FC4242" w:rsidP="00FC4242">
            <w:pPr>
              <w:spacing w:after="0" w:line="240" w:lineRule="auto"/>
              <w:ind w:left="-73" w:right="-85"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ставка по вкладам</w:t>
            </w:r>
          </w:p>
        </w:tc>
        <w:tc>
          <w:tcPr>
            <w:tcW w:w="787" w:type="pct"/>
            <w:vAlign w:val="center"/>
          </w:tcPr>
          <w:p w:rsidR="00FC4242" w:rsidRPr="001E4993" w:rsidRDefault="004A6AD8" w:rsidP="004A6AD8">
            <w:pPr>
              <w:spacing w:after="0" w:line="240" w:lineRule="auto"/>
              <w:ind w:left="-73" w:right="-85" w:hanging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Остаток на счете** (</w:t>
            </w:r>
            <w:r w:rsidR="00FC4242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FC4242" w:rsidRPr="001E4993" w:rsidTr="00944876">
        <w:tc>
          <w:tcPr>
            <w:tcW w:w="303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C4242" w:rsidRPr="001E4993" w:rsidTr="00944876">
        <w:tc>
          <w:tcPr>
            <w:tcW w:w="303" w:type="pct"/>
          </w:tcPr>
          <w:p w:rsidR="00FC4242" w:rsidRPr="001E4993" w:rsidRDefault="00FC4242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FC4242" w:rsidRPr="001E4993" w:rsidRDefault="00FC4242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876" w:rsidRPr="001E4993" w:rsidTr="00944876">
        <w:tc>
          <w:tcPr>
            <w:tcW w:w="303" w:type="pct"/>
          </w:tcPr>
          <w:p w:rsidR="00944876" w:rsidRPr="001E4993" w:rsidRDefault="00944876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876" w:rsidRPr="001E4993" w:rsidTr="00944876">
        <w:tc>
          <w:tcPr>
            <w:tcW w:w="303" w:type="pct"/>
          </w:tcPr>
          <w:p w:rsidR="00944876" w:rsidRPr="001E4993" w:rsidRDefault="00944876" w:rsidP="00FC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44876" w:rsidRPr="001E4993" w:rsidRDefault="00944876" w:rsidP="00FC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B07" w:rsidRPr="001E4993" w:rsidRDefault="002B2B07" w:rsidP="00DD4039">
      <w:pPr>
        <w:widowControl w:val="0"/>
        <w:tabs>
          <w:tab w:val="left" w:pos="426"/>
        </w:tabs>
        <w:autoSpaceDE w:val="0"/>
        <w:autoSpaceDN w:val="0"/>
        <w:adjustRightInd w:val="0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87"/>
      <w:bookmarkEnd w:id="3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бумаги:</w:t>
      </w:r>
      <w:bookmarkStart w:id="4" w:name="Par689"/>
      <w:bookmarkEnd w:id="4"/>
    </w:p>
    <w:p w:rsidR="002B2B07" w:rsidRPr="001E4993" w:rsidRDefault="002B2B07" w:rsidP="00CB0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и иное участие в коммерческих организациях: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80"/>
        <w:gridCol w:w="1863"/>
        <w:gridCol w:w="1443"/>
        <w:gridCol w:w="1567"/>
        <w:gridCol w:w="1707"/>
      </w:tblGrid>
      <w:tr w:rsidR="002B2B07" w:rsidRPr="001E4993" w:rsidTr="00D45CCF">
        <w:tc>
          <w:tcPr>
            <w:tcW w:w="328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4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организационно-правовая форма организации</w:t>
            </w:r>
            <w:r w:rsidR="00D45CCF"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3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40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 (адрес)</w:t>
            </w:r>
          </w:p>
        </w:tc>
        <w:tc>
          <w:tcPr>
            <w:tcW w:w="654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 капитал**</w:t>
            </w:r>
          </w:p>
          <w:p w:rsidR="002B2B07" w:rsidRPr="001E4993" w:rsidRDefault="004A6AD8" w:rsidP="004A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</w:p>
        </w:tc>
        <w:tc>
          <w:tcPr>
            <w:tcW w:w="727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участия***</w:t>
            </w:r>
          </w:p>
        </w:tc>
        <w:tc>
          <w:tcPr>
            <w:tcW w:w="727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участия****</w:t>
            </w:r>
          </w:p>
        </w:tc>
      </w:tr>
      <w:tr w:rsidR="002B2B07" w:rsidRPr="001E4993" w:rsidTr="002B2B07">
        <w:tc>
          <w:tcPr>
            <w:tcW w:w="32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2B07" w:rsidRPr="001E4993" w:rsidTr="002B2B07">
        <w:tc>
          <w:tcPr>
            <w:tcW w:w="32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B2B07">
        <w:tc>
          <w:tcPr>
            <w:tcW w:w="32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876" w:rsidRPr="001E4993" w:rsidTr="002B2B07">
        <w:tc>
          <w:tcPr>
            <w:tcW w:w="328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D45CCF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732"/>
      <w:bookmarkEnd w:id="9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ценные бумаги: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65"/>
        <w:gridCol w:w="1820"/>
        <w:gridCol w:w="1880"/>
        <w:gridCol w:w="1566"/>
        <w:gridCol w:w="2229"/>
      </w:tblGrid>
      <w:tr w:rsidR="002B2B07" w:rsidRPr="001E4993" w:rsidTr="00286957">
        <w:tc>
          <w:tcPr>
            <w:tcW w:w="301" w:type="pct"/>
            <w:vAlign w:val="center"/>
          </w:tcPr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6" w:type="pct"/>
            <w:vAlign w:val="center"/>
          </w:tcPr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ценной бумаги</w:t>
            </w:r>
            <w:r w:rsidR="00D45CCF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****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3" w:type="pct"/>
            <w:vAlign w:val="center"/>
          </w:tcPr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954" w:type="pct"/>
            <w:vAlign w:val="center"/>
          </w:tcPr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Номинальная величина обязательства</w:t>
            </w:r>
          </w:p>
          <w:p w:rsidR="002B2B07" w:rsidRPr="001E4993" w:rsidRDefault="004A6AD8" w:rsidP="004A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795" w:type="pct"/>
            <w:vAlign w:val="center"/>
          </w:tcPr>
          <w:p w:rsidR="002B2B07" w:rsidRPr="001E4993" w:rsidRDefault="002B2B07" w:rsidP="00D4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131" w:type="pct"/>
            <w:vAlign w:val="center"/>
          </w:tcPr>
          <w:p w:rsidR="002B2B07" w:rsidRPr="001E4993" w:rsidRDefault="00D45CCF" w:rsidP="00D45CCF">
            <w:pPr>
              <w:spacing w:after="0" w:line="240" w:lineRule="auto"/>
              <w:ind w:left="-6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стоимость</w:t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****</w:t>
            </w:r>
          </w:p>
          <w:p w:rsidR="002B2B07" w:rsidRPr="001E4993" w:rsidRDefault="004A6AD8" w:rsidP="004A6AD8">
            <w:pPr>
              <w:spacing w:after="0" w:line="240" w:lineRule="auto"/>
              <w:ind w:left="-69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B2B07" w:rsidRPr="001E4993" w:rsidTr="00286957">
        <w:tc>
          <w:tcPr>
            <w:tcW w:w="301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6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3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54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5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pct"/>
          </w:tcPr>
          <w:p w:rsidR="002B2B07" w:rsidRPr="001E4993" w:rsidRDefault="002B2B07" w:rsidP="0029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B2B07" w:rsidRPr="001E4993" w:rsidTr="00286957">
        <w:tc>
          <w:tcPr>
            <w:tcW w:w="301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pct"/>
          </w:tcPr>
          <w:p w:rsidR="002B2B07" w:rsidRPr="001E4993" w:rsidRDefault="002B2B07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2AAA" w:rsidRPr="001E4993" w:rsidTr="00286957">
        <w:tc>
          <w:tcPr>
            <w:tcW w:w="301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pct"/>
          </w:tcPr>
          <w:p w:rsidR="00A42AAA" w:rsidRPr="001E4993" w:rsidRDefault="00A42AAA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4876" w:rsidRPr="001E4993" w:rsidTr="00286957">
        <w:tc>
          <w:tcPr>
            <w:tcW w:w="301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pct"/>
          </w:tcPr>
          <w:p w:rsidR="00944876" w:rsidRPr="001E4993" w:rsidRDefault="00944876" w:rsidP="0029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B07" w:rsidRPr="001E4993" w:rsidRDefault="002B2B07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</w:t>
      </w:r>
      <w:hyperlink w:anchor="Par687" w:tooltip="4.4. Ценные бумаги" w:history="1">
        <w:r w:rsidRPr="001E4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4.4</w:t>
        </w:r>
      </w:hyperlink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стоимость ценных бумаг несовершеннолетнего подопечного, включая доли участия в коммерческих организациях, составляет на конец о</w:t>
      </w:r>
      <w:r w:rsidR="00A03B4D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тчетного периода_________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D4DE5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B07" w:rsidRPr="001E4993" w:rsidRDefault="002B2B07" w:rsidP="00604D1C">
      <w:pPr>
        <w:widowControl w:val="0"/>
        <w:autoSpaceDE w:val="0"/>
        <w:autoSpaceDN w:val="0"/>
        <w:adjustRightInd w:val="0"/>
        <w:spacing w:after="36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p w:rsidR="002B2B07" w:rsidRPr="001E4993" w:rsidRDefault="002B2B07" w:rsidP="00292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774"/>
      <w:bookmarkEnd w:id="10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сохранности имущества несовершеннолетнего подопечного: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2477"/>
        <w:gridCol w:w="2938"/>
        <w:gridCol w:w="2728"/>
      </w:tblGrid>
      <w:tr w:rsidR="002B2B07" w:rsidRPr="001E4993" w:rsidTr="00D45CCF">
        <w:tc>
          <w:tcPr>
            <w:tcW w:w="868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7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491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состава имущества</w:t>
            </w:r>
            <w:r w:rsidR="00D45CCF"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4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84" w:type="pct"/>
            <w:vAlign w:val="center"/>
          </w:tcPr>
          <w:p w:rsidR="002B2B07" w:rsidRPr="001E4993" w:rsidRDefault="002B2B07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Примечание**</w:t>
            </w:r>
          </w:p>
        </w:tc>
      </w:tr>
      <w:tr w:rsidR="002B2B07" w:rsidRPr="001E4993" w:rsidTr="002B2B07">
        <w:tc>
          <w:tcPr>
            <w:tcW w:w="86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2B07" w:rsidRPr="001E4993" w:rsidTr="002B2B07">
        <w:tc>
          <w:tcPr>
            <w:tcW w:w="86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B2B07">
        <w:tc>
          <w:tcPr>
            <w:tcW w:w="86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F9E" w:rsidRPr="001E4993" w:rsidTr="002B2B07">
        <w:tc>
          <w:tcPr>
            <w:tcW w:w="868" w:type="pct"/>
          </w:tcPr>
          <w:p w:rsidR="00DB3F9E" w:rsidRPr="001E4993" w:rsidRDefault="00DB3F9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</w:tcPr>
          <w:p w:rsidR="00DB3F9E" w:rsidRPr="001E4993" w:rsidRDefault="00DB3F9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</w:tcPr>
          <w:p w:rsidR="00DB3F9E" w:rsidRPr="001E4993" w:rsidRDefault="00DB3F9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pct"/>
          </w:tcPr>
          <w:p w:rsidR="00DB3F9E" w:rsidRPr="001E4993" w:rsidRDefault="00DB3F9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D45CCF">
      <w:pPr>
        <w:widowControl w:val="0"/>
        <w:tabs>
          <w:tab w:val="left" w:pos="709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B42B2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несовершеннолетнего подопечного: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689"/>
        <w:gridCol w:w="421"/>
        <w:gridCol w:w="425"/>
        <w:gridCol w:w="425"/>
        <w:gridCol w:w="425"/>
        <w:gridCol w:w="453"/>
        <w:gridCol w:w="357"/>
        <w:gridCol w:w="400"/>
        <w:gridCol w:w="400"/>
        <w:gridCol w:w="421"/>
        <w:gridCol w:w="498"/>
        <w:gridCol w:w="498"/>
        <w:gridCol w:w="594"/>
      </w:tblGrid>
      <w:tr w:rsidR="00D63350" w:rsidRPr="001E4993" w:rsidTr="00D63350">
        <w:trPr>
          <w:trHeight w:val="787"/>
          <w:jc w:val="center"/>
        </w:trPr>
        <w:tc>
          <w:tcPr>
            <w:tcW w:w="405" w:type="pct"/>
            <w:vAlign w:val="center"/>
          </w:tcPr>
          <w:p w:rsidR="00073DEE" w:rsidRPr="001E4993" w:rsidRDefault="00073DEE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2" w:type="pct"/>
            <w:vAlign w:val="center"/>
          </w:tcPr>
          <w:p w:rsidR="00073DEE" w:rsidRPr="001E4993" w:rsidRDefault="00073DEE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2713" w:type="pct"/>
            <w:gridSpan w:val="12"/>
            <w:vAlign w:val="center"/>
          </w:tcPr>
          <w:p w:rsidR="00073DEE" w:rsidRPr="001E4993" w:rsidRDefault="00D95E05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 (</w:t>
            </w:r>
            <w:r w:rsidR="00073DEE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 по месяцам</w:t>
            </w:r>
          </w:p>
        </w:tc>
      </w:tr>
      <w:tr w:rsidR="00D63350" w:rsidRPr="001E4993" w:rsidTr="00D63350">
        <w:trPr>
          <w:trHeight w:val="250"/>
          <w:jc w:val="center"/>
        </w:trPr>
        <w:tc>
          <w:tcPr>
            <w:tcW w:w="405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" w:type="pct"/>
            <w:vAlign w:val="center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" w:type="pct"/>
          </w:tcPr>
          <w:p w:rsidR="00073DEE" w:rsidRPr="001E4993" w:rsidRDefault="00073DEE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" w:type="pct"/>
            <w:vAlign w:val="center"/>
          </w:tcPr>
          <w:p w:rsidR="00073DEE" w:rsidRPr="001E4993" w:rsidRDefault="00073DEE" w:rsidP="001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" w:type="pct"/>
            <w:vAlign w:val="center"/>
          </w:tcPr>
          <w:p w:rsidR="00073DEE" w:rsidRPr="001E4993" w:rsidRDefault="00073DEE" w:rsidP="001F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" w:type="pct"/>
            <w:vAlign w:val="center"/>
          </w:tcPr>
          <w:p w:rsidR="00073DEE" w:rsidRPr="001E4993" w:rsidRDefault="00073DEE" w:rsidP="000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4" w:type="pct"/>
            <w:vAlign w:val="center"/>
          </w:tcPr>
          <w:p w:rsidR="00073DEE" w:rsidRPr="001E4993" w:rsidRDefault="00073DEE" w:rsidP="000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" w:type="pct"/>
            <w:vAlign w:val="center"/>
          </w:tcPr>
          <w:p w:rsidR="00073DEE" w:rsidRPr="001E4993" w:rsidRDefault="00073DEE" w:rsidP="00073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63350" w:rsidRPr="001E4993" w:rsidTr="00944876">
        <w:trPr>
          <w:trHeight w:val="468"/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Алименты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944876">
        <w:trPr>
          <w:trHeight w:val="404"/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2" w:type="pct"/>
          </w:tcPr>
          <w:p w:rsidR="00073DEE" w:rsidRPr="001E4993" w:rsidRDefault="00073DEE" w:rsidP="00D4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Пенсия 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944876">
        <w:trPr>
          <w:trHeight w:val="834"/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иные социальные выплаты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D63350">
        <w:trPr>
          <w:trHeight w:val="1278"/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D63350">
        <w:trPr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D63350">
        <w:trPr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D63350">
        <w:trPr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350" w:rsidRPr="001E4993" w:rsidTr="00D63350">
        <w:trPr>
          <w:trHeight w:val="503"/>
          <w:jc w:val="center"/>
        </w:trPr>
        <w:tc>
          <w:tcPr>
            <w:tcW w:w="40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доход за отчетный период</w:t>
            </w: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pct"/>
          </w:tcPr>
          <w:p w:rsidR="00073DEE" w:rsidRPr="001E4993" w:rsidRDefault="00073DEE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073DEE" w:rsidRPr="001E4993" w:rsidRDefault="00073DEE" w:rsidP="00604D1C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D45CCF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4615F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от имущества несовершеннолетнего подопечного: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00"/>
        <w:gridCol w:w="1659"/>
        <w:gridCol w:w="1382"/>
        <w:gridCol w:w="1654"/>
        <w:gridCol w:w="1965"/>
      </w:tblGrid>
      <w:tr w:rsidR="002B2B07" w:rsidRPr="001E4993" w:rsidTr="006E31CE">
        <w:trPr>
          <w:trHeight w:val="2450"/>
          <w:jc w:val="center"/>
        </w:trPr>
        <w:tc>
          <w:tcPr>
            <w:tcW w:w="301" w:type="pct"/>
            <w:vAlign w:val="center"/>
          </w:tcPr>
          <w:p w:rsidR="002B2B07" w:rsidRPr="001E4993" w:rsidRDefault="002B2B07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0" w:type="pct"/>
            <w:vAlign w:val="center"/>
          </w:tcPr>
          <w:p w:rsidR="002B2B07" w:rsidRPr="001E4993" w:rsidRDefault="002B2B07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842" w:type="pct"/>
            <w:vAlign w:val="center"/>
          </w:tcPr>
          <w:p w:rsidR="002B2B07" w:rsidRPr="001E4993" w:rsidRDefault="002B2B07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701" w:type="pct"/>
            <w:vAlign w:val="center"/>
          </w:tcPr>
          <w:p w:rsidR="002B2B07" w:rsidRPr="001E4993" w:rsidRDefault="002B2B07" w:rsidP="0001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 (руб.)</w:t>
            </w:r>
          </w:p>
        </w:tc>
        <w:tc>
          <w:tcPr>
            <w:tcW w:w="839" w:type="pct"/>
            <w:vAlign w:val="center"/>
          </w:tcPr>
          <w:p w:rsidR="002B2B07" w:rsidRPr="001E4993" w:rsidRDefault="002B2B07" w:rsidP="006E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Основание*</w:t>
            </w:r>
          </w:p>
        </w:tc>
        <w:tc>
          <w:tcPr>
            <w:tcW w:w="997" w:type="pct"/>
            <w:vAlign w:val="center"/>
          </w:tcPr>
          <w:p w:rsidR="002B2B07" w:rsidRPr="001E4993" w:rsidRDefault="002B2B07" w:rsidP="00225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адрес </w:t>
            </w:r>
            <w:r w:rsidR="00225DFF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банковского учреждения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расчетный счет</w:t>
            </w:r>
            <w:r w:rsidR="006E31CE"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5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 от реализации и сдачи 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аренду (наем), в поднаем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pct"/>
          </w:tcPr>
          <w:p w:rsidR="002B2B07" w:rsidRPr="001E4993" w:rsidRDefault="002B2B07" w:rsidP="00492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</w:t>
            </w:r>
            <w:r w:rsidR="00492C93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банковских учреждениях</w:t>
            </w:r>
            <w:r w:rsidR="00492C93" w:rsidRPr="001E49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2B07" w:rsidRPr="001E4993" w:rsidTr="00604D1C">
        <w:trPr>
          <w:jc w:val="center"/>
        </w:trPr>
        <w:tc>
          <w:tcPr>
            <w:tcW w:w="3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842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6E31CE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B0E95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расходах, произведенных за счет имущества несовершеннолетнего подопечного: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129"/>
        <w:gridCol w:w="1671"/>
        <w:gridCol w:w="1358"/>
      </w:tblGrid>
      <w:tr w:rsidR="002B2B07" w:rsidRPr="001E4993" w:rsidTr="00980788">
        <w:tc>
          <w:tcPr>
            <w:tcW w:w="353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9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48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2B2B07" w:rsidRPr="001E4993" w:rsidRDefault="00FE6C8B" w:rsidP="00FE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руб.)</w:t>
            </w:r>
            <w:r w:rsidR="00980788"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6"/>
            </w:r>
            <w:r w:rsidR="002B2B07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89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Дата**</w:t>
            </w:r>
          </w:p>
        </w:tc>
      </w:tr>
      <w:tr w:rsidR="002B2B07" w:rsidRPr="001E4993" w:rsidTr="002B2B07">
        <w:tc>
          <w:tcPr>
            <w:tcW w:w="353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2B07" w:rsidRPr="001E4993" w:rsidTr="002B2B07">
        <w:tc>
          <w:tcPr>
            <w:tcW w:w="353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лечения несовершеннолетнего подопечного в</w:t>
            </w:r>
            <w:r w:rsidR="0045342B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учреждениях здравоохранения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отчетный период</w:t>
            </w:r>
          </w:p>
        </w:tc>
        <w:tc>
          <w:tcPr>
            <w:tcW w:w="84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B2B07">
        <w:tc>
          <w:tcPr>
            <w:tcW w:w="353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товаров длительного пользования, стоимость которых превышает двукратный размер </w:t>
            </w:r>
            <w:r w:rsidR="00FA5E56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минимальной пенсионной выплаты, установленный законодательством Донецкой Народной Республики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2B2B07" w:rsidRPr="001E4993" w:rsidRDefault="002B2B07" w:rsidP="003C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отчетный период</w:t>
            </w:r>
          </w:p>
        </w:tc>
        <w:tc>
          <w:tcPr>
            <w:tcW w:w="84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2B07" w:rsidRPr="001E4993" w:rsidTr="002B2B07">
        <w:tc>
          <w:tcPr>
            <w:tcW w:w="353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жилого помещения несовершеннолетнего подопечного: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отчетный период</w:t>
            </w:r>
          </w:p>
        </w:tc>
        <w:tc>
          <w:tcPr>
            <w:tcW w:w="84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C47" w:rsidRPr="001E4993" w:rsidTr="002B2B07">
        <w:tc>
          <w:tcPr>
            <w:tcW w:w="353" w:type="pct"/>
          </w:tcPr>
          <w:p w:rsidR="00592C47" w:rsidRPr="001E4993" w:rsidRDefault="00592C4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9" w:type="pct"/>
          </w:tcPr>
          <w:p w:rsidR="00592C47" w:rsidRPr="001E4993" w:rsidRDefault="00592C47" w:rsidP="0059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  <w:r w:rsidRPr="001E4993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footnoteReference w:id="7"/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  <w:p w:rsidR="00592C47" w:rsidRPr="001E4993" w:rsidRDefault="00592C47" w:rsidP="0059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592C47" w:rsidRPr="001E4993" w:rsidRDefault="00592C47" w:rsidP="0059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592C47" w:rsidRPr="001E4993" w:rsidRDefault="00592C47" w:rsidP="0059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отчетный период</w:t>
            </w:r>
          </w:p>
        </w:tc>
        <w:tc>
          <w:tcPr>
            <w:tcW w:w="848" w:type="pct"/>
          </w:tcPr>
          <w:p w:rsidR="00592C47" w:rsidRPr="001E4993" w:rsidRDefault="00592C4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</w:tcPr>
          <w:p w:rsidR="00592C47" w:rsidRPr="001E4993" w:rsidRDefault="00592C4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C47" w:rsidRPr="001E4993" w:rsidTr="002B2B07">
        <w:tc>
          <w:tcPr>
            <w:tcW w:w="353" w:type="pct"/>
          </w:tcPr>
          <w:p w:rsidR="00592C47" w:rsidRPr="001E4993" w:rsidRDefault="002559C1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9" w:type="pct"/>
          </w:tcPr>
          <w:p w:rsidR="00592C47" w:rsidRPr="001E4993" w:rsidRDefault="00C33F9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48" w:type="pct"/>
          </w:tcPr>
          <w:p w:rsidR="00592C47" w:rsidRPr="001E4993" w:rsidRDefault="00592C4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pct"/>
          </w:tcPr>
          <w:p w:rsidR="00592C47" w:rsidRPr="001E4993" w:rsidRDefault="00592C4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B07" w:rsidRPr="001E4993" w:rsidRDefault="002B2B07" w:rsidP="00980788">
      <w:pPr>
        <w:widowControl w:val="0"/>
        <w:tabs>
          <w:tab w:val="left" w:pos="709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975"/>
      <w:bookmarkEnd w:id="14"/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B0E95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уплате налогов на имущество несовершеннолетнего подопечного: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683"/>
        <w:gridCol w:w="1592"/>
        <w:gridCol w:w="2592"/>
      </w:tblGrid>
      <w:tr w:rsidR="002B2B07" w:rsidRPr="001E4993" w:rsidTr="00980788">
        <w:tc>
          <w:tcPr>
            <w:tcW w:w="501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76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808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уплаты</w:t>
            </w:r>
          </w:p>
        </w:tc>
        <w:tc>
          <w:tcPr>
            <w:tcW w:w="1315" w:type="pct"/>
            <w:vAlign w:val="center"/>
          </w:tcPr>
          <w:p w:rsidR="002B2B07" w:rsidRPr="001E4993" w:rsidRDefault="002B2B07" w:rsidP="0098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платежного документа</w:t>
            </w:r>
          </w:p>
        </w:tc>
      </w:tr>
      <w:tr w:rsidR="002B2B07" w:rsidRPr="001E4993" w:rsidTr="002B2B07">
        <w:tc>
          <w:tcPr>
            <w:tcW w:w="5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2B07" w:rsidRPr="001E4993" w:rsidTr="002B2B07">
        <w:tc>
          <w:tcPr>
            <w:tcW w:w="501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2B2B07" w:rsidRPr="001E4993" w:rsidRDefault="002B2B07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876" w:rsidRPr="001E4993" w:rsidTr="002B2B07">
        <w:tc>
          <w:tcPr>
            <w:tcW w:w="501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876" w:rsidRPr="001E4993" w:rsidTr="002B2B07">
        <w:tc>
          <w:tcPr>
            <w:tcW w:w="501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944876" w:rsidRPr="001E4993" w:rsidRDefault="00944876" w:rsidP="0029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C47" w:rsidRPr="001E4993" w:rsidRDefault="00592C47" w:rsidP="004378D1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E4993"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1E4993">
        <w:rPr>
          <w:rFonts w:ascii="Times New Roman" w:hAnsi="Times New Roman" w:cs="Times New Roman"/>
          <w:sz w:val="28"/>
          <w:szCs w:val="28"/>
        </w:rPr>
        <w:t xml:space="preserve">В соответствии с абзацем 2 части 2 статьи 27 Закона Донецкой Народной Республики от </w:t>
      </w:r>
      <w:r w:rsidR="00560975">
        <w:rPr>
          <w:rFonts w:ascii="Times New Roman" w:hAnsi="Times New Roman" w:cs="Times New Roman"/>
          <w:sz w:val="28"/>
          <w:szCs w:val="28"/>
        </w:rPr>
        <w:t>17</w:t>
      </w:r>
      <w:r w:rsidRPr="001E4993">
        <w:rPr>
          <w:rFonts w:ascii="Times New Roman" w:hAnsi="Times New Roman" w:cs="Times New Roman"/>
          <w:sz w:val="28"/>
          <w:szCs w:val="28"/>
        </w:rPr>
        <w:t xml:space="preserve"> июля 2020 года № 173-</w:t>
      </w:r>
      <w:r w:rsidRPr="001E4993">
        <w:rPr>
          <w:rFonts w:ascii="Times New Roman" w:hAnsi="Times New Roman" w:cs="Times New Roman"/>
          <w:sz w:val="28"/>
          <w:szCs w:val="28"/>
          <w:lang w:val="uk-UA"/>
        </w:rPr>
        <w:t>ІІНС</w:t>
      </w:r>
      <w:r w:rsidRPr="001E4993">
        <w:rPr>
          <w:rFonts w:ascii="Times New Roman" w:hAnsi="Times New Roman" w:cs="Times New Roman"/>
          <w:sz w:val="28"/>
          <w:szCs w:val="28"/>
        </w:rPr>
        <w:t xml:space="preserve"> «Об опеке и попечительстве» </w:t>
      </w:r>
      <w:r w:rsidRPr="001E4993">
        <w:rPr>
          <w:rFonts w:ascii="Times New Roman" w:hAnsi="Times New Roman" w:cs="Times New Roman"/>
          <w:sz w:val="28"/>
          <w:szCs w:val="28"/>
        </w:rPr>
        <w:br/>
        <w:t xml:space="preserve">к настоящему отчету прилагаются копии документов (копии товарных чеков, квитанций об уплате налогов, страховых сумм и других платежных документов), подтверждающих сведения, указанные в </w:t>
      </w:r>
      <w:hyperlink w:anchor="Par447" w:tooltip="    1.1. Недвижимое имущество" w:history="1">
        <w:r w:rsidRPr="001E499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AD065C" w:rsidRPr="001E4993">
          <w:rPr>
            <w:rFonts w:ascii="Times New Roman" w:eastAsia="Times New Roman" w:hAnsi="Times New Roman" w:cs="Times New Roman"/>
            <w:sz w:val="28"/>
            <w:szCs w:val="28"/>
          </w:rPr>
          <w:t xml:space="preserve">4.1 - 4.3, 4.4.1 и 4.4.2, пунктах 5 - 9, </w:t>
        </w:r>
      </w:hyperlink>
      <w:r w:rsidRPr="001E4993">
        <w:rPr>
          <w:rFonts w:ascii="Times New Roman" w:hAnsi="Times New Roman" w:cs="Times New Roman"/>
          <w:sz w:val="28"/>
          <w:szCs w:val="28"/>
        </w:rPr>
        <w:t>за исключением сведений о</w:t>
      </w:r>
      <w:proofErr w:type="gramEnd"/>
      <w:r w:rsidRPr="001E4993">
        <w:rPr>
          <w:rFonts w:ascii="Times New Roman" w:hAnsi="Times New Roman" w:cs="Times New Roman"/>
          <w:sz w:val="28"/>
          <w:szCs w:val="28"/>
        </w:rPr>
        <w:t xml:space="preserve"> произведенных за счет средств подопечного расходов на питание, предметы первой необходимости </w:t>
      </w:r>
      <w:r w:rsidRPr="001E4993">
        <w:rPr>
          <w:rFonts w:ascii="Times New Roman" w:hAnsi="Times New Roman" w:cs="Times New Roman"/>
          <w:sz w:val="28"/>
          <w:szCs w:val="28"/>
        </w:rPr>
        <w:br/>
        <w:t>и прочие мелкие бытовые нужды на __________</w:t>
      </w:r>
      <w:r w:rsidR="00AD065C" w:rsidRPr="001E4993">
        <w:rPr>
          <w:rFonts w:ascii="Times New Roman" w:hAnsi="Times New Roman" w:cs="Times New Roman"/>
          <w:sz w:val="28"/>
          <w:szCs w:val="28"/>
        </w:rPr>
        <w:t>_______</w:t>
      </w:r>
      <w:r w:rsidRPr="001E4993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B2B07" w:rsidRPr="001E4993" w:rsidRDefault="00AD065C" w:rsidP="002E1CFC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B07"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листов)</w:t>
      </w:r>
    </w:p>
    <w:tbl>
      <w:tblPr>
        <w:tblStyle w:val="ac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33"/>
      </w:tblGrid>
      <w:tr w:rsidR="00592C47" w:rsidRPr="001E4993" w:rsidTr="009832CE">
        <w:trPr>
          <w:trHeight w:val="590"/>
        </w:trPr>
        <w:tc>
          <w:tcPr>
            <w:tcW w:w="5670" w:type="dxa"/>
          </w:tcPr>
          <w:p w:rsidR="00592C47" w:rsidRPr="001E4993" w:rsidRDefault="00592C47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 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(Ф.И.О. </w:t>
            </w:r>
            <w:r w:rsidR="00624302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опекуна или попечителя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3" w:type="dxa"/>
          </w:tcPr>
          <w:p w:rsidR="00592C47" w:rsidRPr="001E4993" w:rsidRDefault="00592C47" w:rsidP="00592C47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592C47" w:rsidRPr="001E4993" w:rsidRDefault="00592C47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92C47" w:rsidRPr="001E4993" w:rsidTr="009832CE">
        <w:trPr>
          <w:trHeight w:val="287"/>
        </w:trPr>
        <w:tc>
          <w:tcPr>
            <w:tcW w:w="5670" w:type="dxa"/>
          </w:tcPr>
          <w:p w:rsidR="00592C47" w:rsidRPr="001E4993" w:rsidRDefault="00592C47" w:rsidP="007E1294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</w:tcPr>
          <w:p w:rsidR="00592C47" w:rsidRPr="001E4993" w:rsidRDefault="00592C47" w:rsidP="007E1294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2C47" w:rsidRPr="001E4993" w:rsidTr="009832CE">
        <w:trPr>
          <w:trHeight w:val="1180"/>
        </w:trPr>
        <w:tc>
          <w:tcPr>
            <w:tcW w:w="5670" w:type="dxa"/>
          </w:tcPr>
          <w:p w:rsidR="00592C47" w:rsidRPr="001E4993" w:rsidRDefault="00183EC5" w:rsidP="00183EC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 и проверил: </w:t>
            </w:r>
            <w:r w:rsidR="00592C47"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592C47" w:rsidRPr="001E4993" w:rsidRDefault="00592C47" w:rsidP="00183EC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(Ф.И.О., должность </w:t>
            </w:r>
            <w:r w:rsidR="00624302"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183EC5">
              <w:rPr>
                <w:rFonts w:ascii="Times New Roman" w:eastAsia="Times New Roman" w:hAnsi="Times New Roman" w:cs="Times New Roman"/>
                <w:sz w:val="28"/>
                <w:szCs w:val="28"/>
              </w:rPr>
              <w:t>а отдела по делам семьи и детей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3" w:type="dxa"/>
          </w:tcPr>
          <w:p w:rsidR="00183EC5" w:rsidRDefault="00183EC5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02" w:rsidRPr="001E4993" w:rsidRDefault="00592C47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2C47" w:rsidRPr="001E4993" w:rsidRDefault="00592C47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624302" w:rsidRPr="001E4993" w:rsidTr="009832CE">
        <w:trPr>
          <w:trHeight w:val="301"/>
        </w:trPr>
        <w:tc>
          <w:tcPr>
            <w:tcW w:w="5670" w:type="dxa"/>
          </w:tcPr>
          <w:p w:rsidR="00624302" w:rsidRPr="001E4993" w:rsidRDefault="00624302" w:rsidP="007E1294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3" w:type="dxa"/>
          </w:tcPr>
          <w:p w:rsidR="00624302" w:rsidRPr="001E4993" w:rsidRDefault="00624302" w:rsidP="00592C47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302" w:rsidTr="0098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4302" w:rsidRPr="001E4993" w:rsidRDefault="00624302" w:rsidP="007E142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624302" w:rsidRPr="001E4993" w:rsidRDefault="00624302" w:rsidP="0062430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начальника отдела по делам семьи и детей)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24302" w:rsidRPr="001E4993" w:rsidRDefault="00624302" w:rsidP="007E142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4302" w:rsidRDefault="00624302" w:rsidP="007E142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993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F20243" w:rsidRPr="002E1CFC" w:rsidRDefault="002E1CFC" w:rsidP="002E1CF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99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__ г.</w:t>
      </w:r>
    </w:p>
    <w:sectPr w:rsidR="00F20243" w:rsidRPr="002E1CFC" w:rsidSect="007E1294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C7" w:rsidRDefault="00D42BC7" w:rsidP="002F27FF">
      <w:pPr>
        <w:spacing w:after="0" w:line="240" w:lineRule="auto"/>
      </w:pPr>
      <w:r>
        <w:separator/>
      </w:r>
    </w:p>
  </w:endnote>
  <w:endnote w:type="continuationSeparator" w:id="0">
    <w:p w:rsidR="00D42BC7" w:rsidRDefault="00D42BC7" w:rsidP="002F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C7" w:rsidRDefault="00D42BC7" w:rsidP="002F27FF">
      <w:pPr>
        <w:spacing w:after="0" w:line="240" w:lineRule="auto"/>
      </w:pPr>
      <w:r>
        <w:separator/>
      </w:r>
    </w:p>
  </w:footnote>
  <w:footnote w:type="continuationSeparator" w:id="0">
    <w:p w:rsidR="00D42BC7" w:rsidRDefault="00D42BC7" w:rsidP="002F27FF">
      <w:pPr>
        <w:spacing w:after="0" w:line="240" w:lineRule="auto"/>
      </w:pPr>
      <w:r>
        <w:continuationSeparator/>
      </w:r>
    </w:p>
  </w:footnote>
  <w:footnote w:id="1">
    <w:p w:rsidR="007E142D" w:rsidRPr="0029253B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основания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7E142D" w:rsidRPr="002F27FF" w:rsidRDefault="007E142D" w:rsidP="002F27FF">
      <w:pPr>
        <w:widowControl w:val="0"/>
        <w:tabs>
          <w:tab w:val="left" w:pos="1134"/>
        </w:tabs>
        <w:autoSpaceDE w:val="0"/>
        <w:autoSpaceDN w:val="0"/>
        <w:adjustRightInd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вид земельного участка (пая, доли) – под индивидуальное жилищное строительство, дачный, садовый, приусадебный, огородный и другие виды.</w:t>
      </w:r>
    </w:p>
  </w:footnote>
  <w:footnote w:id="2">
    <w:p w:rsidR="007E142D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основания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етения (покупка, мена, дарение 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другие), а также реквизиты (дата, номер) соответствующего договора или акта.</w:t>
      </w:r>
      <w:r w:rsidRPr="00D4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42D" w:rsidRPr="00D45CCF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на счете указывается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отчетного периода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иностранной валюте остаток указывается в рублях по курсу Центрального Республиканского Банка Донецкой Народной Республики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отчетного периода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3">
    <w:p w:rsidR="007E142D" w:rsidRPr="0029253B" w:rsidRDefault="007E142D" w:rsidP="00D45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полное или сокращенное официальное наименование организац</w:t>
      </w:r>
      <w:proofErr w:type="gramStart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  <w:bookmarkStart w:id="5" w:name="Par721"/>
      <w:bookmarkEnd w:id="5"/>
    </w:p>
    <w:p w:rsidR="007E142D" w:rsidRPr="0029253B" w:rsidRDefault="007E142D" w:rsidP="00D45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Уставный капитал указывается согласно учредительным документам организации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уставных капиталов, выраженных в иностранной валюте, уставный капитал указывается в рублях по курсу Центрального Республиканского Банка Донецкой Народной Республики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6" w:name="Par725"/>
      <w:bookmarkEnd w:id="6"/>
    </w:p>
    <w:p w:rsidR="007E142D" w:rsidRPr="0029253B" w:rsidRDefault="007E142D" w:rsidP="00D45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участия выражается в процентах от уставного капитала.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акционерных обществ указываются также номинальная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акций.</w:t>
      </w:r>
      <w:bookmarkStart w:id="7" w:name="Par728"/>
      <w:bookmarkEnd w:id="7"/>
    </w:p>
    <w:p w:rsidR="007E142D" w:rsidRDefault="007E142D" w:rsidP="00D45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  <w:proofErr w:type="gramEnd"/>
    </w:p>
    <w:p w:rsidR="007E142D" w:rsidRPr="0029253B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все ценные бумаги по видам (облигации, векселя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другие), за исключением акций, указанных в </w:t>
      </w:r>
      <w:hyperlink w:anchor="Par689" w:tooltip="4.4.1. Акции и иное участие в коммерческих организациях" w:history="1">
        <w:r w:rsidRPr="00292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4.4.1</w:t>
        </w:r>
      </w:hyperlink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" w:name="Par762"/>
      <w:bookmarkEnd w:id="8"/>
    </w:p>
    <w:p w:rsidR="007E142D" w:rsidRPr="00D45CCF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Центрального Республиканского Банка Донецкой Народной Республики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</w:footnote>
  <w:footnote w:id="4">
    <w:p w:rsidR="007E142D" w:rsidRPr="0029253B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сведения об изменении состава имущества, в том числе даты получения средств со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распоряжение которым требуется предварительное разрешение органа опеки и попечительства,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подопечного, подтвержденные соответствующими документами.</w:t>
      </w:r>
      <w:bookmarkStart w:id="11" w:name="Par797"/>
      <w:bookmarkEnd w:id="11"/>
    </w:p>
    <w:p w:rsidR="007E142D" w:rsidRDefault="007E142D" w:rsidP="00D45C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реквизиты (дата, номер) актов органа опеки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попечительства, разрешающих произвести действия, изменяющие состав имущества несовершеннолетнего подопечного, в случаях, предусмотренных законодательством Донецкой Народной Республики.</w:t>
      </w:r>
    </w:p>
  </w:footnote>
  <w:footnote w:id="5">
    <w:p w:rsidR="007E142D" w:rsidRPr="0029253B" w:rsidRDefault="007E142D" w:rsidP="006E3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реквизиты (дата, номер) акта органа опеки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попечительства, разрешающего реализацию имущества несовершеннолетнего подопечного, принятого в случаях, предусмотренных законодательством Донецкой Народной Республики, и реквизиты договора отчуждения имущества подопечного.</w:t>
      </w:r>
      <w:bookmarkStart w:id="12" w:name="Par903"/>
      <w:bookmarkEnd w:id="12"/>
    </w:p>
    <w:p w:rsidR="007E142D" w:rsidRPr="006E31CE" w:rsidRDefault="007E142D" w:rsidP="006E31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наименование</w:t>
      </w:r>
      <w:r w:rsidRPr="0055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учреждения</w:t>
      </w:r>
      <w:r w:rsidRPr="005552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расчетный счет, на который поступил доход от имущества несовершеннолетнего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подопечного.</w:t>
      </w:r>
    </w:p>
  </w:footnote>
  <w:footnote w:id="6">
    <w:p w:rsidR="007E142D" w:rsidRPr="0029253B" w:rsidRDefault="007E142D" w:rsidP="00980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стоимость приобретенных в интересах </w:t>
      </w:r>
      <w:r w:rsidRPr="0029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 подопечного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 и услуг в соответствии с платежными и иными документами, удостоверяющими расходы за отчетный период. </w:t>
      </w:r>
      <w:bookmarkStart w:id="13" w:name="Par971"/>
      <w:bookmarkEnd w:id="13"/>
    </w:p>
    <w:p w:rsidR="007E142D" w:rsidRDefault="007E142D" w:rsidP="00980788">
      <w:pPr>
        <w:widowControl w:val="0"/>
        <w:autoSpaceDE w:val="0"/>
        <w:autoSpaceDN w:val="0"/>
        <w:adjustRightInd w:val="0"/>
        <w:spacing w:after="360" w:line="240" w:lineRule="auto"/>
        <w:ind w:firstLine="709"/>
        <w:jc w:val="both"/>
      </w:pP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даты получения средств со счета</w:t>
      </w:r>
      <w:r w:rsidRPr="0029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подопечного</w:t>
      </w:r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29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произведенных за счет этих средств расходов для нужд</w:t>
      </w:r>
      <w:r w:rsidRPr="0029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подопечного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</w:footnote>
  <w:footnote w:id="7">
    <w:p w:rsidR="007E142D" w:rsidRPr="00592C47" w:rsidRDefault="007E142D" w:rsidP="00592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C47">
        <w:rPr>
          <w:rFonts w:ascii="Times New Roman" w:hAnsi="Times New Roman" w:cs="Times New Roman"/>
          <w:sz w:val="28"/>
          <w:szCs w:val="28"/>
        </w:rP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25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142D" w:rsidRPr="00EC71A3" w:rsidRDefault="007E142D" w:rsidP="00EC71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1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1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1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AD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C71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BB1"/>
    <w:rsid w:val="00002FF6"/>
    <w:rsid w:val="00005AD0"/>
    <w:rsid w:val="00006987"/>
    <w:rsid w:val="00011970"/>
    <w:rsid w:val="000119D9"/>
    <w:rsid w:val="00017B78"/>
    <w:rsid w:val="000234B3"/>
    <w:rsid w:val="00034AB6"/>
    <w:rsid w:val="0006557E"/>
    <w:rsid w:val="0006672A"/>
    <w:rsid w:val="00073DEE"/>
    <w:rsid w:val="00097019"/>
    <w:rsid w:val="000C7D45"/>
    <w:rsid w:val="00107A66"/>
    <w:rsid w:val="0011368D"/>
    <w:rsid w:val="0013090C"/>
    <w:rsid w:val="00183EC5"/>
    <w:rsid w:val="00185964"/>
    <w:rsid w:val="001964DC"/>
    <w:rsid w:val="00197C03"/>
    <w:rsid w:val="001A6C9E"/>
    <w:rsid w:val="001E4993"/>
    <w:rsid w:val="001F40AD"/>
    <w:rsid w:val="001F71A6"/>
    <w:rsid w:val="002075A0"/>
    <w:rsid w:val="00210B9E"/>
    <w:rsid w:val="00225DFF"/>
    <w:rsid w:val="00253434"/>
    <w:rsid w:val="002559C1"/>
    <w:rsid w:val="0027315D"/>
    <w:rsid w:val="00286957"/>
    <w:rsid w:val="0029253B"/>
    <w:rsid w:val="0029710F"/>
    <w:rsid w:val="002B2B07"/>
    <w:rsid w:val="002E05C0"/>
    <w:rsid w:val="002E1CFC"/>
    <w:rsid w:val="002E7418"/>
    <w:rsid w:val="002F27FF"/>
    <w:rsid w:val="002F3EC2"/>
    <w:rsid w:val="0031129A"/>
    <w:rsid w:val="00331F73"/>
    <w:rsid w:val="003456A0"/>
    <w:rsid w:val="00380C80"/>
    <w:rsid w:val="00386D5A"/>
    <w:rsid w:val="003870F8"/>
    <w:rsid w:val="003C0248"/>
    <w:rsid w:val="003C6DFA"/>
    <w:rsid w:val="003C7C72"/>
    <w:rsid w:val="003D42A2"/>
    <w:rsid w:val="003F4FA5"/>
    <w:rsid w:val="00405B7F"/>
    <w:rsid w:val="004135EF"/>
    <w:rsid w:val="004378D1"/>
    <w:rsid w:val="0045342B"/>
    <w:rsid w:val="00474DB1"/>
    <w:rsid w:val="004926D3"/>
    <w:rsid w:val="00492C93"/>
    <w:rsid w:val="00494C18"/>
    <w:rsid w:val="004A6AD8"/>
    <w:rsid w:val="004C1228"/>
    <w:rsid w:val="005020EC"/>
    <w:rsid w:val="005265A7"/>
    <w:rsid w:val="00547A92"/>
    <w:rsid w:val="005552A6"/>
    <w:rsid w:val="00560975"/>
    <w:rsid w:val="0056559F"/>
    <w:rsid w:val="00584B75"/>
    <w:rsid w:val="005855C4"/>
    <w:rsid w:val="00592C47"/>
    <w:rsid w:val="005B63E2"/>
    <w:rsid w:val="005E5A7E"/>
    <w:rsid w:val="00604D1C"/>
    <w:rsid w:val="00605C3F"/>
    <w:rsid w:val="00624302"/>
    <w:rsid w:val="00630251"/>
    <w:rsid w:val="0064615F"/>
    <w:rsid w:val="00674EAD"/>
    <w:rsid w:val="006A2BA4"/>
    <w:rsid w:val="006E31CE"/>
    <w:rsid w:val="0070524F"/>
    <w:rsid w:val="00716FE8"/>
    <w:rsid w:val="00717A9D"/>
    <w:rsid w:val="007317DB"/>
    <w:rsid w:val="007D107C"/>
    <w:rsid w:val="007E1294"/>
    <w:rsid w:val="007E142D"/>
    <w:rsid w:val="0080665B"/>
    <w:rsid w:val="008173E3"/>
    <w:rsid w:val="008861C6"/>
    <w:rsid w:val="008A2FD2"/>
    <w:rsid w:val="008C574A"/>
    <w:rsid w:val="008D2502"/>
    <w:rsid w:val="008D4358"/>
    <w:rsid w:val="008D7E3C"/>
    <w:rsid w:val="008E6C28"/>
    <w:rsid w:val="00913CEB"/>
    <w:rsid w:val="0092527E"/>
    <w:rsid w:val="00932D72"/>
    <w:rsid w:val="00944876"/>
    <w:rsid w:val="00965840"/>
    <w:rsid w:val="0098063E"/>
    <w:rsid w:val="00980788"/>
    <w:rsid w:val="009832CE"/>
    <w:rsid w:val="009B0899"/>
    <w:rsid w:val="009B42B2"/>
    <w:rsid w:val="009B5D09"/>
    <w:rsid w:val="009C6D17"/>
    <w:rsid w:val="009C7D1E"/>
    <w:rsid w:val="009F3F8C"/>
    <w:rsid w:val="00A03B4D"/>
    <w:rsid w:val="00A056ED"/>
    <w:rsid w:val="00A14D27"/>
    <w:rsid w:val="00A36271"/>
    <w:rsid w:val="00A42AAA"/>
    <w:rsid w:val="00A438BC"/>
    <w:rsid w:val="00A57317"/>
    <w:rsid w:val="00AB5355"/>
    <w:rsid w:val="00AD065C"/>
    <w:rsid w:val="00AD4DE5"/>
    <w:rsid w:val="00AF012E"/>
    <w:rsid w:val="00B1382F"/>
    <w:rsid w:val="00B65A0F"/>
    <w:rsid w:val="00B8568A"/>
    <w:rsid w:val="00B91A7A"/>
    <w:rsid w:val="00BD6B8B"/>
    <w:rsid w:val="00C0110D"/>
    <w:rsid w:val="00C2211B"/>
    <w:rsid w:val="00C33F96"/>
    <w:rsid w:val="00C34E81"/>
    <w:rsid w:val="00C3625E"/>
    <w:rsid w:val="00C477DF"/>
    <w:rsid w:val="00C77AFF"/>
    <w:rsid w:val="00CB0E95"/>
    <w:rsid w:val="00CC2BB5"/>
    <w:rsid w:val="00CD1A88"/>
    <w:rsid w:val="00CD4F6D"/>
    <w:rsid w:val="00CF6C74"/>
    <w:rsid w:val="00CF783E"/>
    <w:rsid w:val="00D03BA3"/>
    <w:rsid w:val="00D10B91"/>
    <w:rsid w:val="00D13107"/>
    <w:rsid w:val="00D42BC7"/>
    <w:rsid w:val="00D45CCF"/>
    <w:rsid w:val="00D6260D"/>
    <w:rsid w:val="00D63350"/>
    <w:rsid w:val="00D95E05"/>
    <w:rsid w:val="00D97E57"/>
    <w:rsid w:val="00DA72E9"/>
    <w:rsid w:val="00DB3F9E"/>
    <w:rsid w:val="00DD4039"/>
    <w:rsid w:val="00DF0BB1"/>
    <w:rsid w:val="00E339C9"/>
    <w:rsid w:val="00E667F5"/>
    <w:rsid w:val="00EB5D3F"/>
    <w:rsid w:val="00EC2687"/>
    <w:rsid w:val="00EC5AA3"/>
    <w:rsid w:val="00EC7163"/>
    <w:rsid w:val="00EC71A3"/>
    <w:rsid w:val="00EE5AD2"/>
    <w:rsid w:val="00EF111A"/>
    <w:rsid w:val="00EF21B5"/>
    <w:rsid w:val="00F117DE"/>
    <w:rsid w:val="00F15186"/>
    <w:rsid w:val="00F20243"/>
    <w:rsid w:val="00F4389A"/>
    <w:rsid w:val="00F5352C"/>
    <w:rsid w:val="00F54FFF"/>
    <w:rsid w:val="00F55760"/>
    <w:rsid w:val="00F67DC2"/>
    <w:rsid w:val="00F835CB"/>
    <w:rsid w:val="00FA02A8"/>
    <w:rsid w:val="00FA5E56"/>
    <w:rsid w:val="00FB06A5"/>
    <w:rsid w:val="00FC4242"/>
    <w:rsid w:val="00FC60EE"/>
    <w:rsid w:val="00FD511B"/>
    <w:rsid w:val="00FE2BE8"/>
    <w:rsid w:val="00FE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7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7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F27FF"/>
    <w:rPr>
      <w:vertAlign w:val="superscript"/>
    </w:rPr>
  </w:style>
  <w:style w:type="paragraph" w:customStyle="1" w:styleId="ConsPlusNonformat">
    <w:name w:val="ConsPlusNonformat"/>
    <w:uiPriority w:val="99"/>
    <w:rsid w:val="00980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1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1A3"/>
  </w:style>
  <w:style w:type="paragraph" w:styleId="aa">
    <w:name w:val="footer"/>
    <w:basedOn w:val="a"/>
    <w:link w:val="ab"/>
    <w:uiPriority w:val="99"/>
    <w:unhideWhenUsed/>
    <w:rsid w:val="00EC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1A3"/>
  </w:style>
  <w:style w:type="table" w:styleId="ac">
    <w:name w:val="Table Grid"/>
    <w:basedOn w:val="a1"/>
    <w:uiPriority w:val="39"/>
    <w:rsid w:val="0059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00A-4C09-4C9C-BB50-C303BEE7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Светлана Сергеевна</cp:lastModifiedBy>
  <cp:revision>108</cp:revision>
  <cp:lastPrinted>2021-05-25T07:20:00Z</cp:lastPrinted>
  <dcterms:created xsi:type="dcterms:W3CDTF">2020-12-14T12:02:00Z</dcterms:created>
  <dcterms:modified xsi:type="dcterms:W3CDTF">2022-05-12T13:53:00Z</dcterms:modified>
</cp:coreProperties>
</file>