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A2" w:rsidRDefault="006D44A2" w:rsidP="006D44A2"/>
    <w:p w:rsidR="006D44A2" w:rsidRPr="000D7FE8" w:rsidRDefault="00B033CA" w:rsidP="006D44A2">
      <w:pPr>
        <w:ind w:firstLine="5245"/>
      </w:pPr>
      <w:r>
        <w:t>Приложение 10</w:t>
      </w:r>
      <w:r w:rsidR="006D44A2" w:rsidRPr="000D7FE8">
        <w:t xml:space="preserve"> </w:t>
      </w:r>
    </w:p>
    <w:p w:rsidR="006D44A2" w:rsidRPr="000D7FE8" w:rsidRDefault="006D44A2" w:rsidP="006D44A2">
      <w:pPr>
        <w:ind w:left="5245"/>
      </w:pPr>
      <w:r w:rsidRPr="000D7FE8">
        <w:t>к Порядку проведения государственной санитарно-эпидемиологической экспертизы</w:t>
      </w:r>
    </w:p>
    <w:p w:rsidR="006D44A2" w:rsidRDefault="006D44A2" w:rsidP="006D44A2">
      <w:pPr>
        <w:ind w:firstLine="5245"/>
      </w:pPr>
      <w:r w:rsidRPr="000D7FE8">
        <w:t>(</w:t>
      </w:r>
      <w:r w:rsidR="004B4E7A">
        <w:t>под</w:t>
      </w:r>
      <w:r w:rsidRPr="000D7FE8">
        <w:t>пункт</w:t>
      </w:r>
      <w:r>
        <w:t xml:space="preserve"> 5.2.6</w:t>
      </w:r>
      <w:r w:rsidR="004B4E7A">
        <w:t xml:space="preserve"> пункта 5.2</w:t>
      </w:r>
      <w:r w:rsidRPr="000D7FE8">
        <w:t>)</w:t>
      </w:r>
    </w:p>
    <w:p w:rsidR="006D44A2" w:rsidRDefault="006D44A2" w:rsidP="006D44A2">
      <w:pPr>
        <w:ind w:firstLine="5245"/>
      </w:pPr>
    </w:p>
    <w:p w:rsidR="006D44A2" w:rsidRPr="006D44A2" w:rsidRDefault="006D44A2" w:rsidP="006D44A2">
      <w:pPr>
        <w:jc w:val="center"/>
        <w:rPr>
          <w:sz w:val="20"/>
          <w:szCs w:val="20"/>
        </w:rPr>
      </w:pPr>
      <w:r w:rsidRPr="006D44A2">
        <w:rPr>
          <w:sz w:val="20"/>
          <w:szCs w:val="20"/>
        </w:rPr>
        <w:t>Изображение государственного герба Донецкой Народной Республики</w:t>
      </w:r>
    </w:p>
    <w:p w:rsidR="006D44A2" w:rsidRPr="006D44A2" w:rsidRDefault="006D44A2" w:rsidP="006D44A2">
      <w:pPr>
        <w:jc w:val="center"/>
        <w:rPr>
          <w:sz w:val="20"/>
          <w:szCs w:val="20"/>
        </w:rPr>
      </w:pPr>
      <w:proofErr w:type="gramStart"/>
      <w:r w:rsidRPr="006D44A2">
        <w:rPr>
          <w:sz w:val="20"/>
          <w:szCs w:val="20"/>
        </w:rPr>
        <w:t xml:space="preserve">Бланк </w:t>
      </w:r>
      <w:r w:rsidRPr="006D44A2">
        <w:rPr>
          <w:rFonts w:eastAsiaTheme="minorHAnsi"/>
          <w:sz w:val="20"/>
          <w:szCs w:val="20"/>
          <w:lang w:eastAsia="en-US"/>
        </w:rPr>
        <w:t>органа (учреждения), уполномоченного на осуществление проведения государственного санитарно-эпидемиологического надзора)</w:t>
      </w:r>
      <w:proofErr w:type="gramEnd"/>
    </w:p>
    <w:p w:rsidR="006D44A2" w:rsidRDefault="006D44A2" w:rsidP="006D44A2">
      <w:pPr>
        <w:ind w:firstLine="5245"/>
        <w:jc w:val="both"/>
        <w:rPr>
          <w:sz w:val="20"/>
          <w:szCs w:val="20"/>
        </w:rPr>
      </w:pPr>
    </w:p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2"/>
        <w:gridCol w:w="1134"/>
        <w:gridCol w:w="4252"/>
      </w:tblGrid>
      <w:tr w:rsidR="006D44A2" w:rsidRPr="006D44A2" w:rsidTr="00E90319">
        <w:tc>
          <w:tcPr>
            <w:tcW w:w="4292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44A2">
              <w:rPr>
                <w:b/>
                <w:bCs/>
              </w:rPr>
              <w:t>УТВЕРЖДАЮ:</w:t>
            </w:r>
          </w:p>
        </w:tc>
      </w:tr>
      <w:tr w:rsidR="006D44A2" w:rsidRPr="006D44A2" w:rsidTr="00E90319"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4292" w:type="dxa"/>
            <w:tcBorders>
              <w:top w:val="single" w:sz="4" w:space="0" w:color="auto"/>
              <w:left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D44A2">
              <w:rPr>
                <w:sz w:val="16"/>
                <w:szCs w:val="16"/>
              </w:rPr>
              <w:t>(название учреждения)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44A2">
              <w:rPr>
                <w:sz w:val="16"/>
                <w:szCs w:val="16"/>
              </w:rPr>
              <w:t>(должность)</w:t>
            </w:r>
          </w:p>
        </w:tc>
      </w:tr>
      <w:tr w:rsidR="006D44A2" w:rsidRPr="006D44A2" w:rsidTr="00E90319"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4292" w:type="dxa"/>
            <w:tcBorders>
              <w:top w:val="single" w:sz="4" w:space="0" w:color="auto"/>
              <w:left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D44A2">
              <w:rPr>
                <w:sz w:val="16"/>
                <w:szCs w:val="16"/>
              </w:rPr>
              <w:t>(адрес)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44A2">
              <w:rPr>
                <w:sz w:val="16"/>
                <w:szCs w:val="16"/>
              </w:rPr>
              <w:t>(фамилия, имя, отчество)</w:t>
            </w:r>
          </w:p>
        </w:tc>
      </w:tr>
      <w:tr w:rsidR="006D44A2" w:rsidRPr="006D44A2" w:rsidTr="00E90319"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A60AD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D44A2">
              <w:rPr>
                <w:sz w:val="16"/>
                <w:szCs w:val="16"/>
              </w:rPr>
              <w:t>(телефон, факс, E-</w:t>
            </w:r>
            <w:r w:rsidR="00A60AD7">
              <w:rPr>
                <w:sz w:val="16"/>
                <w:szCs w:val="16"/>
                <w:lang w:val="en-US"/>
              </w:rPr>
              <w:t>m</w:t>
            </w:r>
            <w:proofErr w:type="spellStart"/>
            <w:r w:rsidRPr="006D44A2">
              <w:rPr>
                <w:sz w:val="16"/>
                <w:szCs w:val="16"/>
              </w:rPr>
              <w:t>ail</w:t>
            </w:r>
            <w:proofErr w:type="spellEnd"/>
            <w:r w:rsidRPr="006D44A2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44A2">
              <w:rPr>
                <w:sz w:val="16"/>
                <w:szCs w:val="16"/>
              </w:rPr>
              <w:t>(подпись)</w:t>
            </w:r>
          </w:p>
        </w:tc>
      </w:tr>
    </w:tbl>
    <w:p w:rsidR="006D44A2" w:rsidRPr="006D44A2" w:rsidRDefault="006D44A2" w:rsidP="006D44A2">
      <w:pPr>
        <w:autoSpaceDE w:val="0"/>
        <w:autoSpaceDN w:val="0"/>
        <w:adjustRightInd w:val="0"/>
        <w:rPr>
          <w:sz w:val="16"/>
          <w:szCs w:val="16"/>
        </w:rPr>
      </w:pPr>
    </w:p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rPr>
          <w:sz w:val="16"/>
          <w:szCs w:val="16"/>
        </w:rPr>
      </w:pPr>
    </w:p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30"/>
          <w:szCs w:val="30"/>
        </w:rPr>
      </w:pPr>
      <w:r w:rsidRPr="006D44A2">
        <w:rPr>
          <w:b/>
          <w:bCs/>
          <w:sz w:val="32"/>
          <w:szCs w:val="32"/>
        </w:rPr>
        <w:t>Заключение государственной санитарно-эпидемиологической экспертизы</w:t>
      </w:r>
    </w:p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rPr>
          <w:b/>
          <w:bCs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2"/>
        <w:gridCol w:w="1134"/>
        <w:gridCol w:w="4252"/>
      </w:tblGrid>
      <w:tr w:rsidR="006D44A2" w:rsidRPr="006D44A2" w:rsidTr="00E90319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</w:pPr>
            <w:r w:rsidRPr="006D44A2">
              <w:t xml:space="preserve"> от 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44A2">
              <w:t>№ ________________________</w:t>
            </w:r>
          </w:p>
        </w:tc>
      </w:tr>
    </w:tbl>
    <w:p w:rsidR="006D44A2" w:rsidRPr="006D44A2" w:rsidRDefault="006D44A2" w:rsidP="006D44A2">
      <w:pPr>
        <w:autoSpaceDE w:val="0"/>
        <w:autoSpaceDN w:val="0"/>
        <w:adjustRightInd w:val="0"/>
        <w:rPr>
          <w:b/>
          <w:bCs/>
        </w:rPr>
      </w:pPr>
    </w:p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76"/>
      </w:tblGrid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rFonts w:ascii="Lotus_tmsb" w:hAnsi="Lotus_tmsb" w:cs="Lotus_tmsb"/>
                <w:b/>
                <w:bCs/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(наименование объекта экспертизы)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</w:t>
            </w:r>
            <w:r w:rsidR="00A60AD7" w:rsidRPr="00A60AD7">
              <w:rPr>
                <w:sz w:val="14"/>
                <w:szCs w:val="14"/>
              </w:rPr>
              <w:t>код объекта экспертизы согласно Государственному классификатору продукции и услуг или единой Товарной номенклатуре внешнеэкономической деятельности Евразийского экономического союза</w:t>
            </w:r>
            <w:r w:rsidRPr="006D44A2">
              <w:rPr>
                <w:sz w:val="14"/>
                <w:szCs w:val="14"/>
              </w:rPr>
              <w:t>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(сфера применения и реализации объекта экспертизы)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6D44A2" w:rsidRPr="006D44A2" w:rsidRDefault="004B4E7A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(страна, производитель, адрес,</w:t>
            </w:r>
            <w:r w:rsidR="006D44A2" w:rsidRPr="006D44A2">
              <w:rPr>
                <w:sz w:val="14"/>
                <w:szCs w:val="14"/>
              </w:rPr>
              <w:t xml:space="preserve"> место</w:t>
            </w:r>
            <w:r>
              <w:rPr>
                <w:sz w:val="14"/>
                <w:szCs w:val="14"/>
              </w:rPr>
              <w:t xml:space="preserve"> нахождение, </w:t>
            </w:r>
            <w:r w:rsidR="006D44A2" w:rsidRPr="006D44A2">
              <w:rPr>
                <w:sz w:val="14"/>
                <w:szCs w:val="14"/>
              </w:rPr>
              <w:t xml:space="preserve">телефон, факс, </w:t>
            </w:r>
            <w:proofErr w:type="gramStart"/>
            <w:r w:rsidR="006D44A2" w:rsidRPr="006D44A2">
              <w:rPr>
                <w:sz w:val="14"/>
                <w:szCs w:val="14"/>
              </w:rPr>
              <w:t>Е</w:t>
            </w:r>
            <w:proofErr w:type="gramEnd"/>
            <w:r w:rsidR="006D44A2" w:rsidRPr="006D44A2">
              <w:rPr>
                <w:sz w:val="14"/>
                <w:szCs w:val="14"/>
              </w:rPr>
              <w:t>-</w:t>
            </w:r>
            <w:proofErr w:type="spellStart"/>
            <w:r w:rsidR="006D44A2" w:rsidRPr="006D44A2">
              <w:rPr>
                <w:sz w:val="14"/>
                <w:szCs w:val="14"/>
              </w:rPr>
              <w:t>mail</w:t>
            </w:r>
            <w:proofErr w:type="spellEnd"/>
            <w:r w:rsidR="006D44A2" w:rsidRPr="006D44A2">
              <w:rPr>
                <w:sz w:val="14"/>
                <w:szCs w:val="14"/>
              </w:rPr>
              <w:t>, WWW)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4B4E7A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(заявитель экспертизы, адрес, </w:t>
            </w:r>
            <w:r w:rsidR="006D44A2" w:rsidRPr="006D44A2">
              <w:rPr>
                <w:sz w:val="14"/>
                <w:szCs w:val="14"/>
              </w:rPr>
              <w:t>место</w:t>
            </w:r>
            <w:r>
              <w:rPr>
                <w:sz w:val="14"/>
                <w:szCs w:val="14"/>
              </w:rPr>
              <w:t xml:space="preserve"> нахождение, </w:t>
            </w:r>
            <w:r w:rsidR="006D44A2" w:rsidRPr="006D44A2">
              <w:rPr>
                <w:sz w:val="14"/>
                <w:szCs w:val="14"/>
              </w:rPr>
              <w:t xml:space="preserve">телефон, факс, </w:t>
            </w:r>
            <w:proofErr w:type="gramStart"/>
            <w:r w:rsidR="006D44A2" w:rsidRPr="006D44A2">
              <w:rPr>
                <w:sz w:val="14"/>
                <w:szCs w:val="14"/>
              </w:rPr>
              <w:t>Е</w:t>
            </w:r>
            <w:proofErr w:type="gramEnd"/>
            <w:r w:rsidR="006D44A2" w:rsidRPr="006D44A2">
              <w:rPr>
                <w:sz w:val="14"/>
                <w:szCs w:val="14"/>
              </w:rPr>
              <w:t>-</w:t>
            </w:r>
            <w:proofErr w:type="spellStart"/>
            <w:r w:rsidR="006D44A2" w:rsidRPr="006D44A2">
              <w:rPr>
                <w:sz w:val="14"/>
                <w:szCs w:val="14"/>
              </w:rPr>
              <w:t>mail</w:t>
            </w:r>
            <w:proofErr w:type="spellEnd"/>
            <w:r w:rsidR="006D44A2" w:rsidRPr="006D44A2">
              <w:rPr>
                <w:sz w:val="14"/>
                <w:szCs w:val="14"/>
              </w:rPr>
              <w:t>, WWW)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(данные о контракте на поставку объекта экспертизы)</w:t>
            </w:r>
          </w:p>
        </w:tc>
      </w:tr>
    </w:tbl>
    <w:p w:rsidR="006D44A2" w:rsidRPr="006D44A2" w:rsidRDefault="006D44A2" w:rsidP="006D44A2">
      <w:pPr>
        <w:autoSpaceDE w:val="0"/>
        <w:autoSpaceDN w:val="0"/>
        <w:adjustRightInd w:val="0"/>
        <w:rPr>
          <w:sz w:val="14"/>
          <w:szCs w:val="14"/>
        </w:rPr>
      </w:pPr>
    </w:p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rPr>
          <w:sz w:val="14"/>
          <w:szCs w:val="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76"/>
      </w:tblGrid>
      <w:tr w:rsidR="006D44A2" w:rsidRPr="006D44A2" w:rsidTr="00E90319">
        <w:tc>
          <w:tcPr>
            <w:tcW w:w="9676" w:type="dxa"/>
            <w:tcBorders>
              <w:top w:val="nil"/>
              <w:left w:val="nil"/>
              <w:right w:val="nil"/>
            </w:tcBorders>
          </w:tcPr>
          <w:p w:rsidR="006D44A2" w:rsidRPr="006D44A2" w:rsidRDefault="00AB0B2B" w:rsidP="006D44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Объект экспертизы </w:t>
            </w:r>
            <w:r w:rsidR="006D44A2" w:rsidRPr="006D44A2">
              <w:rPr>
                <w:b/>
                <w:bCs/>
                <w:sz w:val="20"/>
                <w:szCs w:val="20"/>
              </w:rPr>
              <w:t>отвечает  установленным  медицинским критериям безопасности/показателям: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rFonts w:ascii="Lotus_tms" w:hAnsi="Lotus_tms" w:cs="Lotus_tms"/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(критерии безопасности / показатели)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D44A2">
              <w:rPr>
                <w:b/>
                <w:bCs/>
                <w:sz w:val="20"/>
                <w:szCs w:val="20"/>
              </w:rPr>
              <w:t>Необходимыми условиями  использования/применения, хранения, транспортировки, утилизации, уничтожения являются: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(особенности условий использования,  применения, хранения, транспортировки, утилизации, уничтожения)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rFonts w:ascii="Lotus_tms" w:hAnsi="Lotus_tms" w:cs="Lotus_tms"/>
                <w:sz w:val="20"/>
                <w:szCs w:val="20"/>
              </w:rPr>
            </w:pPr>
            <w:r w:rsidRPr="006D44A2">
              <w:rPr>
                <w:rFonts w:ascii="Lotus_tms" w:hAnsi="Lotus_tms" w:cs="Lotus_tms"/>
                <w:sz w:val="20"/>
                <w:szCs w:val="20"/>
              </w:rPr>
              <w:t xml:space="preserve"> По результатам государственной санитарно-эпидемиологической экспертизы ____________________________</w:t>
            </w:r>
            <w:r w:rsidRPr="006D44A2">
              <w:rPr>
                <w:rFonts w:ascii="Lotus_tms" w:hAnsi="Lotus_tms" w:cs="Lotus_tms"/>
                <w:sz w:val="20"/>
                <w:szCs w:val="20"/>
              </w:rPr>
              <w:br/>
              <w:t>_______________________________________________________________________________________________</w:t>
            </w:r>
          </w:p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rFonts w:ascii="Lotus_tms" w:hAnsi="Lotus_tms" w:cs="Lotus_tms"/>
                <w:sz w:val="20"/>
                <w:szCs w:val="20"/>
              </w:rPr>
            </w:pPr>
            <w:r w:rsidRPr="006D44A2">
              <w:rPr>
                <w:rFonts w:ascii="Lotus_tms" w:hAnsi="Lotus_tms" w:cs="Lotus_tms"/>
                <w:sz w:val="14"/>
                <w:szCs w:val="14"/>
              </w:rPr>
              <w:t>(наименование объекта экспертизы)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rFonts w:ascii="Lotus_tms" w:hAnsi="Lotus_tms" w:cs="Lotus_tms"/>
                <w:i/>
                <w:iCs/>
                <w:sz w:val="20"/>
                <w:szCs w:val="20"/>
              </w:rPr>
            </w:pPr>
            <w:r w:rsidRPr="006D44A2">
              <w:rPr>
                <w:rFonts w:ascii="Lotus_tms" w:hAnsi="Lotus_tms" w:cs="Lotus_tms"/>
                <w:sz w:val="20"/>
                <w:szCs w:val="20"/>
              </w:rPr>
              <w:t xml:space="preserve">отвечает требованиям действующего санитарного законодательства и может быть </w:t>
            </w:r>
            <w:proofErr w:type="gramStart"/>
            <w:r w:rsidRPr="006D44A2">
              <w:rPr>
                <w:rFonts w:ascii="Lotus_tms" w:hAnsi="Lotus_tms" w:cs="Lotus_tms"/>
                <w:sz w:val="20"/>
                <w:szCs w:val="20"/>
              </w:rPr>
              <w:t>согласован</w:t>
            </w:r>
            <w:proofErr w:type="gramEnd"/>
            <w:r w:rsidRPr="006D44A2">
              <w:rPr>
                <w:rFonts w:ascii="Lotus_tms" w:hAnsi="Lotus_tms" w:cs="Lotus_tms"/>
                <w:sz w:val="20"/>
                <w:szCs w:val="20"/>
              </w:rPr>
              <w:t xml:space="preserve"> (утвержден).</w:t>
            </w:r>
          </w:p>
        </w:tc>
      </w:tr>
    </w:tbl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rPr>
          <w:rFonts w:ascii="Lotus_tms" w:hAnsi="Lotus_tms" w:cs="Lotus_tms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76"/>
      </w:tblGrid>
      <w:tr w:rsidR="006D44A2" w:rsidRPr="006D44A2" w:rsidTr="00E90319">
        <w:tc>
          <w:tcPr>
            <w:tcW w:w="9676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D44A2">
              <w:rPr>
                <w:b/>
                <w:bCs/>
                <w:sz w:val="20"/>
                <w:szCs w:val="20"/>
              </w:rPr>
              <w:t>Срок годности:</w:t>
            </w:r>
            <w:r w:rsidRPr="006D44A2">
              <w:rPr>
                <w:bCs/>
                <w:sz w:val="20"/>
                <w:szCs w:val="20"/>
              </w:rPr>
              <w:t>_________________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(информация об этикетке, инструкции, правил</w:t>
            </w:r>
            <w:r w:rsidR="00E90319">
              <w:rPr>
                <w:sz w:val="14"/>
                <w:szCs w:val="14"/>
              </w:rPr>
              <w:t>ах</w:t>
            </w:r>
            <w:bookmarkStart w:id="0" w:name="_GoBack"/>
            <w:bookmarkEnd w:id="0"/>
            <w:r w:rsidRPr="006D44A2">
              <w:rPr>
                <w:sz w:val="14"/>
                <w:szCs w:val="14"/>
              </w:rPr>
              <w:t xml:space="preserve"> и прочее)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D44A2">
              <w:rPr>
                <w:b/>
                <w:bCs/>
                <w:sz w:val="20"/>
                <w:szCs w:val="20"/>
              </w:rPr>
              <w:lastRenderedPageBreak/>
              <w:t xml:space="preserve">Заключение действительно </w:t>
            </w:r>
            <w:proofErr w:type="gramStart"/>
            <w:r w:rsidRPr="006D44A2">
              <w:rPr>
                <w:b/>
                <w:bCs/>
                <w:sz w:val="20"/>
                <w:szCs w:val="20"/>
              </w:rPr>
              <w:t>до</w:t>
            </w:r>
            <w:proofErr w:type="gramEnd"/>
            <w:r w:rsidRPr="006D44A2">
              <w:rPr>
                <w:b/>
                <w:bCs/>
                <w:sz w:val="20"/>
                <w:szCs w:val="20"/>
              </w:rPr>
              <w:t xml:space="preserve">: </w:t>
            </w:r>
            <w:r w:rsidRPr="006D44A2">
              <w:rPr>
                <w:bCs/>
                <w:sz w:val="20"/>
                <w:szCs w:val="20"/>
              </w:rPr>
              <w:t>________________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4A2">
              <w:rPr>
                <w:sz w:val="20"/>
                <w:szCs w:val="20"/>
              </w:rPr>
              <w:t>Ответственность за соблюдения требований этого заключения несет владелец (заявитель) объекта экспертизы.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A60A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44A2">
              <w:rPr>
                <w:sz w:val="20"/>
                <w:szCs w:val="20"/>
              </w:rPr>
              <w:t>При изменении нормативного документа, рецептуры, технологии изготовления, состава, спецификации и прочее, которые могут изменить свойства объекта экспертизы или послужить причиной негативного влияния на здоровье людей, сферы и условий применения объекта экспертизы, данное заключение теряет силу.</w:t>
            </w:r>
          </w:p>
        </w:tc>
      </w:tr>
    </w:tbl>
    <w:p w:rsidR="006D44A2" w:rsidRPr="006D44A2" w:rsidRDefault="006D44A2" w:rsidP="006D44A2">
      <w:pPr>
        <w:autoSpaceDE w:val="0"/>
        <w:autoSpaceDN w:val="0"/>
        <w:adjustRightInd w:val="0"/>
        <w:rPr>
          <w:sz w:val="20"/>
          <w:szCs w:val="20"/>
        </w:rPr>
      </w:pPr>
    </w:p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76"/>
      </w:tblGrid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(показатели безопасности, которые подлежат контролю на границе)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(показатели безопасности, которые подлежат контролю при таможенном оформлении)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right w:val="nil"/>
            </w:tcBorders>
          </w:tcPr>
          <w:p w:rsidR="006D44A2" w:rsidRPr="00D16D22" w:rsidRDefault="006D44A2" w:rsidP="006D4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D22">
              <w:rPr>
                <w:b/>
                <w:bCs/>
                <w:sz w:val="20"/>
                <w:szCs w:val="20"/>
              </w:rPr>
              <w:t xml:space="preserve">Текущий государственный санитарно-эпидемиологический надзор за объектом экспертизы осуществляется </w:t>
            </w:r>
            <w:proofErr w:type="gramStart"/>
            <w:r w:rsidRPr="00D16D22">
              <w:rPr>
                <w:b/>
                <w:bCs/>
                <w:sz w:val="20"/>
                <w:szCs w:val="20"/>
              </w:rPr>
              <w:t>согласно требований</w:t>
            </w:r>
            <w:proofErr w:type="gramEnd"/>
            <w:r w:rsidRPr="00D16D22">
              <w:rPr>
                <w:b/>
                <w:bCs/>
                <w:sz w:val="20"/>
                <w:szCs w:val="20"/>
              </w:rPr>
              <w:t xml:space="preserve"> данного заключения и:________________________________________ </w:t>
            </w:r>
          </w:p>
        </w:tc>
      </w:tr>
      <w:tr w:rsidR="006D44A2" w:rsidRPr="006D44A2" w:rsidTr="00E90319">
        <w:tc>
          <w:tcPr>
            <w:tcW w:w="9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D16D2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9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D16D22" w:rsidRDefault="006D44A2" w:rsidP="00F9209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16D22">
              <w:rPr>
                <w:sz w:val="14"/>
                <w:szCs w:val="14"/>
              </w:rPr>
              <w:t xml:space="preserve">(перечень нормативных документов </w:t>
            </w:r>
            <w:proofErr w:type="gramStart"/>
            <w:r w:rsidRPr="00D16D22">
              <w:rPr>
                <w:sz w:val="14"/>
                <w:szCs w:val="14"/>
              </w:rPr>
              <w:t>контроль</w:t>
            </w:r>
            <w:proofErr w:type="gramEnd"/>
            <w:r w:rsidRPr="00D16D22">
              <w:rPr>
                <w:sz w:val="14"/>
                <w:szCs w:val="14"/>
              </w:rPr>
              <w:t xml:space="preserve"> за которыми осуществляется при текущем государственном санитарно-эпидемиологическом надзоре)</w:t>
            </w:r>
          </w:p>
        </w:tc>
      </w:tr>
    </w:tbl>
    <w:p w:rsidR="006D44A2" w:rsidRPr="006D44A2" w:rsidRDefault="006D44A2" w:rsidP="006D44A2">
      <w:pPr>
        <w:autoSpaceDE w:val="0"/>
        <w:autoSpaceDN w:val="0"/>
        <w:adjustRightInd w:val="0"/>
        <w:rPr>
          <w:sz w:val="14"/>
          <w:szCs w:val="14"/>
        </w:rPr>
      </w:pPr>
    </w:p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rPr>
          <w:sz w:val="14"/>
          <w:szCs w:val="14"/>
        </w:rPr>
      </w:pPr>
    </w:p>
    <w:p w:rsidR="006D44A2" w:rsidRPr="006D44A2" w:rsidRDefault="006D44A2" w:rsidP="006D44A2">
      <w:pPr>
        <w:autoSpaceDE w:val="0"/>
        <w:autoSpaceDN w:val="0"/>
        <w:adjustRightInd w:val="0"/>
        <w:spacing w:line="240" w:lineRule="atLeast"/>
        <w:rPr>
          <w:sz w:val="14"/>
          <w:szCs w:val="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2"/>
        <w:gridCol w:w="1134"/>
        <w:gridCol w:w="4252"/>
      </w:tblGrid>
      <w:tr w:rsidR="006D44A2" w:rsidRPr="006D44A2" w:rsidTr="00E90319"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(наименование учреждения)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 xml:space="preserve">(адрес, телефон, факс, </w:t>
            </w:r>
            <w:proofErr w:type="gramStart"/>
            <w:r w:rsidRPr="006D44A2">
              <w:rPr>
                <w:sz w:val="14"/>
                <w:szCs w:val="14"/>
              </w:rPr>
              <w:t>Е</w:t>
            </w:r>
            <w:proofErr w:type="gramEnd"/>
            <w:r w:rsidRPr="006D44A2">
              <w:rPr>
                <w:sz w:val="14"/>
                <w:szCs w:val="14"/>
              </w:rPr>
              <w:t>-</w:t>
            </w:r>
            <w:proofErr w:type="spellStart"/>
            <w:r w:rsidRPr="006D44A2">
              <w:rPr>
                <w:sz w:val="14"/>
                <w:szCs w:val="14"/>
              </w:rPr>
              <w:t>mail</w:t>
            </w:r>
            <w:proofErr w:type="spellEnd"/>
            <w:r w:rsidRPr="006D44A2">
              <w:rPr>
                <w:sz w:val="14"/>
                <w:szCs w:val="14"/>
              </w:rPr>
              <w:t>, WWW)</w:t>
            </w:r>
          </w:p>
        </w:tc>
      </w:tr>
      <w:tr w:rsidR="006D44A2" w:rsidRPr="006D44A2" w:rsidTr="00E90319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6D44A2">
              <w:rPr>
                <w:sz w:val="20"/>
                <w:szCs w:val="20"/>
              </w:rPr>
              <w:t>Протокол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(№ протокола и его дата)</w:t>
            </w:r>
          </w:p>
        </w:tc>
      </w:tr>
      <w:tr w:rsidR="006D44A2" w:rsidRPr="006D44A2" w:rsidTr="00E90319">
        <w:tc>
          <w:tcPr>
            <w:tcW w:w="4292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D44A2" w:rsidRPr="006D44A2" w:rsidTr="00E90319"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44A2" w:rsidRPr="006D44A2" w:rsidTr="00E90319">
        <w:tc>
          <w:tcPr>
            <w:tcW w:w="4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(наименование должности)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(подпись)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4A2" w:rsidRPr="006D44A2" w:rsidRDefault="006D44A2" w:rsidP="006D44A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D44A2">
              <w:rPr>
                <w:sz w:val="14"/>
                <w:szCs w:val="14"/>
              </w:rPr>
              <w:t>(фамилия, имя, отчество)</w:t>
            </w:r>
          </w:p>
        </w:tc>
      </w:tr>
    </w:tbl>
    <w:p w:rsidR="006D44A2" w:rsidRPr="006D44A2" w:rsidRDefault="006D44A2" w:rsidP="006D44A2">
      <w:pPr>
        <w:autoSpaceDE w:val="0"/>
        <w:autoSpaceDN w:val="0"/>
        <w:adjustRightInd w:val="0"/>
        <w:rPr>
          <w:sz w:val="20"/>
          <w:szCs w:val="20"/>
        </w:rPr>
      </w:pPr>
    </w:p>
    <w:p w:rsidR="003D081A" w:rsidRDefault="003D081A"/>
    <w:sectPr w:rsidR="003D081A" w:rsidSect="006D44A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19" w:rsidRDefault="00E90319" w:rsidP="006D44A2">
      <w:r>
        <w:separator/>
      </w:r>
    </w:p>
  </w:endnote>
  <w:endnote w:type="continuationSeparator" w:id="0">
    <w:p w:rsidR="00E90319" w:rsidRDefault="00E90319" w:rsidP="006D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tus_tmsb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otus_tms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19" w:rsidRDefault="00E90319" w:rsidP="006D44A2">
      <w:r>
        <w:separator/>
      </w:r>
    </w:p>
  </w:footnote>
  <w:footnote w:type="continuationSeparator" w:id="0">
    <w:p w:rsidR="00E90319" w:rsidRDefault="00E90319" w:rsidP="006D4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819637"/>
      <w:docPartObj>
        <w:docPartGallery w:val="Page Numbers (Top of Page)"/>
        <w:docPartUnique/>
      </w:docPartObj>
    </w:sdtPr>
    <w:sdtContent>
      <w:p w:rsidR="00E90319" w:rsidRDefault="00E903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522">
          <w:rPr>
            <w:noProof/>
          </w:rPr>
          <w:t>2</w:t>
        </w:r>
        <w:r>
          <w:fldChar w:fldCharType="end"/>
        </w:r>
      </w:p>
    </w:sdtContent>
  </w:sdt>
  <w:p w:rsidR="00E90319" w:rsidRDefault="00E90319">
    <w:pPr>
      <w:pStyle w:val="a3"/>
    </w:pPr>
  </w:p>
  <w:p w:rsidR="00E90319" w:rsidRPr="004B4E7A" w:rsidRDefault="00E90319" w:rsidP="004B4E7A">
    <w:pPr>
      <w:pStyle w:val="a3"/>
      <w:jc w:val="right"/>
    </w:pPr>
    <w:r w:rsidRPr="004B4E7A">
      <w:t>Продолжение приложения 10</w:t>
    </w:r>
  </w:p>
  <w:p w:rsidR="00E90319" w:rsidRDefault="00E903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BA"/>
    <w:rsid w:val="0009034F"/>
    <w:rsid w:val="000A7461"/>
    <w:rsid w:val="00151947"/>
    <w:rsid w:val="001C1CDD"/>
    <w:rsid w:val="002219BA"/>
    <w:rsid w:val="00244522"/>
    <w:rsid w:val="0025075D"/>
    <w:rsid w:val="003D081A"/>
    <w:rsid w:val="004B4E7A"/>
    <w:rsid w:val="005F21B5"/>
    <w:rsid w:val="005F62DE"/>
    <w:rsid w:val="006D44A2"/>
    <w:rsid w:val="007D59AD"/>
    <w:rsid w:val="00953C49"/>
    <w:rsid w:val="0098343C"/>
    <w:rsid w:val="00A60AD7"/>
    <w:rsid w:val="00AB0B2B"/>
    <w:rsid w:val="00B033CA"/>
    <w:rsid w:val="00D16D22"/>
    <w:rsid w:val="00E90319"/>
    <w:rsid w:val="00EA067B"/>
    <w:rsid w:val="00F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4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44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4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44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Арапова Ирина Геннадьевна</cp:lastModifiedBy>
  <cp:revision>12</cp:revision>
  <dcterms:created xsi:type="dcterms:W3CDTF">2021-06-29T08:25:00Z</dcterms:created>
  <dcterms:modified xsi:type="dcterms:W3CDTF">2022-04-15T10:58:00Z</dcterms:modified>
</cp:coreProperties>
</file>