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72DB" w14:textId="790055E1" w:rsidR="00370E59" w:rsidRDefault="000B462D" w:rsidP="00003448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370E59" w:rsidRPr="0032187C"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</w:p>
    <w:p w14:paraId="3CEEBFC6" w14:textId="77777777" w:rsidR="00893336" w:rsidRPr="0032187C" w:rsidRDefault="00893336" w:rsidP="00003448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D0BF435" w14:textId="13127070" w:rsidR="00370E59" w:rsidRPr="0032187C" w:rsidRDefault="00370E59" w:rsidP="00003448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87C">
        <w:rPr>
          <w:rFonts w:ascii="Times New Roman" w:hAnsi="Times New Roman"/>
          <w:bCs/>
          <w:color w:val="000000"/>
          <w:sz w:val="28"/>
          <w:szCs w:val="28"/>
        </w:rPr>
        <w:t>к Государственному образовательному стандарту высшего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187C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бакалавриат </w:t>
      </w:r>
      <w:r w:rsidRPr="0032187C">
        <w:rPr>
          <w:rFonts w:ascii="Times New Roman" w:hAnsi="Times New Roman"/>
          <w:bCs/>
          <w:color w:val="000000"/>
          <w:sz w:val="28"/>
          <w:szCs w:val="28"/>
        </w:rPr>
        <w:t>по направлению подготовки 38.03.05 Бизнес-информатик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</w:p>
    <w:p w14:paraId="1EA45505" w14:textId="77777777" w:rsidR="00370E59" w:rsidRPr="0032187C" w:rsidRDefault="00370E59" w:rsidP="00003448">
      <w:pPr>
        <w:pStyle w:val="a3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87C">
        <w:rPr>
          <w:rFonts w:ascii="Times New Roman" w:hAnsi="Times New Roman"/>
          <w:bCs/>
          <w:color w:val="000000"/>
          <w:sz w:val="28"/>
          <w:szCs w:val="28"/>
        </w:rPr>
        <w:t>(п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 w:rsidRPr="0032187C">
        <w:rPr>
          <w:rFonts w:ascii="Times New Roman" w:hAnsi="Times New Roman"/>
          <w:bCs/>
          <w:color w:val="000000"/>
          <w:sz w:val="28"/>
          <w:szCs w:val="28"/>
        </w:rPr>
        <w:t>3.2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32187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187C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32187C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3E248CC4" w14:textId="77777777" w:rsidR="00370E59" w:rsidRPr="00003448" w:rsidRDefault="00370E59" w:rsidP="0000344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B392082" w14:textId="77777777" w:rsidR="00370E59" w:rsidRPr="00003448" w:rsidRDefault="00370E59" w:rsidP="000034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0E4E1" w14:textId="77777777" w:rsidR="00370E59" w:rsidRDefault="00370E59" w:rsidP="000034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7326">
        <w:rPr>
          <w:rFonts w:ascii="Times New Roman" w:hAnsi="Times New Roman"/>
          <w:b/>
          <w:sz w:val="28"/>
          <w:szCs w:val="28"/>
        </w:rPr>
        <w:t xml:space="preserve">Универсальные компетенции, которые должны быть установлены программой бакалавриата </w:t>
      </w:r>
    </w:p>
    <w:p w14:paraId="2C797AC9" w14:textId="77777777" w:rsidR="00370E59" w:rsidRDefault="00370E59" w:rsidP="000034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6061"/>
      </w:tblGrid>
      <w:tr w:rsidR="00370E59" w:rsidRPr="0032187C" w14:paraId="36CD54A8" w14:textId="77777777" w:rsidTr="006366B0">
        <w:trPr>
          <w:trHeight w:hRule="exact" w:val="1613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B682BFD" w14:textId="77777777" w:rsidR="00370E59" w:rsidRPr="0032187C" w:rsidRDefault="00370E59" w:rsidP="006366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06877404"/>
            <w:r w:rsidRPr="0032187C">
              <w:rPr>
                <w:rFonts w:ascii="Times New Roman" w:hAnsi="Times New Roman"/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C60DF" w14:textId="77777777" w:rsidR="00370E59" w:rsidRPr="0032187C" w:rsidRDefault="00370E59" w:rsidP="000034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Код и наименование универсальной компетенции выпускника</w:t>
            </w:r>
          </w:p>
        </w:tc>
      </w:tr>
      <w:tr w:rsidR="00701558" w:rsidRPr="0032187C" w14:paraId="6EC23E12" w14:textId="77777777" w:rsidTr="00701558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85052" w14:textId="77777777" w:rsidR="00701558" w:rsidRPr="0032187C" w:rsidRDefault="00701558" w:rsidP="006869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E30C8" w14:textId="77777777" w:rsidR="00701558" w:rsidRPr="0032187C" w:rsidRDefault="00701558" w:rsidP="006869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bookmarkEnd w:id="0"/>
      <w:tr w:rsidR="00370E59" w:rsidRPr="0032187C" w14:paraId="6B1D8F1C" w14:textId="77777777" w:rsidTr="00417A65">
        <w:trPr>
          <w:trHeight w:hRule="exact" w:val="1475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E357E6E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403426" w14:textId="77777777" w:rsidR="00370E59" w:rsidRPr="0032187C" w:rsidRDefault="00370E59" w:rsidP="0000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70E59" w:rsidRPr="0032187C" w14:paraId="1731A6BB" w14:textId="77777777" w:rsidTr="006366B0">
        <w:trPr>
          <w:trHeight w:hRule="exact" w:val="1737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808284B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FEC0A8" w14:textId="77777777" w:rsidR="00370E59" w:rsidRPr="0032187C" w:rsidRDefault="00370E59" w:rsidP="0000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70E59" w:rsidRPr="0032187C" w14:paraId="046EEEF9" w14:textId="77777777" w:rsidTr="006366B0">
        <w:trPr>
          <w:trHeight w:hRule="exact" w:val="1144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6D6022A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1DE1DF" w14:textId="77777777" w:rsidR="00370E59" w:rsidRPr="0032187C" w:rsidRDefault="00370E59" w:rsidP="0000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70E59" w:rsidRPr="0032187C" w14:paraId="2559A1C3" w14:textId="77777777" w:rsidTr="006366B0">
        <w:trPr>
          <w:trHeight w:hRule="exact" w:val="1523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ED27A75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0B697" w14:textId="77777777" w:rsidR="00370E59" w:rsidRPr="0032187C" w:rsidRDefault="00370E59" w:rsidP="0000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32187C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32187C">
              <w:rPr>
                <w:rFonts w:ascii="Times New Roman" w:hAnsi="Times New Roman"/>
                <w:sz w:val="28"/>
                <w:szCs w:val="28"/>
              </w:rPr>
              <w:t>) языке(ах)</w:t>
            </w:r>
          </w:p>
        </w:tc>
      </w:tr>
      <w:tr w:rsidR="00370E59" w:rsidRPr="0032187C" w14:paraId="6C352168" w14:textId="77777777" w:rsidTr="00417A65">
        <w:trPr>
          <w:trHeight w:hRule="exact" w:val="1418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A9F86AF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Межкультурное</w:t>
            </w:r>
          </w:p>
          <w:p w14:paraId="54FEE767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002FC3" w14:textId="77777777" w:rsidR="00370E59" w:rsidRPr="0032187C" w:rsidRDefault="00370E59" w:rsidP="0000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93336" w:rsidRPr="0032187C" w14:paraId="162083D9" w14:textId="77777777" w:rsidTr="006D0EB9">
        <w:trPr>
          <w:trHeight w:hRule="exact" w:val="483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8270003" w14:textId="77777777" w:rsidR="00893336" w:rsidRPr="0032187C" w:rsidRDefault="00893336" w:rsidP="006D0E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38339A" w14:textId="77777777" w:rsidR="00893336" w:rsidRPr="0032187C" w:rsidRDefault="00893336" w:rsidP="006D0E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3126" w:rsidRPr="0032187C" w14:paraId="7315EC4F" w14:textId="77777777" w:rsidTr="006366B0">
        <w:trPr>
          <w:trHeight w:hRule="exact" w:val="162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4D4F7D41" w14:textId="77777777" w:rsidR="00213126" w:rsidRPr="0032187C" w:rsidRDefault="00213126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32187C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3218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8504CB" w14:textId="77777777" w:rsidR="00213126" w:rsidRPr="0032187C" w:rsidRDefault="00213126" w:rsidP="0000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13126" w:rsidRPr="0032187C" w14:paraId="460C04AC" w14:textId="77777777" w:rsidTr="006366B0">
        <w:trPr>
          <w:trHeight w:hRule="exact" w:val="1582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14:paraId="2B17899D" w14:textId="5319F2FA" w:rsidR="00213126" w:rsidRPr="0032187C" w:rsidRDefault="00213126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0709B4" w14:textId="77777777" w:rsidR="00213126" w:rsidRPr="0032187C" w:rsidRDefault="00213126" w:rsidP="0000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70E59" w:rsidRPr="0032187C" w14:paraId="18D84090" w14:textId="77777777" w:rsidTr="006366B0">
        <w:trPr>
          <w:trHeight w:hRule="exact" w:val="2716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61C22DC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  <w:p w14:paraId="10722CBD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2B07D6" w14:textId="77777777" w:rsidR="00370E59" w:rsidRPr="0032187C" w:rsidRDefault="00370E59" w:rsidP="0000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70E59" w:rsidRPr="0032187C" w14:paraId="6AE4805E" w14:textId="77777777" w:rsidTr="006366B0">
        <w:trPr>
          <w:trHeight w:hRule="exact" w:val="1232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B31810C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Инклюзивная</w:t>
            </w:r>
          </w:p>
          <w:p w14:paraId="75306DB1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ED1250" w14:textId="77777777" w:rsidR="00370E59" w:rsidRPr="0032187C" w:rsidRDefault="00370E59" w:rsidP="0000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370E59" w:rsidRPr="0032187C" w14:paraId="73F5ED03" w14:textId="77777777" w:rsidTr="006366B0">
        <w:trPr>
          <w:trHeight w:hRule="exact" w:val="1306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B1D9946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8DE77A" w14:textId="77777777" w:rsidR="00370E59" w:rsidRPr="0032187C" w:rsidRDefault="00370E59" w:rsidP="0000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70E59" w:rsidRPr="00CB2C45" w14:paraId="2FDE0CC3" w14:textId="77777777" w:rsidTr="006366B0">
        <w:trPr>
          <w:trHeight w:hRule="exact" w:val="778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C92870C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Гражданская</w:t>
            </w:r>
          </w:p>
          <w:p w14:paraId="5C53B40B" w14:textId="77777777" w:rsidR="00370E59" w:rsidRPr="0032187C" w:rsidRDefault="00370E59" w:rsidP="00131FF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позиция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2EFE4A" w14:textId="77777777" w:rsidR="00370E59" w:rsidRPr="00CB2C45" w:rsidRDefault="00370E59" w:rsidP="00003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7C">
              <w:rPr>
                <w:rFonts w:ascii="Times New Roman" w:hAnsi="Times New Roman"/>
                <w:sz w:val="28"/>
                <w:szCs w:val="28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6A37772C" w14:textId="77777777" w:rsidR="00193921" w:rsidRDefault="00193921"/>
    <w:sectPr w:rsidR="00193921" w:rsidSect="00893336">
      <w:headerReference w:type="even" r:id="rId6"/>
      <w:headerReference w:type="default" r:id="rId7"/>
      <w:headerReference w:type="first" r:id="rId8"/>
      <w:pgSz w:w="11906" w:h="16838"/>
      <w:pgMar w:top="1134" w:right="851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63ED" w14:textId="77777777" w:rsidR="00BF3CBF" w:rsidRDefault="00BF3CBF" w:rsidP="00370E59">
      <w:pPr>
        <w:spacing w:after="0" w:line="240" w:lineRule="auto"/>
      </w:pPr>
      <w:r>
        <w:separator/>
      </w:r>
    </w:p>
  </w:endnote>
  <w:endnote w:type="continuationSeparator" w:id="0">
    <w:p w14:paraId="32AD7795" w14:textId="77777777" w:rsidR="00BF3CBF" w:rsidRDefault="00BF3CBF" w:rsidP="0037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6399" w14:textId="77777777" w:rsidR="00BF3CBF" w:rsidRDefault="00BF3CBF" w:rsidP="00370E59">
      <w:pPr>
        <w:spacing w:after="0" w:line="240" w:lineRule="auto"/>
      </w:pPr>
      <w:r>
        <w:separator/>
      </w:r>
    </w:p>
  </w:footnote>
  <w:footnote w:type="continuationSeparator" w:id="0">
    <w:p w14:paraId="6958FC8F" w14:textId="77777777" w:rsidR="00BF3CBF" w:rsidRDefault="00BF3CBF" w:rsidP="0037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AA06" w14:textId="0058F159" w:rsidR="00AA6B34" w:rsidRDefault="00BD4C78" w:rsidP="007642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0A64">
      <w:rPr>
        <w:rStyle w:val="a6"/>
        <w:noProof/>
      </w:rPr>
      <w:t>1</w:t>
    </w:r>
    <w:r>
      <w:rPr>
        <w:rStyle w:val="a6"/>
      </w:rPr>
      <w:fldChar w:fldCharType="end"/>
    </w:r>
  </w:p>
  <w:p w14:paraId="2BE45404" w14:textId="77777777" w:rsidR="00AA6B34" w:rsidRDefault="003E36CC" w:rsidP="0076428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5AEF" w14:textId="0E18800D" w:rsidR="00AA6B34" w:rsidRPr="00532601" w:rsidRDefault="00BD4C78" w:rsidP="006366B0">
    <w:pPr>
      <w:pStyle w:val="a4"/>
      <w:spacing w:after="0" w:line="240" w:lineRule="auto"/>
      <w:contextualSpacing/>
      <w:jc w:val="center"/>
      <w:rPr>
        <w:rFonts w:ascii="Times New Roman" w:hAnsi="Times New Roman"/>
        <w:sz w:val="28"/>
        <w:szCs w:val="28"/>
      </w:rPr>
    </w:pPr>
    <w:r w:rsidRPr="00532601">
      <w:rPr>
        <w:rFonts w:ascii="Times New Roman" w:hAnsi="Times New Roman"/>
        <w:sz w:val="28"/>
        <w:szCs w:val="28"/>
      </w:rPr>
      <w:fldChar w:fldCharType="begin"/>
    </w:r>
    <w:r w:rsidRPr="00532601">
      <w:rPr>
        <w:rFonts w:ascii="Times New Roman" w:hAnsi="Times New Roman"/>
        <w:sz w:val="28"/>
        <w:szCs w:val="28"/>
      </w:rPr>
      <w:instrText>PAGE   \* MERGEFORMAT</w:instrText>
    </w:r>
    <w:r w:rsidRPr="00532601">
      <w:rPr>
        <w:rFonts w:ascii="Times New Roman" w:hAnsi="Times New Roman"/>
        <w:sz w:val="28"/>
        <w:szCs w:val="28"/>
      </w:rPr>
      <w:fldChar w:fldCharType="separate"/>
    </w:r>
    <w:r w:rsidRPr="00532601">
      <w:rPr>
        <w:rFonts w:ascii="Times New Roman" w:hAnsi="Times New Roman"/>
        <w:noProof/>
        <w:sz w:val="28"/>
        <w:szCs w:val="28"/>
      </w:rPr>
      <w:t>2</w:t>
    </w:r>
    <w:r w:rsidRPr="00532601">
      <w:rPr>
        <w:rFonts w:ascii="Times New Roman" w:hAnsi="Times New Roman"/>
        <w:sz w:val="28"/>
        <w:szCs w:val="28"/>
      </w:rPr>
      <w:fldChar w:fldCharType="end"/>
    </w:r>
  </w:p>
  <w:p w14:paraId="5CF532C9" w14:textId="01C71A6B" w:rsidR="00370E59" w:rsidRPr="00370E59" w:rsidRDefault="00370E59" w:rsidP="006366B0">
    <w:pPr>
      <w:pStyle w:val="a4"/>
      <w:spacing w:after="0" w:line="240" w:lineRule="auto"/>
      <w:contextualSpacing/>
      <w:jc w:val="center"/>
      <w:rPr>
        <w:color w:val="000000" w:themeColor="text1"/>
        <w:sz w:val="28"/>
        <w:szCs w:val="28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</w:t>
    </w:r>
    <w:r w:rsidRPr="00370E59">
      <w:rPr>
        <w:rFonts w:ascii="Times New Roman" w:hAnsi="Times New Roman"/>
        <w:color w:val="000000" w:themeColor="text1"/>
        <w:sz w:val="28"/>
        <w:szCs w:val="28"/>
      </w:rPr>
      <w:t>Продолжение приложения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CB16" w14:textId="77777777" w:rsidR="00924678" w:rsidRDefault="003E36CC" w:rsidP="00E255D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EC"/>
    <w:rsid w:val="00003448"/>
    <w:rsid w:val="000B462D"/>
    <w:rsid w:val="00131FFF"/>
    <w:rsid w:val="00193921"/>
    <w:rsid w:val="00213126"/>
    <w:rsid w:val="00370E59"/>
    <w:rsid w:val="00395429"/>
    <w:rsid w:val="003E36CC"/>
    <w:rsid w:val="00417A65"/>
    <w:rsid w:val="004A0A64"/>
    <w:rsid w:val="00532601"/>
    <w:rsid w:val="006366B0"/>
    <w:rsid w:val="006D017F"/>
    <w:rsid w:val="00701558"/>
    <w:rsid w:val="00893336"/>
    <w:rsid w:val="00BD4C78"/>
    <w:rsid w:val="00BF3CBF"/>
    <w:rsid w:val="00E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03F5"/>
  <w15:chartTrackingRefBased/>
  <w15:docId w15:val="{CC77585A-8859-4002-AB1B-6710456F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E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E5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0E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E59"/>
    <w:rPr>
      <w:rFonts w:ascii="Calibri" w:eastAsia="Calibri" w:hAnsi="Calibri" w:cs="Times New Roman"/>
    </w:rPr>
  </w:style>
  <w:style w:type="character" w:styleId="a6">
    <w:name w:val="page number"/>
    <w:basedOn w:val="a0"/>
    <w:rsid w:val="00370E59"/>
  </w:style>
  <w:style w:type="paragraph" w:styleId="a7">
    <w:name w:val="footer"/>
    <w:basedOn w:val="a"/>
    <w:link w:val="a8"/>
    <w:uiPriority w:val="99"/>
    <w:unhideWhenUsed/>
    <w:rsid w:val="0037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E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11</cp:revision>
  <cp:lastPrinted>2022-07-13T08:08:00Z</cp:lastPrinted>
  <dcterms:created xsi:type="dcterms:W3CDTF">2021-08-27T08:25:00Z</dcterms:created>
  <dcterms:modified xsi:type="dcterms:W3CDTF">2022-07-13T08:44:00Z</dcterms:modified>
</cp:coreProperties>
</file>