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475F113C" w:rsidR="00EA6193" w:rsidRPr="001107D4" w:rsidRDefault="001C6FB1" w:rsidP="001107D4">
      <w:pPr>
        <w:pStyle w:val="ConsPlusNormal"/>
        <w:ind w:left="5897"/>
        <w:jc w:val="both"/>
        <w:rPr>
          <w:rFonts w:ascii="Times New Roman" w:hAnsi="Times New Roman"/>
          <w:i/>
          <w:iCs/>
          <w:color w:val="7F7F7F" w:themeColor="text1" w:themeTint="80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1107D4">
        <w:rPr>
          <w:rStyle w:val="a8"/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652CE7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1107D4" w:rsidRPr="001107D4">
          <w:rPr>
            <w:rStyle w:val="a8"/>
            <w:rFonts w:ascii="Times New Roman" w:hAnsi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A07F83">
        <w:rPr>
          <w:rStyle w:val="a8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03-20220704-2" w:tgtFrame="_blank" w:history="1">
        <w:r w:rsidR="004E5C56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от</w:t>
        </w:r>
        <w:r w:rsidR="00A07F83" w:rsidRPr="00A07F83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04.07.2022 № 103</w:t>
        </w:r>
      </w:hyperlink>
      <w:r w:rsidR="00A07F83" w:rsidRPr="00A07F83">
        <w:rPr>
          <w:rFonts w:ascii="Times New Roman" w:hAnsi="Times New Roman" w:cs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3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07D4" w:rsidRPr="0093064C" w14:paraId="2FBAE5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FD6" w14:textId="1960029A" w:rsidR="001107D4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AFC" w14:textId="7BC3BCCA" w:rsidR="001107D4" w:rsidRPr="0093064C" w:rsidRDefault="001107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AF0" w14:textId="59714F34" w:rsidR="001107D4" w:rsidRPr="001107D4" w:rsidRDefault="001107D4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D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4E5C56" w:rsidRPr="0093064C" w14:paraId="2882406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59" w14:textId="2210B091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21C" w14:textId="788825B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A8" w14:textId="1D059FDF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4E5C56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4E5C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E5C56" w:rsidRPr="0093064C" w14:paraId="6C4EABC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680" w14:textId="78F7B607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478" w14:textId="5300A348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3BC" w14:textId="1626D0FE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4E5C56" w:rsidRPr="0093064C" w14:paraId="434DC63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373" w14:textId="2ABF74F2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085" w14:textId="413C2620" w:rsidR="004E5C56" w:rsidRDefault="004E5C56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292" w14:textId="77819634" w:rsidR="004E5C56" w:rsidRPr="001107D4" w:rsidRDefault="004E5C56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C56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</w:tbl>
    <w:p w14:paraId="06BF7515" w14:textId="7F015B4A" w:rsidR="004E5C56" w:rsidRPr="001107D4" w:rsidRDefault="001107D4" w:rsidP="006D169D">
      <w:pPr>
        <w:spacing w:line="240" w:lineRule="auto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 xml:space="preserve">(строка 69 введена приказом Министерства финансов ДНР </w:t>
      </w:r>
      <w:hyperlink r:id="rId14" w:history="1">
        <w:r w:rsidRPr="001107D4">
          <w:rPr>
            <w:rStyle w:val="a8"/>
            <w:i/>
            <w:iCs/>
            <w:color w:val="5959FF" w:themeColor="hyperlink" w:themeTint="A6"/>
          </w:rPr>
          <w:t>от 1</w:t>
        </w:r>
        <w:r w:rsidR="00652CE7">
          <w:rPr>
            <w:rStyle w:val="a8"/>
            <w:i/>
            <w:iCs/>
            <w:color w:val="5959FF" w:themeColor="hyperlink" w:themeTint="A6"/>
          </w:rPr>
          <w:t>8</w:t>
        </w:r>
        <w:r w:rsidRPr="001107D4">
          <w:rPr>
            <w:rStyle w:val="a8"/>
            <w:i/>
            <w:iCs/>
            <w:color w:val="5959FF" w:themeColor="hyperlink" w:themeTint="A6"/>
          </w:rPr>
          <w:t>.04.2022 № 65</w:t>
        </w:r>
      </w:hyperlink>
      <w:r>
        <w:rPr>
          <w:i/>
          <w:iCs/>
          <w:color w:val="595959" w:themeColor="text1" w:themeTint="A6"/>
        </w:rPr>
        <w:t>)</w:t>
      </w:r>
    </w:p>
    <w:sectPr w:rsidR="004E5C56" w:rsidRPr="001107D4" w:rsidSect="002F642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01A5" w14:textId="77777777" w:rsidR="001C6FB1" w:rsidRDefault="001C6FB1" w:rsidP="003F65FD">
      <w:pPr>
        <w:spacing w:after="0" w:line="240" w:lineRule="auto"/>
      </w:pPr>
      <w:r>
        <w:separator/>
      </w:r>
    </w:p>
  </w:endnote>
  <w:endnote w:type="continuationSeparator" w:id="0">
    <w:p w14:paraId="37A5C45C" w14:textId="77777777" w:rsidR="001C6FB1" w:rsidRDefault="001C6FB1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AE50" w14:textId="77777777" w:rsidR="001C6FB1" w:rsidRDefault="001C6FB1" w:rsidP="003F65FD">
      <w:pPr>
        <w:spacing w:after="0" w:line="240" w:lineRule="auto"/>
      </w:pPr>
      <w:r>
        <w:separator/>
      </w:r>
    </w:p>
  </w:footnote>
  <w:footnote w:type="continuationSeparator" w:id="0">
    <w:p w14:paraId="6EE6EBA9" w14:textId="77777777" w:rsidR="001C6FB1" w:rsidRDefault="001C6FB1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330D9"/>
    <w:rsid w:val="000F017D"/>
    <w:rsid w:val="000F460E"/>
    <w:rsid w:val="001107D4"/>
    <w:rsid w:val="00147827"/>
    <w:rsid w:val="001839BE"/>
    <w:rsid w:val="0019490E"/>
    <w:rsid w:val="001B44F6"/>
    <w:rsid w:val="001C6FB1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E5C56"/>
    <w:rsid w:val="004F2C2F"/>
    <w:rsid w:val="00580B19"/>
    <w:rsid w:val="00652CE7"/>
    <w:rsid w:val="006D169D"/>
    <w:rsid w:val="00720CCF"/>
    <w:rsid w:val="00845950"/>
    <w:rsid w:val="008A7A13"/>
    <w:rsid w:val="008F297F"/>
    <w:rsid w:val="0093064C"/>
    <w:rsid w:val="009B729E"/>
    <w:rsid w:val="00A07F83"/>
    <w:rsid w:val="00A718FA"/>
    <w:rsid w:val="00AA602F"/>
    <w:rsid w:val="00AC6E5A"/>
    <w:rsid w:val="00BC75D9"/>
    <w:rsid w:val="00CE62AF"/>
    <w:rsid w:val="00D82DBD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  <w:style w:type="character" w:styleId="ab">
    <w:name w:val="FollowedHyperlink"/>
    <w:basedOn w:val="a0"/>
    <w:uiPriority w:val="99"/>
    <w:semiHidden/>
    <w:unhideWhenUsed/>
    <w:rsid w:val="0011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s://gisnpa-dnr.ru/npa/0025-30-202102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://gisnpa-dnr.ru/npa/0025-103-2022070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65-20220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1015</Words>
  <Characters>5791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2022-09-20T08:24:00Z</dcterms:modified>
</cp:coreProperties>
</file>