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83AF" w14:textId="77777777" w:rsidR="00D05892" w:rsidRDefault="00D05892" w:rsidP="00D05892">
      <w:pPr>
        <w:ind w:firstLine="4536"/>
        <w:jc w:val="both"/>
      </w:pPr>
      <w:r>
        <w:rPr>
          <w:rFonts w:ascii="Times New Roman" w:eastAsiaTheme="minorHAnsi" w:hAnsi="Times New Roman" w:cs="Times New Roman"/>
          <w:lang w:eastAsia="en-US" w:bidi="ar-SA"/>
        </w:rPr>
        <w:t>Приложение 1</w:t>
      </w:r>
    </w:p>
    <w:p w14:paraId="41ADA1DF" w14:textId="77777777" w:rsidR="00D05892" w:rsidRDefault="00D05892" w:rsidP="00D05892">
      <w:pPr>
        <w:ind w:left="5329" w:firstLine="4536"/>
        <w:jc w:val="both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14:paraId="3D27C4EC" w14:textId="77777777" w:rsidR="00D05892" w:rsidRDefault="00D05892" w:rsidP="00D0589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lang w:eastAsia="en-US" w:bidi="ar-SA"/>
        </w:rPr>
        <w:t xml:space="preserve">к Положению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о ведомственной награде </w:t>
      </w:r>
    </w:p>
    <w:p w14:paraId="39BA7491" w14:textId="77777777" w:rsidR="00D05892" w:rsidRDefault="00D05892" w:rsidP="00D0589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Управления Народной милиции </w:t>
      </w:r>
    </w:p>
    <w:p w14:paraId="4116A88E" w14:textId="77777777" w:rsidR="00D05892" w:rsidRDefault="00D05892" w:rsidP="00D0589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Донецкой Народной Республики </w:t>
      </w:r>
    </w:p>
    <w:p w14:paraId="1D4D2D2C" w14:textId="77777777" w:rsidR="00D05892" w:rsidRDefault="00D05892" w:rsidP="00D0589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>медали «За освобождение Донбасса» (пункт 3)</w:t>
      </w:r>
    </w:p>
    <w:p w14:paraId="34CAC5CE" w14:textId="77777777" w:rsidR="00D05892" w:rsidRDefault="00D05892" w:rsidP="00D05892">
      <w:pPr>
        <w:ind w:firstLine="481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62133AFD" w14:textId="77777777" w:rsidR="00D05892" w:rsidRDefault="00D05892" w:rsidP="00D05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14:paraId="16CADCDF" w14:textId="77777777" w:rsidR="00D05892" w:rsidRDefault="00D05892" w:rsidP="00D05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медали «За освобождение Донбасса»</w:t>
      </w:r>
    </w:p>
    <w:p w14:paraId="7F880C22" w14:textId="77777777" w:rsidR="00D05892" w:rsidRDefault="00D05892" w:rsidP="00D0589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66C3D" w14:textId="77777777" w:rsidR="00D05892" w:rsidRDefault="00D05892" w:rsidP="00D05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имеет форму правильного круга диаметром 32 мм с двухсторонним кантом. В верхней части — выступающее ушко для крепления медали к колодке. Выполнена из латуни с последующим патинированием. Медаль имеет аверс и реверс.</w:t>
      </w:r>
    </w:p>
    <w:p w14:paraId="25B32B9D" w14:textId="77777777" w:rsidR="00D05892" w:rsidRDefault="00D05892" w:rsidP="00D05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аверса расположена надпись: «ЗА ОСВОБОЖДЕНИЕ» и ниже по окружности медали — «ДОНБАССА» крупным рубленым шрифтом. В верхней части медали — скрещенные флаги Российской Федерации и Донецкой Народной Республики. На вершине флагов расположен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соответствующий  государству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герб. Полотнище флага Донецкой Народной Республики расположено с левой стороны от надписи, Российской Федерации — с правой. За скрещенными флагами — панорама Донбасса в виде двух терриконов, шахтного копра и звезды. Над ними сияние восходящего солнца. Между надписями: «ЗА ОСВОБОЖДЕНИЕ» и «ДОНБАССА» расположены дубовые ветви с желудями, расходящиеся из квадратов с латинскими буквами «Z» и «V», находящихся в центре венка. Оконечности некоторых дубовых листьев имеют форму стрелки, имитируя направления главных ударов. Надпись «ЗА ОСВОБОЖДЕНИЕ» обрамлена четырьмя полусферами броневых заклепок.</w:t>
      </w:r>
    </w:p>
    <w:p w14:paraId="659CFC80" w14:textId="77777777" w:rsidR="00D05892" w:rsidRDefault="00D05892" w:rsidP="00D05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реверсе медали по окружности расположены надписи. В верхней части полусферы - «УПРАВЛЕНИЕ НАРОДНОЙ МИЛИЦИИ», в нижней - «ДОНЕЦКОЙ НАРОДНОЙ РЕСПУБЛИКИ». В центре — рельефная эмблема Управления Народной милиции Донецкой Народной Республики в виде двуглавого орла с распростертыми крыльями, на груди которого щит. В поле щита – всадник, поражающий копьем дракона. В лапах орла меч. Выше орла — медальон Георгиевского креста, увенчанный гвардейскими лентами. Ниже эмблемы — рельефная надпись даты «2014-2022». Ниже даты — гравированный порядковый пятизначный номер, ниже номера — клеймо изготовителя. Все поле реверса испещрено рельефной имитацией следов летящих снарядов.</w:t>
      </w:r>
    </w:p>
    <w:p w14:paraId="528FABDE" w14:textId="77777777" w:rsidR="00D05892" w:rsidRDefault="00D05892" w:rsidP="00D05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соединена с пятиугольной колодкой при помощи переходного кольца. На колодке есть булавка для крепления к одежде, и она обтянута муаровой лентой шириной 24 мм.</w:t>
      </w:r>
    </w:p>
    <w:p w14:paraId="6CC136AB" w14:textId="77777777" w:rsidR="00D05892" w:rsidRDefault="00D05892" w:rsidP="00D05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Лента имеет следующую цветовую схему. Симметрично от краев ленты, навстречу центру расположены полосы: красная — 1,5 мм, черная — 1,5 мм, темно-бордовая — 1,5 мм, красная — 4 мм. Центральная полоса темно-бордового цвета имеет ширину 7 мм. </w:t>
      </w:r>
    </w:p>
    <w:p w14:paraId="78146939" w14:textId="68119F6A" w:rsidR="00D05892" w:rsidRDefault="00D05892" w:rsidP="00D05892">
      <w:pPr>
        <w:ind w:firstLine="4536"/>
        <w:jc w:val="both"/>
      </w:pPr>
      <w:bookmarkStart w:id="0" w:name="__DdeLink__966_3248554959"/>
      <w:r>
        <w:rPr>
          <w:rFonts w:ascii="Times New Roman" w:eastAsiaTheme="minorHAnsi" w:hAnsi="Times New Roman" w:cs="Times New Roman"/>
          <w:lang w:eastAsia="en-US" w:bidi="ar-SA"/>
        </w:rPr>
        <w:lastRenderedPageBreak/>
        <w:t>Продолжение приложения</w:t>
      </w:r>
      <w:bookmarkEnd w:id="0"/>
      <w:r>
        <w:rPr>
          <w:rFonts w:ascii="Times New Roman" w:eastAsiaTheme="minorHAnsi" w:hAnsi="Times New Roman" w:cs="Times New Roman"/>
          <w:lang w:eastAsia="en-US" w:bidi="ar-SA"/>
        </w:rPr>
        <w:t xml:space="preserve"> 1</w:t>
      </w:r>
    </w:p>
    <w:p w14:paraId="4215B96D" w14:textId="77777777" w:rsidR="00D05892" w:rsidRDefault="00D05892" w:rsidP="00D05892">
      <w:pPr>
        <w:ind w:left="5329" w:firstLine="4536"/>
        <w:jc w:val="both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14:paraId="56775F0A" w14:textId="77777777" w:rsidR="00D05892" w:rsidRDefault="00D05892" w:rsidP="00D0589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lang w:eastAsia="en-US" w:bidi="ar-SA"/>
        </w:rPr>
        <w:t xml:space="preserve">к Положению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о ведомственной награде </w:t>
      </w:r>
    </w:p>
    <w:p w14:paraId="3C85F7AC" w14:textId="77777777" w:rsidR="00D05892" w:rsidRDefault="00D05892" w:rsidP="00D0589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Управления Народной милиции </w:t>
      </w:r>
    </w:p>
    <w:p w14:paraId="7A7B50AE" w14:textId="77777777" w:rsidR="00D05892" w:rsidRDefault="00D05892" w:rsidP="00D0589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Донецкой Народной Республики </w:t>
      </w:r>
    </w:p>
    <w:p w14:paraId="67D32330" w14:textId="77777777" w:rsidR="00D05892" w:rsidRDefault="00D05892" w:rsidP="00D0589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 w:bidi="ar-SA"/>
        </w:rPr>
        <w:t>медали «За освобождение Донбасса» (пункт 3)</w:t>
      </w:r>
    </w:p>
    <w:p w14:paraId="29F9CB92" w14:textId="77777777" w:rsidR="00D05892" w:rsidRDefault="00D05892" w:rsidP="00D05892">
      <w:pPr>
        <w:ind w:firstLine="481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6F035F6D" w14:textId="77777777" w:rsidR="00D05892" w:rsidRDefault="00D05892" w:rsidP="00D05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РИСУНОК</w:t>
      </w:r>
    </w:p>
    <w:p w14:paraId="6F70CC0F" w14:textId="77777777" w:rsidR="00D05892" w:rsidRDefault="00D05892" w:rsidP="00D05892">
      <w:pPr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lang w:eastAsia="en-US" w:bidi="ar-SA"/>
        </w:rPr>
        <w:t>медали «За освобождение Донбасса»</w:t>
      </w:r>
    </w:p>
    <w:p w14:paraId="55515834" w14:textId="77777777" w:rsidR="00D05892" w:rsidRDefault="00D05892" w:rsidP="00D05892">
      <w:pPr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</w:p>
    <w:p w14:paraId="2CB1AD5D" w14:textId="77777777" w:rsidR="00D05892" w:rsidRDefault="00D05892" w:rsidP="00D05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4A6E5" w14:textId="77777777" w:rsidR="00D05892" w:rsidRDefault="00D05892" w:rsidP="00D05892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05A8E8CD" wp14:editId="3BF7B2C0">
            <wp:extent cx="4462780" cy="516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5937E6D" w14:textId="77777777" w:rsidR="00D05892" w:rsidRDefault="00D05892" w:rsidP="00D05892">
      <w:pPr>
        <w:rPr>
          <w:rFonts w:ascii="Times New Roman" w:eastAsiaTheme="minorHAnsi" w:hAnsi="Times New Roman" w:cs="Times New Roman"/>
          <w:lang w:eastAsia="en-US" w:bidi="ar-SA"/>
        </w:rPr>
      </w:pPr>
    </w:p>
    <w:p w14:paraId="4665F044" w14:textId="77777777" w:rsidR="00D05892" w:rsidRDefault="00D05892" w:rsidP="00D05892">
      <w:pPr>
        <w:ind w:firstLine="481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4FBF4448" w14:textId="77777777" w:rsidR="00D05892" w:rsidRDefault="00D05892" w:rsidP="00D05892">
      <w:pPr>
        <w:ind w:firstLine="481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77AB675A" w14:textId="77777777" w:rsidR="00D05892" w:rsidRDefault="00D05892" w:rsidP="00D05892">
      <w:pPr>
        <w:ind w:firstLine="481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56313EAC" w14:textId="77777777" w:rsidR="00A042CD" w:rsidRDefault="00A042CD"/>
    <w:sectPr w:rsidR="00A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A9"/>
    <w:rsid w:val="003D00A9"/>
    <w:rsid w:val="00A042CD"/>
    <w:rsid w:val="00D0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4505"/>
  <w15:chartTrackingRefBased/>
  <w15:docId w15:val="{31E0E696-9EC6-4973-9B50-564B8EAA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89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Яна Борисовна</dc:creator>
  <cp:keywords/>
  <dc:description/>
  <cp:lastModifiedBy>Кузнецова Яна Борисовна</cp:lastModifiedBy>
  <cp:revision>2</cp:revision>
  <dcterms:created xsi:type="dcterms:W3CDTF">2022-05-30T09:42:00Z</dcterms:created>
  <dcterms:modified xsi:type="dcterms:W3CDTF">2022-05-30T09:44:00Z</dcterms:modified>
</cp:coreProperties>
</file>