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4DF1E8EA" w:rsidR="0015504A" w:rsidRPr="0015504A" w:rsidRDefault="00340AA1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6A7F65">
        <w:rPr>
          <w:rFonts w:ascii="Times New Roman" w:hAnsi="Times New Roman"/>
          <w:sz w:val="24"/>
          <w:szCs w:val="24"/>
        </w:rPr>
        <w:t xml:space="preserve">, </w:t>
      </w:r>
      <w:hyperlink r:id="rId16" w:anchor="0025-121-20220805-1-3" w:tgtFrame="_blank" w:history="1">
        <w:r w:rsidR="006A7F65" w:rsidRPr="006A7F65">
          <w:rPr>
            <w:rStyle w:val="ab"/>
            <w:rFonts w:ascii="Times New Roman" w:hAnsi="Times New Roman"/>
            <w:i/>
            <w:iCs/>
            <w:sz w:val="24"/>
            <w:szCs w:val="24"/>
          </w:rPr>
          <w:t>от 05.08.2022 № 121</w:t>
        </w:r>
      </w:hyperlink>
      <w:r w:rsidR="00D44110">
        <w:rPr>
          <w:rFonts w:ascii="Times New Roman" w:hAnsi="Times New Roman"/>
          <w:sz w:val="24"/>
          <w:szCs w:val="24"/>
        </w:rPr>
        <w:t xml:space="preserve">, </w:t>
      </w:r>
      <w:hyperlink r:id="rId17" w:anchor="0025-129-20220812-1-3" w:tgtFrame="_blank" w:history="1">
        <w:r w:rsidR="00D44110" w:rsidRPr="00D44110">
          <w:rPr>
            <w:rStyle w:val="ab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9B0CE4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9B0CE4" w:rsidRPr="009B0CE4">
          <w:rPr>
            <w:rStyle w:val="ab"/>
            <w:rFonts w:ascii="Times New Roman" w:hAnsi="Times New Roman"/>
            <w:i/>
            <w:iCs/>
            <w:sz w:val="24"/>
            <w:szCs w:val="24"/>
          </w:rPr>
          <w:t>от 26.08.2022 № 153</w:t>
        </w:r>
      </w:hyperlink>
      <w:r w:rsidR="009B0CE4" w:rsidRPr="009B0CE4">
        <w:rPr>
          <w:rFonts w:ascii="Times New Roman" w:hAnsi="Times New Roman"/>
          <w:sz w:val="24"/>
          <w:szCs w:val="24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705798" w:rsidRPr="00013405" w14:paraId="5B05698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F2849" w:rsidRPr="00013405" w14:paraId="52B864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D4411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D4411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D4411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D4411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C73E95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D4411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D4411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C73E95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C73E95" w:rsidRPr="0004550D" w14:paraId="4F1ED1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2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1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2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23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8CBA97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68635DA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1B17D2" w:rsidRPr="00013405" w14:paraId="78D49EF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DD0439" w:rsidRPr="0004550D" w14:paraId="5B8428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4565522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Народной Республики)</w:t>
            </w:r>
          </w:p>
        </w:tc>
      </w:tr>
      <w:tr w:rsidR="00DD0439" w:rsidRPr="00013405" w14:paraId="042A6B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57BDFB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16DA9738" w:rsidR="001B17D2" w:rsidRDefault="00A93747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1 16 01 057 03 0000 140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67403618" w:rsidR="001B17D2" w:rsidRPr="009B16EF" w:rsidRDefault="00A93747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922995" w:rsidRPr="00013405" w14:paraId="0D27675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D4411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D4411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D4411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</w:t>
            </w:r>
            <w:r w:rsidRPr="00B0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материнством Донецкой Народной Республики)</w:t>
            </w:r>
          </w:p>
        </w:tc>
      </w:tr>
      <w:tr w:rsidR="00922995" w:rsidRPr="00013405" w14:paraId="71D7E6A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D4411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D4411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D4411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62CACA8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Республиканский центр занятости Донецкой Народной </w:t>
            </w:r>
            <w:r w:rsidRPr="0054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4AC880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44110" w:rsidRPr="00013405" w14:paraId="4D74B14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6F7C7E89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61A2987C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3CF42B70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0C5AACC4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D44110" w:rsidRPr="00013405" w14:paraId="193A4C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42" w14:textId="1252A132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6CF" w14:textId="06FEBA8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A61" w14:textId="7547A6A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1 12 04 010 01 0000 120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349" w14:textId="58D28441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FD6850" w:rsidRPr="00013405" w14:paraId="7BB232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43547" w:rsidRPr="0004550D" w14:paraId="7D5915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</w:t>
            </w:r>
            <w:bookmarkStart w:id="0" w:name="_GoBack"/>
            <w:bookmarkEnd w:id="0"/>
            <w:r w:rsidRPr="00DB387A">
              <w:rPr>
                <w:rFonts w:ascii="Times New Roman" w:hAnsi="Times New Roman" w:cs="Times New Roman"/>
                <w:color w:val="0A0A0A"/>
              </w:rPr>
              <w:t>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B0CE4" w:rsidRPr="009B0CE4" w14:paraId="4CA15ECD" w14:textId="77777777" w:rsidTr="0052022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AFE" w14:textId="0810A37D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D58" w14:textId="5BC79674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5877" w14:textId="462346A8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B7F" w14:textId="70DB3C5B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9B0CE4" w:rsidRPr="009B0CE4" w14:paraId="63381720" w14:textId="77777777" w:rsidTr="001E377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1F9" w14:textId="2F54A911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829" w14:textId="5DE6CE3C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A68" w14:textId="7A82C490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F5A2" w14:textId="05BBB051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B40E11" w:rsidRPr="00013405" w14:paraId="2DDD502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0EA" w14:textId="08DB1DA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421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12D" w14:textId="590E3F0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209" w14:textId="1295C15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98B" w14:textId="16263A5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B40E11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1B17D2" w:rsidRPr="00013405" w14:paraId="3DD36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40E11" w:rsidRPr="00013405" w14:paraId="3C9982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24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 xml:space="preserve">Прочие штрафные (финансовые) санкции (зачисляемые </w:t>
            </w:r>
            <w:r w:rsidRPr="00635134">
              <w:rPr>
                <w:rFonts w:ascii="Times New Roman" w:hAnsi="Times New Roman" w:cs="Times New Roman"/>
                <w:color w:val="0A0A0A"/>
              </w:rPr>
              <w:lastRenderedPageBreak/>
              <w:t>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25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26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27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28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29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30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F2181B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F2181B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819 Управление финансов администрации </w:t>
            </w:r>
            <w:proofErr w:type="spellStart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Волновахского</w:t>
            </w:r>
            <w:proofErr w:type="spellEnd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7FD" w:rsidRPr="00013405" w14:paraId="1CE619FA" w14:textId="77777777" w:rsidTr="00B27665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0C2" w14:textId="010B658D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752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B20" w14:textId="48A111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 Управление финансов администрации города Красный Лиман</w:t>
            </w:r>
          </w:p>
        </w:tc>
      </w:tr>
      <w:tr w:rsidR="000A67FD" w:rsidRPr="00013405" w14:paraId="19B66B8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1D2" w14:textId="43FD1BD2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0A" w14:textId="286B8E4A" w:rsidR="000A67FD" w:rsidRPr="000A67FD" w:rsidRDefault="000A67FD" w:rsidP="00F80715">
            <w:pPr>
              <w:jc w:val="center"/>
              <w:rPr>
                <w:rFonts w:ascii="Times New Roman" w:hAnsi="Times New Roman" w:cs="Times New Roman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D12" w14:textId="30ABA652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AC4" w14:textId="25535511" w:rsidR="000A67FD" w:rsidRPr="00F80715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0A67FD" w:rsidRPr="00013405" w14:paraId="304FF5A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3AB" w14:textId="455F1901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12" w14:textId="46C7A810" w:rsidR="000A67FD" w:rsidRPr="00F80715" w:rsidRDefault="000A67FD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1D" w14:textId="3D18A9EF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75" w14:textId="0FBF9712" w:rsidR="000A67FD" w:rsidRPr="000A67FD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Прочие доходы от компенсации затрат местного бюджета</w:t>
            </w:r>
          </w:p>
        </w:tc>
      </w:tr>
      <w:tr w:rsidR="000A67FD" w:rsidRPr="00013405" w14:paraId="4E17F0A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5E2" w14:textId="7343C0C8" w:rsidR="000A67FD" w:rsidRP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lastRenderedPageBreak/>
              <w:t>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33E" w14:textId="748744A7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0D" w14:textId="77CD6CE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8E" w14:textId="1ED7A752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0A67FD" w:rsidRPr="00013405" w14:paraId="0FF8EFF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BA" w14:textId="03D91F1E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06" w14:textId="0461A884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C0" w14:textId="533F1BA2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7BD" w14:textId="37140904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запасов  (</w:t>
            </w:r>
            <w:proofErr w:type="gramEnd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зачисляемые в местный бюджет)</w:t>
            </w:r>
          </w:p>
        </w:tc>
      </w:tr>
      <w:tr w:rsidR="000A67FD" w:rsidRPr="00013405" w14:paraId="353B8B2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1" w14:textId="1074487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AE3" w14:textId="318A8E85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254" w14:textId="13D52EF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E84" w14:textId="7478A08F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0A67FD" w:rsidRPr="00013405" w14:paraId="5D77745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2F4" w14:textId="52D348F2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2" w14:textId="2B8A517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7FA" w14:textId="2DBCC33C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B82" w14:textId="3D9A9A8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0A67FD" w:rsidRPr="00013405" w14:paraId="0C11D42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705" w14:textId="68E203F0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6DD" w14:textId="74652C0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347" w14:textId="78C39F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036" w14:textId="03DB31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0A67FD" w:rsidRPr="00013405" w14:paraId="6B6DDBF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AF" w14:textId="0CD9144A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846" w14:textId="68581AC2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A6E" w14:textId="57EA28E0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153" w14:textId="4D2EF83C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0A67FD" w:rsidRPr="00013405" w14:paraId="1D89C22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179" w14:textId="49DA2FFD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29D" w14:textId="1707601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D6" w14:textId="2BD09D5A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B9" w14:textId="7D3149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0A67FD" w:rsidRPr="00013405" w14:paraId="3BE42B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41" w14:textId="5CECE866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D6" w14:textId="10FF17FF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CF" w14:textId="1CFF441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97" w14:textId="07E50B2B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0A67FD" w:rsidRPr="00013405" w14:paraId="3D4DF84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446" w14:textId="7291D875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3D" w14:textId="254854D9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2EE" w14:textId="00FD299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92" w14:textId="0B311D50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0A67FD" w:rsidRPr="00013405" w14:paraId="43CE157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C0A" w14:textId="3EB41693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577" w14:textId="62EBE00C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D67" w14:textId="1FFC971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D44" w14:textId="383DFB9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0A67FD" w:rsidRPr="00013405" w14:paraId="417BE19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F97" w14:textId="11BCF25B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BD1" w14:textId="0DFF16B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359" w14:textId="0BC6784E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FAE" w14:textId="5801EF86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дополнительные дотации</w:t>
            </w:r>
          </w:p>
        </w:tc>
      </w:tr>
      <w:tr w:rsidR="000A67FD" w:rsidRPr="00013405" w14:paraId="103F3E8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23" w14:textId="4881983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6F1" w14:textId="0E1607C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D88" w14:textId="66DEB1A8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3CD" w14:textId="08525B38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1ED8A6EB" w:rsidR="00EE24F7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31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03E28DF" w14:textId="71E130AB" w:rsidR="000A67FD" w:rsidRPr="00DD72B3" w:rsidRDefault="000A67FD" w:rsidP="000A67FD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752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-7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66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введены приказом Министерства финансов ДНР </w:t>
      </w:r>
      <w:hyperlink r:id="rId32" w:anchor="0025-121-20220805-1-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05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.2022 № </w:t>
        </w:r>
      </w:hyperlink>
      <w:r>
        <w:rPr>
          <w:rStyle w:val="ab"/>
          <w:rFonts w:ascii="Times New Roman" w:hAnsi="Times New Roman" w:cs="Times New Roman"/>
          <w:i/>
          <w:iCs/>
          <w:color w:val="66B0FB" w:themeColor="hyperlink" w:themeTint="80"/>
          <w:sz w:val="24"/>
          <w:szCs w:val="24"/>
        </w:rPr>
        <w:t>121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78884EA6" w14:textId="77777777" w:rsidR="000A67FD" w:rsidRPr="00DD72B3" w:rsidRDefault="000A67FD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0A67FD" w:rsidRPr="00DD72B3" w:rsidSect="00FD4D96">
      <w:head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374C" w14:textId="77777777" w:rsidR="00340AA1" w:rsidRDefault="00340AA1" w:rsidP="001A2054">
      <w:pPr>
        <w:spacing w:after="0" w:line="240" w:lineRule="auto"/>
      </w:pPr>
      <w:r>
        <w:separator/>
      </w:r>
    </w:p>
  </w:endnote>
  <w:endnote w:type="continuationSeparator" w:id="0">
    <w:p w14:paraId="612DDB90" w14:textId="77777777" w:rsidR="00340AA1" w:rsidRDefault="00340AA1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1491" w14:textId="77777777" w:rsidR="00340AA1" w:rsidRDefault="00340AA1" w:rsidP="001A2054">
      <w:pPr>
        <w:spacing w:after="0" w:line="240" w:lineRule="auto"/>
      </w:pPr>
      <w:r>
        <w:separator/>
      </w:r>
    </w:p>
  </w:footnote>
  <w:footnote w:type="continuationSeparator" w:id="0">
    <w:p w14:paraId="3B8745A8" w14:textId="77777777" w:rsidR="00340AA1" w:rsidRDefault="00340AA1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5EE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A67FD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0AA1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49AD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A7F6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0CE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3ACF"/>
    <w:rsid w:val="00D27C59"/>
    <w:rsid w:val="00D27F80"/>
    <w:rsid w:val="00D307C1"/>
    <w:rsid w:val="00D31211"/>
    <w:rsid w:val="00D314FC"/>
    <w:rsid w:val="00D43B0D"/>
    <w:rsid w:val="00D44110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://gisnpa-dnr.ru/npa/0025-153-20220826/" TargetMode="External"/><Relationship Id="rId26" Type="http://schemas.openxmlformats.org/officeDocument/2006/relationships/hyperlink" Target="http://gisnpa-dnr.ru/npa/0025-59-202204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npa-dnr.ru/npa/0025-30-2021021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://gisnpa-dnr.ru/npa/0025-129-20220812/" TargetMode="External"/><Relationship Id="rId25" Type="http://schemas.openxmlformats.org/officeDocument/2006/relationships/hyperlink" Target="http://gisnpa-dnr.ru/npa/0025-59-20220413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21-20220805/" TargetMode="External"/><Relationship Id="rId20" Type="http://schemas.openxmlformats.org/officeDocument/2006/relationships/hyperlink" Target="https://gisnpa-dnr.ru/npa/0025-30-20210212/" TargetMode="External"/><Relationship Id="rId29" Type="http://schemas.openxmlformats.org/officeDocument/2006/relationships/hyperlink" Target="http://gisnpa-dnr.ru/npa/0025-59-202204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://gisnpa-dnr.ru/npa/0025-59-20220413/" TargetMode="External"/><Relationship Id="rId32" Type="http://schemas.openxmlformats.org/officeDocument/2006/relationships/hyperlink" Target="http://gisnpa-dnr.ru/npa/0025-121-2022080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s://gisnpa-dnr.ru/npa/0025-116-20210628/" TargetMode="External"/><Relationship Id="rId28" Type="http://schemas.openxmlformats.org/officeDocument/2006/relationships/hyperlink" Target="http://gisnpa-dnr.ru/npa/0025-59-20220413/" TargetMode="Externa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s://gisnpa-dnr.ru/npa/0025-30-20210212/" TargetMode="External"/><Relationship Id="rId31" Type="http://schemas.openxmlformats.org/officeDocument/2006/relationships/hyperlink" Target="http://gisnpa-dnr.ru/npa/0025-65-202204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s://gisnpa-dnr.ru/npa/0025-30-20210212/" TargetMode="External"/><Relationship Id="rId27" Type="http://schemas.openxmlformats.org/officeDocument/2006/relationships/hyperlink" Target="http://gisnpa-dnr.ru/npa/0025-59-20220413/" TargetMode="External"/><Relationship Id="rId30" Type="http://schemas.openxmlformats.org/officeDocument/2006/relationships/hyperlink" Target="http://gisnpa-dnr.ru/npa/0025-59-2022041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AF8D-2DE3-4987-A0A4-32678E1B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64</Pages>
  <Words>22833</Words>
  <Characters>130150</Characters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2022-10-20T12:41:00Z</dcterms:modified>
</cp:coreProperties>
</file>