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13DC8601" w:rsidR="00EA6193" w:rsidRPr="001107D4" w:rsidRDefault="00974A68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652CE7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A07F83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03-20220704-2" w:tgtFrame="_blank" w:history="1">
        <w:r w:rsidR="004E5C56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</w:t>
        </w:r>
        <w:r w:rsidR="00A07F83" w:rsidRPr="00A07F8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04.07.2022 № 103</w:t>
        </w:r>
      </w:hyperlink>
      <w:r w:rsidR="00020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0025-121-20220805-1-2" w:tgtFrame="_blank" w:history="1">
        <w:r w:rsidR="00020C65" w:rsidRPr="00020C6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020C65" w:rsidRPr="00020C65">
        <w:rPr>
          <w:rFonts w:ascii="Times New Roman" w:hAnsi="Times New Roman" w:cs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4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4E5C56" w:rsidRPr="0093064C" w14:paraId="2882406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59" w14:textId="2210B091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21C" w14:textId="788825B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A8" w14:textId="1D059FDF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4E5C56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4E5C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E5C56" w:rsidRPr="0093064C" w14:paraId="6C4EABC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680" w14:textId="78F7B60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478" w14:textId="5300A348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3BC" w14:textId="1626D0FE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4E5C56" w:rsidRPr="0093064C" w14:paraId="434DC63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73" w14:textId="2ABF74F2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085" w14:textId="413C2620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292" w14:textId="77819634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020C65" w:rsidRPr="0093064C" w14:paraId="79D673E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FDB" w14:textId="7D870AC7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84D" w14:textId="1E70F04C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E19" w14:textId="0B4D72F8" w:rsidR="00020C65" w:rsidRPr="004E5C56" w:rsidRDefault="00020C6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65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06BF7515" w14:textId="090BF5DE" w:rsidR="004E5C56" w:rsidRDefault="001107D4" w:rsidP="00020C65">
      <w:pPr>
        <w:spacing w:after="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5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</w:p>
    <w:p w14:paraId="06FB90C0" w14:textId="3E2EC5A1" w:rsidR="00020C65" w:rsidRPr="001107D4" w:rsidRDefault="00020C65" w:rsidP="00020C65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</w:t>
      </w:r>
      <w:r>
        <w:rPr>
          <w:i/>
          <w:iCs/>
          <w:color w:val="595959" w:themeColor="text1" w:themeTint="A6"/>
        </w:rPr>
        <w:t>72</w:t>
      </w:r>
      <w:r>
        <w:rPr>
          <w:i/>
          <w:iCs/>
          <w:color w:val="595959" w:themeColor="text1" w:themeTint="A6"/>
        </w:rPr>
        <w:t xml:space="preserve"> введена приказом Министерства финансов ДНР </w:t>
      </w:r>
      <w:hyperlink r:id="rId16" w:anchor="0025-121-20220805-1-2" w:history="1">
        <w:r w:rsidRPr="001107D4">
          <w:rPr>
            <w:rStyle w:val="a8"/>
            <w:i/>
            <w:iCs/>
            <w:color w:val="5959FF" w:themeColor="hyperlink" w:themeTint="A6"/>
          </w:rPr>
          <w:t xml:space="preserve">от </w:t>
        </w:r>
        <w:r>
          <w:rPr>
            <w:rStyle w:val="a8"/>
            <w:i/>
            <w:iCs/>
            <w:color w:val="5959FF" w:themeColor="hyperlink" w:themeTint="A6"/>
          </w:rPr>
          <w:t>05</w:t>
        </w:r>
        <w:r w:rsidRPr="001107D4">
          <w:rPr>
            <w:rStyle w:val="a8"/>
            <w:i/>
            <w:iCs/>
            <w:color w:val="5959FF" w:themeColor="hyperlink" w:themeTint="A6"/>
          </w:rPr>
          <w:t>.0</w:t>
        </w:r>
        <w:r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 xml:space="preserve">.2022 № </w:t>
        </w:r>
      </w:hyperlink>
      <w:bookmarkStart w:id="0" w:name="_GoBack"/>
      <w:bookmarkEnd w:id="0"/>
      <w:r>
        <w:rPr>
          <w:rStyle w:val="a8"/>
          <w:i/>
          <w:iCs/>
          <w:color w:val="5959FF" w:themeColor="hyperlink" w:themeTint="A6"/>
        </w:rPr>
        <w:t>121</w:t>
      </w:r>
      <w:r>
        <w:rPr>
          <w:i/>
          <w:iCs/>
          <w:color w:val="595959" w:themeColor="text1" w:themeTint="A6"/>
        </w:rPr>
        <w:t>)</w:t>
      </w:r>
    </w:p>
    <w:p w14:paraId="2AE3FA06" w14:textId="77777777" w:rsidR="00020C65" w:rsidRPr="001107D4" w:rsidRDefault="00020C65" w:rsidP="006D169D">
      <w:pPr>
        <w:spacing w:line="240" w:lineRule="auto"/>
        <w:rPr>
          <w:i/>
          <w:iCs/>
          <w:color w:val="595959" w:themeColor="text1" w:themeTint="A6"/>
        </w:rPr>
      </w:pPr>
    </w:p>
    <w:sectPr w:rsidR="00020C65" w:rsidRPr="001107D4" w:rsidSect="002F642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7D386" w14:textId="77777777" w:rsidR="00974A68" w:rsidRDefault="00974A68" w:rsidP="003F65FD">
      <w:pPr>
        <w:spacing w:after="0" w:line="240" w:lineRule="auto"/>
      </w:pPr>
      <w:r>
        <w:separator/>
      </w:r>
    </w:p>
  </w:endnote>
  <w:endnote w:type="continuationSeparator" w:id="0">
    <w:p w14:paraId="172E2C93" w14:textId="77777777" w:rsidR="00974A68" w:rsidRDefault="00974A68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3348" w14:textId="77777777" w:rsidR="00974A68" w:rsidRDefault="00974A68" w:rsidP="003F65FD">
      <w:pPr>
        <w:spacing w:after="0" w:line="240" w:lineRule="auto"/>
      </w:pPr>
      <w:r>
        <w:separator/>
      </w:r>
    </w:p>
  </w:footnote>
  <w:footnote w:type="continuationSeparator" w:id="0">
    <w:p w14:paraId="2D12DA67" w14:textId="77777777" w:rsidR="00974A68" w:rsidRDefault="00974A68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20C65"/>
    <w:rsid w:val="000330D9"/>
    <w:rsid w:val="000F017D"/>
    <w:rsid w:val="000F460E"/>
    <w:rsid w:val="001107D4"/>
    <w:rsid w:val="00147827"/>
    <w:rsid w:val="001839BE"/>
    <w:rsid w:val="0019490E"/>
    <w:rsid w:val="001B44F6"/>
    <w:rsid w:val="001C6FB1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E5C56"/>
    <w:rsid w:val="004F2C2F"/>
    <w:rsid w:val="00580B19"/>
    <w:rsid w:val="00652CE7"/>
    <w:rsid w:val="006D169D"/>
    <w:rsid w:val="00720CCF"/>
    <w:rsid w:val="00845950"/>
    <w:rsid w:val="008A7A13"/>
    <w:rsid w:val="008F297F"/>
    <w:rsid w:val="0093064C"/>
    <w:rsid w:val="00974A68"/>
    <w:rsid w:val="009B729E"/>
    <w:rsid w:val="00A07F83"/>
    <w:rsid w:val="00A718FA"/>
    <w:rsid w:val="00AA602F"/>
    <w:rsid w:val="00AC6E5A"/>
    <w:rsid w:val="00BC75D9"/>
    <w:rsid w:val="00CE62AF"/>
    <w:rsid w:val="00D82DBD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21-2022080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://gisnpa-dnr.ru/npa/0025-103-20220704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121-202208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65-20220418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1067</Words>
  <Characters>6084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2022-10-11T12:16:00Z</dcterms:modified>
</cp:coreProperties>
</file>