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3A" w:rsidRDefault="00F36DC0" w:rsidP="00F36DC0">
      <w:pPr>
        <w:widowControl w:val="0"/>
        <w:autoSpaceDE w:val="0"/>
        <w:autoSpaceDN w:val="0"/>
        <w:adjustRightInd w:val="0"/>
        <w:spacing w:after="0" w:line="240" w:lineRule="auto"/>
        <w:ind w:left="5245" w:firstLine="0"/>
        <w:rPr>
          <w:sz w:val="24"/>
          <w:szCs w:val="24"/>
        </w:rPr>
      </w:pPr>
      <w:r w:rsidRPr="00B70DC3">
        <w:rPr>
          <w:sz w:val="24"/>
          <w:szCs w:val="24"/>
        </w:rPr>
        <w:t xml:space="preserve">Приложение к </w:t>
      </w:r>
      <w:r w:rsidRPr="00F36DC0">
        <w:rPr>
          <w:sz w:val="24"/>
          <w:szCs w:val="24"/>
        </w:rPr>
        <w:t>Республиканск</w:t>
      </w:r>
      <w:r>
        <w:rPr>
          <w:sz w:val="24"/>
          <w:szCs w:val="24"/>
        </w:rPr>
        <w:t>ому</w:t>
      </w:r>
      <w:r w:rsidRPr="00F36DC0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у</w:t>
      </w:r>
      <w:r w:rsidRPr="00F36DC0">
        <w:rPr>
          <w:sz w:val="24"/>
          <w:szCs w:val="24"/>
        </w:rPr>
        <w:t xml:space="preserve"> государственной услуги </w:t>
      </w:r>
      <w:r w:rsidR="00393A80" w:rsidRPr="00393A80">
        <w:rPr>
          <w:sz w:val="24"/>
          <w:szCs w:val="24"/>
        </w:rPr>
        <w:br/>
      </w:r>
      <w:r w:rsidRPr="00F36DC0">
        <w:rPr>
          <w:sz w:val="24"/>
          <w:szCs w:val="24"/>
        </w:rPr>
        <w:t xml:space="preserve">и государственной функции по профессиональной ориентации лиц, обратившихся в территориальные органы и подведомственные учреждения, организации Республиканского центра занятости Донецкой Народной Республики, </w:t>
      </w:r>
      <w:r w:rsidR="00393A80" w:rsidRPr="00393A80">
        <w:rPr>
          <w:sz w:val="24"/>
          <w:szCs w:val="24"/>
        </w:rPr>
        <w:br/>
      </w:r>
      <w:r w:rsidRPr="00F36DC0">
        <w:rPr>
          <w:sz w:val="24"/>
          <w:szCs w:val="24"/>
        </w:rPr>
        <w:t>в целях выбора сферы деятельности (профессии), трудоустройства, прохождения профессионального обучения</w:t>
      </w:r>
      <w:r w:rsidR="00CE134D">
        <w:rPr>
          <w:sz w:val="24"/>
          <w:szCs w:val="24"/>
        </w:rPr>
        <w:t xml:space="preserve"> (пункт </w:t>
      </w:r>
      <w:r w:rsidR="00F029CE" w:rsidRPr="00F029CE">
        <w:rPr>
          <w:sz w:val="24"/>
          <w:szCs w:val="24"/>
        </w:rPr>
        <w:t>5</w:t>
      </w:r>
      <w:r w:rsidR="00AD3316">
        <w:rPr>
          <w:sz w:val="24"/>
          <w:szCs w:val="24"/>
        </w:rPr>
        <w:t xml:space="preserve"> подпункта 2.6.1</w:t>
      </w:r>
      <w:r w:rsidR="00C160C0">
        <w:rPr>
          <w:sz w:val="24"/>
          <w:szCs w:val="24"/>
        </w:rPr>
        <w:t>,</w:t>
      </w:r>
      <w:r w:rsidR="00C160C0" w:rsidRPr="00C160C0">
        <w:rPr>
          <w:sz w:val="24"/>
          <w:szCs w:val="24"/>
        </w:rPr>
        <w:t xml:space="preserve"> </w:t>
      </w:r>
      <w:r w:rsidR="00C160C0">
        <w:rPr>
          <w:sz w:val="24"/>
          <w:szCs w:val="24"/>
        </w:rPr>
        <w:t xml:space="preserve">пункт </w:t>
      </w:r>
      <w:r w:rsidR="00C160C0" w:rsidRPr="00F029CE">
        <w:rPr>
          <w:sz w:val="24"/>
          <w:szCs w:val="24"/>
        </w:rPr>
        <w:t>5</w:t>
      </w:r>
      <w:r w:rsidR="00C160C0">
        <w:rPr>
          <w:sz w:val="24"/>
          <w:szCs w:val="24"/>
        </w:rPr>
        <w:t xml:space="preserve"> подпункта 2.6.2</w:t>
      </w:r>
      <w:r w:rsidR="005B743A">
        <w:rPr>
          <w:sz w:val="24"/>
          <w:szCs w:val="24"/>
        </w:rPr>
        <w:t xml:space="preserve">) </w:t>
      </w:r>
      <w:r w:rsidR="005B743A">
        <w:rPr>
          <w:sz w:val="24"/>
          <w:szCs w:val="24"/>
        </w:rPr>
        <w:br/>
        <w:t>(в редакции Приказа Министерства труда и социальной политики Донецкой Народной Республики</w:t>
      </w:r>
    </w:p>
    <w:p w:rsidR="00F36DC0" w:rsidRDefault="005B743A" w:rsidP="00F36DC0">
      <w:pPr>
        <w:widowControl w:val="0"/>
        <w:autoSpaceDE w:val="0"/>
        <w:autoSpaceDN w:val="0"/>
        <w:adjustRightInd w:val="0"/>
        <w:spacing w:after="0"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2163" w:rsidRPr="00B60E63">
        <w:rPr>
          <w:sz w:val="24"/>
          <w:szCs w:val="24"/>
          <w:u w:val="single"/>
        </w:rPr>
        <w:t>29 апреля 2022</w:t>
      </w:r>
      <w:r w:rsidR="00AC7652">
        <w:rPr>
          <w:sz w:val="24"/>
          <w:szCs w:val="24"/>
        </w:rPr>
        <w:t xml:space="preserve"> </w:t>
      </w:r>
      <w:r w:rsidRPr="00AC7652">
        <w:rPr>
          <w:sz w:val="24"/>
          <w:szCs w:val="24"/>
        </w:rPr>
        <w:t>№</w:t>
      </w:r>
      <w:r w:rsidR="00402163" w:rsidRPr="00AC7652">
        <w:rPr>
          <w:sz w:val="24"/>
          <w:szCs w:val="24"/>
        </w:rPr>
        <w:t xml:space="preserve"> </w:t>
      </w:r>
      <w:r w:rsidR="00402163" w:rsidRPr="00B60E63">
        <w:rPr>
          <w:sz w:val="24"/>
          <w:szCs w:val="24"/>
          <w:u w:val="single"/>
        </w:rPr>
        <w:t>68/</w:t>
      </w:r>
      <w:proofErr w:type="gramStart"/>
      <w:r w:rsidR="00402163" w:rsidRPr="00B60E63">
        <w:rPr>
          <w:sz w:val="24"/>
          <w:szCs w:val="24"/>
          <w:u w:val="single"/>
        </w:rPr>
        <w:t>Д</w:t>
      </w:r>
      <w:r w:rsidR="0040216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F36DC0" w:rsidRPr="00C160C0" w:rsidRDefault="00F36DC0" w:rsidP="00F4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F42E10" w:rsidRPr="00F42E10" w:rsidRDefault="00F42E10" w:rsidP="00F4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42E10">
        <w:rPr>
          <w:b/>
        </w:rPr>
        <w:t xml:space="preserve">Информация о предоставлении государственной услуги по </w:t>
      </w:r>
      <w:bookmarkStart w:id="0" w:name="_GoBack"/>
      <w:bookmarkEnd w:id="0"/>
      <w:r w:rsidRPr="00F42E10">
        <w:rPr>
          <w:b/>
        </w:rPr>
        <w:t xml:space="preserve">профессиональной ориентации группе </w:t>
      </w:r>
      <w:r w:rsidRPr="00F42E10">
        <w:rPr>
          <w:b/>
          <w:bCs/>
        </w:rPr>
        <w:t>лиц территориальны</w:t>
      </w:r>
      <w:r w:rsidR="007E3E04">
        <w:rPr>
          <w:b/>
          <w:bCs/>
        </w:rPr>
        <w:t>ми</w:t>
      </w:r>
      <w:r w:rsidRPr="00F42E10">
        <w:rPr>
          <w:b/>
          <w:bCs/>
        </w:rPr>
        <w:t xml:space="preserve"> орган</w:t>
      </w:r>
      <w:r w:rsidR="007E3E04">
        <w:rPr>
          <w:b/>
          <w:bCs/>
        </w:rPr>
        <w:t>ами</w:t>
      </w:r>
      <w:r w:rsidR="002F0083">
        <w:rPr>
          <w:b/>
          <w:bCs/>
        </w:rPr>
        <w:t xml:space="preserve"> и</w:t>
      </w:r>
      <w:r w:rsidRPr="00F42E10">
        <w:rPr>
          <w:b/>
          <w:bCs/>
        </w:rPr>
        <w:t xml:space="preserve"> </w:t>
      </w:r>
      <w:r w:rsidR="007E3E04" w:rsidRPr="00F42E10">
        <w:rPr>
          <w:b/>
          <w:bCs/>
        </w:rPr>
        <w:t>подведомственны</w:t>
      </w:r>
      <w:r w:rsidR="007E3E04">
        <w:rPr>
          <w:b/>
          <w:bCs/>
        </w:rPr>
        <w:t>ми</w:t>
      </w:r>
      <w:r w:rsidR="007E3E04" w:rsidRPr="00F42E10">
        <w:rPr>
          <w:b/>
          <w:bCs/>
        </w:rPr>
        <w:t xml:space="preserve"> учреждения</w:t>
      </w:r>
      <w:r w:rsidR="007E3E04">
        <w:rPr>
          <w:b/>
          <w:bCs/>
        </w:rPr>
        <w:t>ми, организациями</w:t>
      </w:r>
      <w:r w:rsidR="007E3E04" w:rsidRPr="00F42E10">
        <w:rPr>
          <w:b/>
          <w:bCs/>
        </w:rPr>
        <w:t xml:space="preserve"> </w:t>
      </w:r>
      <w:r w:rsidRPr="00F42E10">
        <w:rPr>
          <w:b/>
          <w:bCs/>
        </w:rPr>
        <w:t xml:space="preserve">Республиканского центра занятости Донецкой Народной Республики, </w:t>
      </w:r>
      <w:r w:rsidRPr="00F42E10">
        <w:rPr>
          <w:b/>
        </w:rPr>
        <w:t>в целях выбора сферы деятельности (профессии), трудоустройства, прохождения профессионального обучения</w:t>
      </w:r>
    </w:p>
    <w:p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42E10" w:rsidRPr="00F42E10" w:rsidRDefault="00F42E10" w:rsidP="00F42E1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2E10">
        <w:rPr>
          <w:rFonts w:ascii="Times New Roman" w:hAnsi="Times New Roman" w:cs="Times New Roman"/>
          <w:i/>
        </w:rPr>
        <w:t>(наименование предприятия, организации, учреждения)</w:t>
      </w:r>
    </w:p>
    <w:p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 xml:space="preserve">предоставлена государственная услуга по профессиональной ориентации </w:t>
      </w:r>
      <w:r w:rsidR="00393A80" w:rsidRPr="00393A80">
        <w:rPr>
          <w:rFonts w:ascii="Times New Roman" w:hAnsi="Times New Roman" w:cs="Times New Roman"/>
          <w:sz w:val="28"/>
          <w:szCs w:val="28"/>
        </w:rPr>
        <w:br/>
      </w:r>
      <w:r w:rsidRPr="00F42E10">
        <w:rPr>
          <w:rFonts w:ascii="Times New Roman" w:hAnsi="Times New Roman" w:cs="Times New Roman"/>
          <w:sz w:val="28"/>
          <w:szCs w:val="28"/>
        </w:rPr>
        <w:t>в целях выбора сферы деятельности (профессии),</w:t>
      </w:r>
      <w:r w:rsidR="00393A80">
        <w:rPr>
          <w:rFonts w:ascii="Times New Roman" w:hAnsi="Times New Roman" w:cs="Times New Roman"/>
          <w:sz w:val="28"/>
          <w:szCs w:val="28"/>
        </w:rPr>
        <w:t xml:space="preserve"> трудоустройства, прохождения </w:t>
      </w:r>
      <w:r w:rsidRPr="00F42E10">
        <w:rPr>
          <w:rFonts w:ascii="Times New Roman" w:hAnsi="Times New Roman" w:cs="Times New Roman"/>
          <w:sz w:val="28"/>
          <w:szCs w:val="28"/>
        </w:rPr>
        <w:t>профессионального обучения:</w:t>
      </w:r>
    </w:p>
    <w:p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10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 мероприятия: </w:t>
      </w:r>
    </w:p>
    <w:p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E10" w:rsidRPr="00F42E10" w:rsidRDefault="001279BB" w:rsidP="00F42E1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F42E10" w:rsidRPr="00F42E10">
        <w:rPr>
          <w:rFonts w:ascii="Times New Roman" w:hAnsi="Times New Roman" w:cs="Times New Roman"/>
          <w:i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847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r w:rsidR="000973D3">
        <w:rPr>
          <w:rFonts w:ascii="Times New Roman" w:hAnsi="Times New Roman" w:cs="Times New Roman"/>
          <w:i/>
          <w:sz w:val="24"/>
          <w:szCs w:val="24"/>
        </w:rPr>
        <w:t>СПО</w:t>
      </w:r>
      <w:r w:rsidRPr="001279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0973D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F42E10" w:rsidRPr="00F42E10">
        <w:rPr>
          <w:rFonts w:ascii="Times New Roman" w:hAnsi="Times New Roman" w:cs="Times New Roman"/>
          <w:i/>
          <w:sz w:val="24"/>
          <w:szCs w:val="24"/>
        </w:rPr>
        <w:t>О, высвобождаемые лица и т.д.</w:t>
      </w:r>
    </w:p>
    <w:p w:rsidR="00F42E10" w:rsidRPr="00F42E10" w:rsidRDefault="00F42E10" w:rsidP="00F42E10">
      <w:pPr>
        <w:pStyle w:val="ConsPlusNonformat"/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b/>
          <w:sz w:val="28"/>
          <w:szCs w:val="28"/>
        </w:rPr>
        <w:t>Численность лиц, принимавших участие в мероприятии</w:t>
      </w:r>
      <w:r w:rsidRPr="00F42E10">
        <w:rPr>
          <w:rFonts w:ascii="Times New Roman" w:hAnsi="Times New Roman" w:cs="Times New Roman"/>
          <w:sz w:val="28"/>
          <w:szCs w:val="28"/>
        </w:rPr>
        <w:t xml:space="preserve"> - _____</w:t>
      </w:r>
      <w:r w:rsidR="005B2733">
        <w:rPr>
          <w:rFonts w:ascii="Times New Roman" w:hAnsi="Times New Roman" w:cs="Times New Roman"/>
          <w:sz w:val="28"/>
          <w:szCs w:val="28"/>
        </w:rPr>
        <w:t>____</w:t>
      </w:r>
      <w:r w:rsidRPr="00F42E10">
        <w:rPr>
          <w:rFonts w:ascii="Times New Roman" w:hAnsi="Times New Roman" w:cs="Times New Roman"/>
          <w:sz w:val="28"/>
          <w:szCs w:val="28"/>
        </w:rPr>
        <w:t xml:space="preserve">____, </w:t>
      </w:r>
      <w:r w:rsidR="005B2733">
        <w:rPr>
          <w:rFonts w:ascii="Times New Roman" w:hAnsi="Times New Roman" w:cs="Times New Roman"/>
          <w:sz w:val="28"/>
          <w:szCs w:val="28"/>
        </w:rPr>
        <w:br/>
      </w:r>
      <w:r w:rsidRPr="00F42E10">
        <w:rPr>
          <w:rFonts w:ascii="Times New Roman" w:hAnsi="Times New Roman" w:cs="Times New Roman"/>
          <w:sz w:val="28"/>
          <w:szCs w:val="28"/>
        </w:rPr>
        <w:t>в том числе прошли диагностическое тестирование _____ чел.</w:t>
      </w:r>
    </w:p>
    <w:p w:rsidR="00F42E10" w:rsidRPr="00C160C0" w:rsidRDefault="00F42E10" w:rsidP="00F42E1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42E10" w:rsidRPr="00F42E10" w:rsidRDefault="00A847D5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2E10" w:rsidRPr="00F42E10">
        <w:rPr>
          <w:rFonts w:ascii="Times New Roman" w:hAnsi="Times New Roman" w:cs="Times New Roman"/>
          <w:sz w:val="28"/>
          <w:szCs w:val="28"/>
        </w:rPr>
        <w:t>центра занятости/подведомственного учреждения, организации ____________________________________________________________________________________________________________________________________</w:t>
      </w:r>
    </w:p>
    <w:p w:rsidR="00F42E10" w:rsidRPr="00F42E10" w:rsidRDefault="00F42E10" w:rsidP="00F42E1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E10">
        <w:rPr>
          <w:rFonts w:ascii="Times New Roman" w:hAnsi="Times New Roman" w:cs="Times New Roman"/>
          <w:i/>
          <w:sz w:val="24"/>
          <w:szCs w:val="24"/>
        </w:rPr>
        <w:t>фамилия, имя, отчество, должность</w:t>
      </w:r>
    </w:p>
    <w:p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«____» _________________ 20__ г.                 ____________________________</w:t>
      </w:r>
    </w:p>
    <w:p w:rsidR="00F42E10" w:rsidRPr="00F42E10" w:rsidRDefault="00F42E10" w:rsidP="00F42E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4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подпись </w:t>
      </w:r>
    </w:p>
    <w:p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Наименование предприятия, организации, учреждения</w:t>
      </w:r>
    </w:p>
    <w:p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E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2E10" w:rsidRPr="00C160C0" w:rsidRDefault="00F42E10" w:rsidP="00F42E1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«____» _________________ 20__ г.                 ____________________________</w:t>
      </w:r>
    </w:p>
    <w:p w:rsidR="00240A89" w:rsidRPr="00323EE8" w:rsidRDefault="00F42E10" w:rsidP="00323EE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F4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подпись       </w:t>
      </w:r>
    </w:p>
    <w:sectPr w:rsidR="00240A89" w:rsidRPr="00323EE8" w:rsidSect="00307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10"/>
    <w:rsid w:val="000368C0"/>
    <w:rsid w:val="0007497D"/>
    <w:rsid w:val="000973D3"/>
    <w:rsid w:val="001279BB"/>
    <w:rsid w:val="00221583"/>
    <w:rsid w:val="00240A89"/>
    <w:rsid w:val="00277EBD"/>
    <w:rsid w:val="002F0083"/>
    <w:rsid w:val="00307BD2"/>
    <w:rsid w:val="00323EE8"/>
    <w:rsid w:val="00393A80"/>
    <w:rsid w:val="003D44AC"/>
    <w:rsid w:val="00402163"/>
    <w:rsid w:val="0052456E"/>
    <w:rsid w:val="005B2733"/>
    <w:rsid w:val="005B743A"/>
    <w:rsid w:val="007C1EE6"/>
    <w:rsid w:val="007E19C5"/>
    <w:rsid w:val="007E3E04"/>
    <w:rsid w:val="00912236"/>
    <w:rsid w:val="00972787"/>
    <w:rsid w:val="009B3E99"/>
    <w:rsid w:val="009F7D07"/>
    <w:rsid w:val="00A516B7"/>
    <w:rsid w:val="00A52A21"/>
    <w:rsid w:val="00A847D5"/>
    <w:rsid w:val="00AC7652"/>
    <w:rsid w:val="00AD3316"/>
    <w:rsid w:val="00B60E63"/>
    <w:rsid w:val="00B61D56"/>
    <w:rsid w:val="00C160C0"/>
    <w:rsid w:val="00CE134D"/>
    <w:rsid w:val="00D85E13"/>
    <w:rsid w:val="00E826BC"/>
    <w:rsid w:val="00F029CE"/>
    <w:rsid w:val="00F04E8D"/>
    <w:rsid w:val="00F365FE"/>
    <w:rsid w:val="00F36DC0"/>
    <w:rsid w:val="00F42E10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C9F4"/>
  <w15:docId w15:val="{7D506F9F-DA20-4124-97B5-EBBBFDC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10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TRUD-4</dc:creator>
  <cp:lastModifiedBy>Тильная Елена Владимировна</cp:lastModifiedBy>
  <cp:revision>16</cp:revision>
  <cp:lastPrinted>2021-11-24T07:41:00Z</cp:lastPrinted>
  <dcterms:created xsi:type="dcterms:W3CDTF">2021-07-30T12:35:00Z</dcterms:created>
  <dcterms:modified xsi:type="dcterms:W3CDTF">2022-05-19T07:22:00Z</dcterms:modified>
</cp:coreProperties>
</file>