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приказов Министерства</w:t>
      </w:r>
      <w:r w:rsidR="00D27C59"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финансов ДНР</w:t>
      </w:r>
      <w:r w:rsidRPr="006935C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 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051F038E" w:rsidR="0015504A" w:rsidRPr="006935C2" w:rsidRDefault="0080135D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935C2">
        <w:rPr>
          <w:rFonts w:ascii="Times New Roman" w:hAnsi="Times New Roman"/>
          <w:sz w:val="24"/>
          <w:szCs w:val="24"/>
        </w:rPr>
        <w:t xml:space="preserve">, </w:t>
      </w:r>
      <w:hyperlink r:id="rId21" w:tgtFrame="_blank" w:history="1">
        <w:r w:rsidR="006935C2" w:rsidRPr="006935C2">
          <w:rPr>
            <w:rStyle w:val="ad"/>
            <w:rFonts w:ascii="Times New Roman" w:hAnsi="Times New Roman" w:cs="Times New Roman"/>
            <w:color w:val="0000FF"/>
            <w:sz w:val="24"/>
            <w:szCs w:val="24"/>
            <w:u w:val="single"/>
          </w:rPr>
          <w:t>от 27.10.2022 № 186</w:t>
        </w:r>
      </w:hyperlink>
      <w:r w:rsidR="006935C2" w:rsidRPr="006935C2">
        <w:rPr>
          <w:rFonts w:ascii="Times New Roman" w:hAnsi="Times New Roman" w:cs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BF284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2B91F80A" w:rsidR="002662C5" w:rsidRPr="002662C5" w:rsidRDefault="006935C2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5C2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6935C2" w:rsidRPr="00013405" w14:paraId="7BF871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A6FB" w14:textId="23593AAE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9A9D" w14:textId="312CE86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20D" w14:textId="22DD4E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8E78" w14:textId="1F177C1A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935C2" w:rsidRPr="00013405" w14:paraId="18FBDC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BD4" w14:textId="6AA2E45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DAE5" w14:textId="061EB74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45BA" w14:textId="636AA258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D5CD" w14:textId="0CE2EB9B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935C2" w:rsidRPr="00013405" w14:paraId="1F86C7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76F6" w14:textId="7E2FB36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7B6E" w14:textId="07029C7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06A" w14:textId="0A39222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8A1A" w14:textId="4CDEF58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935C2" w:rsidRPr="00013405" w14:paraId="7AA631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884D" w14:textId="3C89BBA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E405" w14:textId="0AF17819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3DEC" w14:textId="6C991CEA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8A15" w14:textId="48F721F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935C2" w:rsidRPr="00013405" w14:paraId="5B0E441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6BA" w14:textId="599FE533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682A" w14:textId="6628C3F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EEC0" w14:textId="44F2F74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E6E9" w14:textId="3804639D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935C2" w:rsidRPr="00013405" w14:paraId="396FEA3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3C3" w14:textId="3A0E7B7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B8DA" w14:textId="58A2838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4429" w14:textId="6D9BC3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EE1" w14:textId="0BA61FF2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</w:t>
            </w:r>
            <w:bookmarkStart w:id="0" w:name="_GoBack"/>
            <w:bookmarkEnd w:id="0"/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ение ущерба, причиненного имуществу, находящемуся в государственной собственности</w:t>
            </w:r>
          </w:p>
        </w:tc>
      </w:tr>
      <w:tr w:rsidR="006935C2" w:rsidRPr="00013405" w14:paraId="0C51EB5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53AC" w14:textId="206D049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A35" w14:textId="115687DA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EC3B" w14:textId="3FA66BFF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907E" w14:textId="6E89D925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935C2" w:rsidRPr="00013405" w14:paraId="38F560FE" w14:textId="77777777" w:rsidTr="004F2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6935C2" w:rsidRPr="00FD4D96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031EE7FA" w:rsidR="006935C2" w:rsidRPr="006935C2" w:rsidRDefault="006935C2" w:rsidP="006935C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090 Генеральная прокуратура Донецкой Народной Республики</w:t>
            </w:r>
          </w:p>
        </w:tc>
      </w:tr>
      <w:tr w:rsidR="006935C2" w:rsidRPr="00013405" w14:paraId="0CF5C4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B76" w14:textId="445A15E3" w:rsidR="006935C2" w:rsidRPr="006935C2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53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ADEF" w14:textId="7CF92CD9" w:rsidR="006935C2" w:rsidRPr="006935C2" w:rsidRDefault="006935C2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68E9" w14:textId="2AB72DE4" w:rsidR="006935C2" w:rsidRPr="006935C2" w:rsidRDefault="006935C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B09A" w14:textId="107F7A19" w:rsidR="006935C2" w:rsidRPr="006935C2" w:rsidRDefault="006935C2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935C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6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B202B0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</w:t>
            </w:r>
            <w:r w:rsidRPr="0062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</w:t>
            </w:r>
            <w:r w:rsidRPr="00A36ED1">
              <w:rPr>
                <w:rFonts w:ascii="Times New Roman" w:hAnsi="Times New Roman" w:cs="Times New Roman"/>
                <w:lang w:eastAsia="en-US"/>
              </w:rPr>
              <w:lastRenderedPageBreak/>
              <w:t>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сбору за специальное использование водных биоресурсов с </w:t>
            </w:r>
            <w:r w:rsidRPr="00013405">
              <w:rPr>
                <w:rFonts w:ascii="Times New Roman" w:hAnsi="Times New Roman" w:cs="Times New Roman"/>
              </w:rPr>
              <w:lastRenderedPageBreak/>
              <w:t>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прошлых лет, выделенных </w:t>
            </w:r>
            <w:r w:rsidRPr="0095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7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8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564 утратила силу с 22.04.2022 – приказ Министерства финансов ДНР </w:t>
            </w:r>
            <w:hyperlink r:id="rId2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3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590 утратила силу с 22.04.2022 – приказ Министерства финансов ДНР </w:t>
            </w:r>
            <w:hyperlink r:id="rId31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32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33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34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5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23B8C" w14:textId="77777777" w:rsidR="0080135D" w:rsidRDefault="0080135D" w:rsidP="001A2054">
      <w:pPr>
        <w:spacing w:after="0" w:line="240" w:lineRule="auto"/>
      </w:pPr>
      <w:r>
        <w:separator/>
      </w:r>
    </w:p>
  </w:endnote>
  <w:endnote w:type="continuationSeparator" w:id="0">
    <w:p w14:paraId="45E52752" w14:textId="77777777" w:rsidR="0080135D" w:rsidRDefault="0080135D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D119" w14:textId="77777777" w:rsidR="0080135D" w:rsidRDefault="0080135D" w:rsidP="001A2054">
      <w:pPr>
        <w:spacing w:after="0" w:line="240" w:lineRule="auto"/>
      </w:pPr>
      <w:r>
        <w:separator/>
      </w:r>
    </w:p>
  </w:footnote>
  <w:footnote w:type="continuationSeparator" w:id="0">
    <w:p w14:paraId="46FB91F0" w14:textId="77777777" w:rsidR="0080135D" w:rsidRDefault="0080135D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5C2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0135D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s://gisnpa-dnr.ru/npa/0025-116-202106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86-20221027/" TargetMode="External"/><Relationship Id="rId34" Type="http://schemas.openxmlformats.org/officeDocument/2006/relationships/hyperlink" Target="http://gisnpa-dnr.ru/npa/0025-65-20220418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s://gisnpa-dnr.ru/npa/0025-30-20210212/" TargetMode="External"/><Relationship Id="rId33" Type="http://schemas.openxmlformats.org/officeDocument/2006/relationships/hyperlink" Target="http://gisnpa-dnr.ru/npa/0025-59-20220413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://gisnpa-dnr.ru/npa/0025-168-20220905/" TargetMode="External"/><Relationship Id="rId29" Type="http://schemas.openxmlformats.org/officeDocument/2006/relationships/hyperlink" Target="http://gisnpa-dnr.ru/npa/0025-59-202204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s://gisnpa-dnr.ru/npa/0025-30-20210212/" TargetMode="External"/><Relationship Id="rId32" Type="http://schemas.openxmlformats.org/officeDocument/2006/relationships/hyperlink" Target="http://gisnpa-dnr.ru/npa/0025-59-20220413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30-20210212/" TargetMode="External"/><Relationship Id="rId28" Type="http://schemas.openxmlformats.org/officeDocument/2006/relationships/hyperlink" Target="http://gisnpa-dnr.ru/npa/0025-59-20220413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s://gisnpa-dnr.ru/npa/0025-30-20210212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59-20220413/" TargetMode="External"/><Relationship Id="rId35" Type="http://schemas.openxmlformats.org/officeDocument/2006/relationships/hyperlink" Target="http://gisnpa-dnr.ru/npa/0025-121-20220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6293-B9FD-418B-91EC-1F98FA6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65</Pages>
  <Words>23053</Words>
  <Characters>131403</Characters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2022-11-08T12:04:00Z</dcterms:modified>
</cp:coreProperties>
</file>