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6A585803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B749D8">
        <w:rPr>
          <w:rFonts w:ascii="Times New Roman" w:hAnsi="Times New Roman"/>
          <w:sz w:val="28"/>
          <w:szCs w:val="28"/>
        </w:rPr>
        <w:t xml:space="preserve">микрофинансовых организаций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247722BC" w:rsidR="00B76377" w:rsidRDefault="00B76377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B9955A3" w14:textId="32258BF9" w:rsidR="00B76377" w:rsidRPr="00532947" w:rsidRDefault="00DA7E32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456CEF" w:rsidRPr="000D4037">
        <w:rPr>
          <w:rFonts w:ascii="Times New Roman" w:hAnsi="Times New Roman"/>
          <w:sz w:val="28"/>
          <w:szCs w:val="28"/>
          <w:u w:val="single"/>
        </w:rPr>
        <w:t>30</w:t>
      </w:r>
      <w:r w:rsidR="00E51BBD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456CEF" w:rsidRPr="000D4037">
        <w:rPr>
          <w:rFonts w:ascii="Times New Roman" w:hAnsi="Times New Roman"/>
          <w:sz w:val="28"/>
          <w:szCs w:val="28"/>
          <w:u w:val="single"/>
        </w:rPr>
        <w:t>194</w:t>
      </w:r>
      <w:r w:rsidR="00B7637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798B1C2C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 xml:space="preserve">Микрофинансовой организации,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676A46EA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3978FD3C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lastRenderedPageBreak/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7EB106F5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B749D8" w:rsidRPr="0053294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1079AFE3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5ADFD25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>иметь опыт руководящей работы не менее 6 месяцев (для руководителя обособленного подразделения Микрофинансовой организации)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1DF47135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1710C16E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>иметь опыт руководящей работы не менее 6 месяцев (для должности главного бухгалтера обособленного подразделения Микрофинансовой организации)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321" w14:textId="77777777" w:rsidR="0033331C" w:rsidRDefault="0033331C" w:rsidP="002402BC">
      <w:pPr>
        <w:spacing w:after="0" w:line="240" w:lineRule="auto"/>
      </w:pPr>
      <w:r>
        <w:separator/>
      </w:r>
    </w:p>
  </w:endnote>
  <w:endnote w:type="continuationSeparator" w:id="0">
    <w:p w14:paraId="2A53B93F" w14:textId="77777777" w:rsidR="0033331C" w:rsidRDefault="0033331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53C1" w14:textId="77777777" w:rsidR="0033331C" w:rsidRDefault="0033331C" w:rsidP="002402BC">
      <w:pPr>
        <w:spacing w:after="0" w:line="240" w:lineRule="auto"/>
      </w:pPr>
      <w:r>
        <w:separator/>
      </w:r>
    </w:p>
  </w:footnote>
  <w:footnote w:type="continuationSeparator" w:id="0">
    <w:p w14:paraId="2BD2512E" w14:textId="77777777" w:rsidR="0033331C" w:rsidRDefault="0033331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D403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331C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CEF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970B907-D2C0-4ED2-86AA-798EA32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A86B-B773-4D67-9F51-407E205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Тильная Елена Владимировна</cp:lastModifiedBy>
  <cp:revision>8</cp:revision>
  <cp:lastPrinted>2022-06-24T13:45:00Z</cp:lastPrinted>
  <dcterms:created xsi:type="dcterms:W3CDTF">2022-04-29T09:14:00Z</dcterms:created>
  <dcterms:modified xsi:type="dcterms:W3CDTF">2022-07-07T07:33:00Z</dcterms:modified>
</cp:coreProperties>
</file>