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639E" w14:textId="77777777" w:rsidR="007057F7" w:rsidRDefault="007057F7" w:rsidP="007057F7">
      <w:pPr>
        <w:spacing w:after="0"/>
        <w:ind w:left="4536" w:firstLine="709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Приложение </w:t>
      </w:r>
      <w:r w:rsidR="00FE4E03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</w:p>
    <w:p w14:paraId="50517C5D" w14:textId="77777777" w:rsidR="007057F7" w:rsidRPr="009A693D" w:rsidRDefault="007057F7" w:rsidP="007057F7">
      <w:pPr>
        <w:spacing w:after="0"/>
        <w:ind w:left="4536" w:firstLine="709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 </w:t>
      </w:r>
      <w:r w:rsidRPr="00FE4E03">
        <w:rPr>
          <w:rFonts w:ascii="Times New Roman" w:eastAsia="Calibri" w:hAnsi="Times New Roman" w:cs="Times New Roman"/>
          <w:sz w:val="27"/>
          <w:szCs w:val="27"/>
          <w:lang w:eastAsia="en-US"/>
        </w:rPr>
        <w:t>Постановлению Правления</w:t>
      </w:r>
    </w:p>
    <w:p w14:paraId="611CDF10" w14:textId="77777777" w:rsidR="007057F7" w:rsidRPr="009A693D" w:rsidRDefault="007057F7" w:rsidP="007057F7">
      <w:pPr>
        <w:spacing w:after="0"/>
        <w:ind w:left="4536" w:firstLine="709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Республиканской службы по тарифам</w:t>
      </w:r>
    </w:p>
    <w:p w14:paraId="2BA65C81" w14:textId="77777777" w:rsidR="007057F7" w:rsidRPr="009A693D" w:rsidRDefault="007057F7" w:rsidP="007057F7">
      <w:pPr>
        <w:spacing w:after="0"/>
        <w:ind w:left="4536" w:firstLine="709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Донецкой Народной Республики</w:t>
      </w:r>
    </w:p>
    <w:p w14:paraId="3656860F" w14:textId="77777777" w:rsidR="00DA2DC4" w:rsidRDefault="00DA2DC4" w:rsidP="00DA2DC4">
      <w:pPr>
        <w:spacing w:after="0"/>
        <w:ind w:left="5245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30.12.2022</w:t>
      </w: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28</w:t>
      </w: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/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1</w:t>
      </w:r>
    </w:p>
    <w:p w14:paraId="31F94CA1" w14:textId="096D7C42" w:rsidR="00DA2DC4" w:rsidRPr="00DA2DC4" w:rsidRDefault="00DA2DC4" w:rsidP="00DA2DC4">
      <w:pPr>
        <w:spacing w:after="0"/>
        <w:ind w:left="5245"/>
        <w:contextualSpacing/>
        <w:rPr>
          <w:rFonts w:ascii="Times New Roman" w:eastAsia="Calibri" w:hAnsi="Times New Roman" w:cs="Times New Roman"/>
          <w:i/>
          <w:iCs/>
          <w:color w:val="A6A6A6" w:themeColor="background1" w:themeShade="A6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(</w:t>
      </w:r>
      <w:r w:rsidRPr="002A6C57">
        <w:rPr>
          <w:rFonts w:ascii="Times New Roman" w:eastAsia="Calibri" w:hAnsi="Times New Roman" w:cs="Times New Roman"/>
          <w:i/>
          <w:iCs/>
          <w:color w:val="A6A6A6" w:themeColor="background1" w:themeShade="A6"/>
          <w:sz w:val="27"/>
          <w:szCs w:val="27"/>
          <w:lang w:eastAsia="en-US"/>
        </w:rPr>
        <w:t>в ред. Постановления Правления Республиканской службы по тарифам</w:t>
      </w:r>
      <w:r w:rsidRPr="00DA2DC4">
        <w:rPr>
          <w:rFonts w:ascii="Times New Roman" w:eastAsia="Calibri" w:hAnsi="Times New Roman" w:cs="Times New Roman"/>
          <w:i/>
          <w:iCs/>
          <w:color w:val="A6A6A6" w:themeColor="background1" w:themeShade="A6"/>
          <w:sz w:val="27"/>
          <w:szCs w:val="27"/>
          <w:lang w:eastAsia="en-US"/>
        </w:rPr>
        <w:t xml:space="preserve"> </w:t>
      </w:r>
      <w:r w:rsidRPr="002A6C57">
        <w:rPr>
          <w:rFonts w:ascii="Times New Roman" w:eastAsia="Calibri" w:hAnsi="Times New Roman" w:cs="Times New Roman"/>
          <w:i/>
          <w:iCs/>
          <w:color w:val="A6A6A6" w:themeColor="background1" w:themeShade="A6"/>
          <w:sz w:val="27"/>
          <w:szCs w:val="27"/>
          <w:lang w:eastAsia="en-US"/>
        </w:rPr>
        <w:t>ДНР</w:t>
      </w:r>
      <w:r w:rsidRPr="002A6C57">
        <w:rPr>
          <w:rFonts w:ascii="Times New Roman" w:eastAsia="Calibri" w:hAnsi="Times New Roman" w:cs="Times New Roman"/>
          <w:i/>
          <w:iCs/>
          <w:sz w:val="27"/>
          <w:szCs w:val="27"/>
          <w:lang w:eastAsia="en-US"/>
        </w:rPr>
        <w:t xml:space="preserve"> </w:t>
      </w:r>
      <w:hyperlink r:id="rId7" w:history="1">
        <w:r w:rsidRPr="00CE3E5D">
          <w:rPr>
            <w:rStyle w:val="ae"/>
            <w:rFonts w:ascii="Times New Roman" w:eastAsia="Calibri" w:hAnsi="Times New Roman" w:cs="Times New Roman"/>
            <w:i/>
            <w:iCs/>
            <w:sz w:val="27"/>
            <w:szCs w:val="27"/>
            <w:lang w:eastAsia="en-US"/>
          </w:rPr>
          <w:t>от 19.01.2023г. №02/1</w:t>
        </w:r>
      </w:hyperlink>
      <w:r w:rsidR="009B42E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</w:t>
      </w:r>
      <w:hyperlink r:id="rId8" w:history="1">
        <w:r w:rsidR="009B42E0" w:rsidRPr="009B42E0">
          <w:rPr>
            <w:rStyle w:val="ae"/>
            <w:rFonts w:ascii="Times New Roman" w:eastAsia="Calibri" w:hAnsi="Times New Roman" w:cs="Times New Roman"/>
            <w:i/>
            <w:iCs/>
            <w:sz w:val="27"/>
            <w:szCs w:val="27"/>
            <w:lang w:eastAsia="en-US"/>
          </w:rPr>
          <w:t>от 09.03.2023 №06/1</w:t>
        </w:r>
      </w:hyperlink>
      <w:r w:rsidR="009B42E0">
        <w:rPr>
          <w:rFonts w:ascii="Times New Roman" w:eastAsia="Calibri" w:hAnsi="Times New Roman" w:cs="Times New Roman"/>
          <w:sz w:val="27"/>
          <w:szCs w:val="27"/>
          <w:lang w:eastAsia="en-US"/>
        </w:rPr>
        <w:t>)</w:t>
      </w:r>
    </w:p>
    <w:p w14:paraId="7511E145" w14:textId="77777777" w:rsidR="007057F7" w:rsidRDefault="007057F7" w:rsidP="007057F7">
      <w:pPr>
        <w:spacing w:after="0"/>
        <w:ind w:left="4536" w:firstLine="709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49FC16D1" w14:textId="77777777" w:rsidR="00E263B9" w:rsidRPr="007057F7" w:rsidRDefault="007057F7" w:rsidP="003836B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F7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704286A" w14:textId="77777777" w:rsidR="00DB1D4A" w:rsidRDefault="00BC11C9" w:rsidP="003836B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057F7" w:rsidRPr="007057F7">
        <w:rPr>
          <w:rFonts w:ascii="Times New Roman" w:hAnsi="Times New Roman" w:cs="Times New Roman"/>
          <w:b/>
          <w:sz w:val="28"/>
          <w:szCs w:val="28"/>
        </w:rPr>
        <w:t xml:space="preserve">рименения тарифов на электрическую энергию для населения и приравненных к нему </w:t>
      </w:r>
      <w:r w:rsidR="0070381A">
        <w:rPr>
          <w:rFonts w:ascii="Times New Roman" w:hAnsi="Times New Roman" w:cs="Times New Roman"/>
          <w:b/>
          <w:sz w:val="28"/>
          <w:szCs w:val="28"/>
        </w:rPr>
        <w:t>категорий</w:t>
      </w:r>
      <w:r w:rsidR="00DB1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7F7" w:rsidRPr="007057F7">
        <w:rPr>
          <w:rFonts w:ascii="Times New Roman" w:hAnsi="Times New Roman" w:cs="Times New Roman"/>
          <w:b/>
          <w:sz w:val="28"/>
          <w:szCs w:val="28"/>
        </w:rPr>
        <w:t xml:space="preserve">потребителей </w:t>
      </w:r>
    </w:p>
    <w:p w14:paraId="258F5834" w14:textId="77777777" w:rsidR="007057F7" w:rsidRDefault="007057F7" w:rsidP="00DB1D4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F7">
        <w:rPr>
          <w:rFonts w:ascii="Times New Roman" w:hAnsi="Times New Roman" w:cs="Times New Roman"/>
          <w:b/>
          <w:sz w:val="28"/>
          <w:szCs w:val="28"/>
        </w:rPr>
        <w:t>на территории Донецкой Народной Республики</w:t>
      </w:r>
    </w:p>
    <w:p w14:paraId="073799BC" w14:textId="77777777" w:rsidR="007057F7" w:rsidRDefault="007057F7" w:rsidP="003836B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188C6" w14:textId="7D9CAAD6" w:rsidR="007057F7" w:rsidRDefault="00DB1D4A" w:rsidP="007057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1D4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A70DE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94DEA" w:rsidRPr="00A70DEB">
        <w:rPr>
          <w:rFonts w:ascii="Times New Roman" w:hAnsi="Times New Roman" w:cs="Times New Roman"/>
          <w:sz w:val="28"/>
          <w:szCs w:val="28"/>
        </w:rPr>
        <w:t>применяется</w:t>
      </w:r>
      <w:r w:rsidRPr="00A70DEB">
        <w:rPr>
          <w:rFonts w:ascii="Times New Roman" w:hAnsi="Times New Roman" w:cs="Times New Roman"/>
          <w:sz w:val="28"/>
          <w:szCs w:val="28"/>
        </w:rPr>
        <w:t xml:space="preserve"> сбытовыми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D4A">
        <w:rPr>
          <w:rFonts w:ascii="Times New Roman" w:hAnsi="Times New Roman" w:cs="Times New Roman"/>
          <w:sz w:val="28"/>
          <w:szCs w:val="28"/>
        </w:rPr>
        <w:t xml:space="preserve">организациями при осуществлении поставки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электрической энергии населению </w:t>
      </w:r>
      <w:r w:rsidRPr="00DB1D4A">
        <w:rPr>
          <w:rFonts w:ascii="Times New Roman" w:hAnsi="Times New Roman" w:cs="Times New Roman"/>
          <w:sz w:val="28"/>
          <w:szCs w:val="28"/>
        </w:rPr>
        <w:t>и</w:t>
      </w:r>
      <w:r w:rsidR="0057243A">
        <w:rPr>
          <w:rFonts w:ascii="Times New Roman" w:hAnsi="Times New Roman" w:cs="Times New Roman"/>
          <w:sz w:val="28"/>
          <w:szCs w:val="28"/>
        </w:rPr>
        <w:t xml:space="preserve"> приравненных к нему категорий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потребителей.</w:t>
      </w:r>
    </w:p>
    <w:p w14:paraId="6AB91F12" w14:textId="77777777" w:rsidR="00DB1D4A" w:rsidRDefault="00AB01CE" w:rsidP="007057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72EA" w:rsidRPr="008172EA">
        <w:rPr>
          <w:rFonts w:ascii="Times New Roman" w:hAnsi="Times New Roman" w:cs="Times New Roman"/>
          <w:sz w:val="28"/>
          <w:szCs w:val="28"/>
        </w:rPr>
        <w:t>Для целей настоящего Порядка население по месту жительства</w:t>
      </w:r>
      <w:r w:rsidR="008172EA">
        <w:rPr>
          <w:rFonts w:ascii="Times New Roman" w:hAnsi="Times New Roman" w:cs="Times New Roman"/>
          <w:sz w:val="28"/>
          <w:szCs w:val="28"/>
        </w:rPr>
        <w:t xml:space="preserve"> </w:t>
      </w:r>
      <w:r w:rsidR="008172EA" w:rsidRPr="008172EA">
        <w:rPr>
          <w:rFonts w:ascii="Times New Roman" w:hAnsi="Times New Roman" w:cs="Times New Roman"/>
          <w:sz w:val="28"/>
          <w:szCs w:val="28"/>
        </w:rPr>
        <w:t>распределяется на городское и сельское. К городскому населению относятся</w:t>
      </w:r>
      <w:r w:rsidR="008172EA">
        <w:rPr>
          <w:rFonts w:ascii="Times New Roman" w:hAnsi="Times New Roman" w:cs="Times New Roman"/>
          <w:sz w:val="28"/>
          <w:szCs w:val="28"/>
        </w:rPr>
        <w:t xml:space="preserve"> </w:t>
      </w:r>
      <w:r w:rsidR="008172EA" w:rsidRPr="008172EA">
        <w:rPr>
          <w:rFonts w:ascii="Times New Roman" w:hAnsi="Times New Roman" w:cs="Times New Roman"/>
          <w:sz w:val="28"/>
          <w:szCs w:val="28"/>
        </w:rPr>
        <w:t>лица, проживающие в городских поселениях (</w:t>
      </w:r>
      <w:r w:rsidR="008172EA">
        <w:rPr>
          <w:rFonts w:ascii="Times New Roman" w:hAnsi="Times New Roman" w:cs="Times New Roman"/>
          <w:sz w:val="28"/>
          <w:szCs w:val="28"/>
        </w:rPr>
        <w:t xml:space="preserve">городах), к сельскому населению </w:t>
      </w:r>
      <w:r w:rsidR="008172EA" w:rsidRPr="008172EA">
        <w:rPr>
          <w:rFonts w:ascii="Times New Roman" w:hAnsi="Times New Roman" w:cs="Times New Roman"/>
          <w:sz w:val="28"/>
          <w:szCs w:val="28"/>
        </w:rPr>
        <w:t>-</w:t>
      </w:r>
      <w:r w:rsidR="008172EA">
        <w:rPr>
          <w:rFonts w:ascii="Times New Roman" w:hAnsi="Times New Roman" w:cs="Times New Roman"/>
          <w:sz w:val="28"/>
          <w:szCs w:val="28"/>
        </w:rPr>
        <w:t xml:space="preserve"> </w:t>
      </w:r>
      <w:r w:rsidR="008172EA" w:rsidRPr="008172EA">
        <w:rPr>
          <w:rFonts w:ascii="Times New Roman" w:hAnsi="Times New Roman" w:cs="Times New Roman"/>
          <w:sz w:val="28"/>
          <w:szCs w:val="28"/>
        </w:rPr>
        <w:t>лица, проживающие в сельской местности (поселках городского типа, поселках,</w:t>
      </w:r>
      <w:r w:rsidR="008172EA">
        <w:rPr>
          <w:rFonts w:ascii="Times New Roman" w:hAnsi="Times New Roman" w:cs="Times New Roman"/>
          <w:sz w:val="28"/>
          <w:szCs w:val="28"/>
        </w:rPr>
        <w:t xml:space="preserve"> </w:t>
      </w:r>
      <w:r w:rsidR="008172EA" w:rsidRPr="008172EA">
        <w:rPr>
          <w:rFonts w:ascii="Times New Roman" w:hAnsi="Times New Roman" w:cs="Times New Roman"/>
          <w:sz w:val="28"/>
          <w:szCs w:val="28"/>
        </w:rPr>
        <w:t>селах)</w:t>
      </w:r>
      <w:r w:rsidR="008172EA">
        <w:rPr>
          <w:rFonts w:ascii="Times New Roman" w:hAnsi="Times New Roman" w:cs="Times New Roman"/>
          <w:sz w:val="28"/>
          <w:szCs w:val="28"/>
        </w:rPr>
        <w:t>.</w:t>
      </w:r>
    </w:p>
    <w:p w14:paraId="5AE9DB37" w14:textId="77777777" w:rsidR="00DB1D4A" w:rsidRDefault="0057243A" w:rsidP="007057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72EA" w:rsidRPr="008172EA">
        <w:rPr>
          <w:rFonts w:ascii="Times New Roman" w:hAnsi="Times New Roman" w:cs="Times New Roman"/>
          <w:sz w:val="28"/>
          <w:szCs w:val="28"/>
        </w:rPr>
        <w:t xml:space="preserve">К </w:t>
      </w:r>
      <w:r w:rsidR="00344963">
        <w:rPr>
          <w:rFonts w:ascii="Times New Roman" w:hAnsi="Times New Roman" w:cs="Times New Roman"/>
          <w:sz w:val="28"/>
          <w:szCs w:val="28"/>
        </w:rPr>
        <w:t>населению</w:t>
      </w:r>
      <w:r w:rsidR="008172EA" w:rsidRPr="008172EA">
        <w:rPr>
          <w:rFonts w:ascii="Times New Roman" w:hAnsi="Times New Roman" w:cs="Times New Roman"/>
          <w:sz w:val="28"/>
          <w:szCs w:val="28"/>
        </w:rPr>
        <w:t xml:space="preserve"> относятся физические лица (граждане), потребляющие электрическую энергию для собственных бытовых нужд в жилых домах, квартирах (в том числе квартирах, которые расположены на цокольных этажах многоквартирных жилых домов), общежитиях, для нужд личного </w:t>
      </w:r>
      <w:r w:rsidR="008B0043">
        <w:rPr>
          <w:rFonts w:ascii="Times New Roman" w:hAnsi="Times New Roman" w:cs="Times New Roman"/>
          <w:sz w:val="28"/>
          <w:szCs w:val="28"/>
        </w:rPr>
        <w:t>подсобного</w:t>
      </w:r>
      <w:r w:rsidR="008172EA" w:rsidRPr="008172EA">
        <w:rPr>
          <w:rFonts w:ascii="Times New Roman" w:hAnsi="Times New Roman" w:cs="Times New Roman"/>
          <w:sz w:val="28"/>
          <w:szCs w:val="28"/>
        </w:rPr>
        <w:t xml:space="preserve"> хозяйства, приусадебных и садовых участков, дач, для освещения личных гаражей и боксов.</w:t>
      </w:r>
    </w:p>
    <w:p w14:paraId="035757C3" w14:textId="77777777" w:rsidR="00464880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7261">
        <w:rPr>
          <w:rFonts w:ascii="Times New Roman" w:hAnsi="Times New Roman" w:cs="Times New Roman"/>
          <w:sz w:val="28"/>
          <w:szCs w:val="28"/>
        </w:rPr>
        <w:t>К потребителям, приравненным к населению, относятся:</w:t>
      </w:r>
    </w:p>
    <w:p w14:paraId="48CE9088" w14:textId="77777777" w:rsidR="00DB7261" w:rsidRDefault="00DB7261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043">
        <w:rPr>
          <w:rFonts w:ascii="Times New Roman" w:hAnsi="Times New Roman" w:cs="Times New Roman"/>
          <w:sz w:val="28"/>
          <w:szCs w:val="28"/>
        </w:rPr>
        <w:t xml:space="preserve">а) </w:t>
      </w:r>
      <w:r w:rsidR="005E0B47">
        <w:rPr>
          <w:rFonts w:ascii="Times New Roman" w:hAnsi="Times New Roman" w:cs="Times New Roman"/>
          <w:bCs/>
          <w:sz w:val="28"/>
          <w:szCs w:val="28"/>
        </w:rPr>
        <w:t>и</w:t>
      </w:r>
      <w:r w:rsidRPr="00DB7261">
        <w:rPr>
          <w:rFonts w:ascii="Times New Roman" w:hAnsi="Times New Roman" w:cs="Times New Roman"/>
          <w:bCs/>
          <w:sz w:val="28"/>
          <w:szCs w:val="28"/>
        </w:rPr>
        <w:t xml:space="preserve">сполнители жилищных услуг (в том числе товарищества собственников жилья (общества совладельцев многоквартирных домов), жилищно-строительные, жилищные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помещения, которым присвоен статус пункта временного размещения/долговременного проживания, а также жилые помещения для </w:t>
      </w:r>
      <w:r w:rsidRPr="00DB7261">
        <w:rPr>
          <w:rFonts w:ascii="Times New Roman" w:hAnsi="Times New Roman" w:cs="Times New Roman"/>
          <w:bCs/>
          <w:sz w:val="28"/>
          <w:szCs w:val="28"/>
        </w:rPr>
        <w:lastRenderedPageBreak/>
        <w:t>социальной защиты отдельных категорий граждан, приобретающие электрическую энергию для коммунально-бытового потребления населением, в объемах фактического потребления электрической энергии населением и для освещения мест общего пользования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78B9031" w14:textId="77777777" w:rsidR="00DB7261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DB7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B47">
        <w:rPr>
          <w:rFonts w:ascii="Times New Roman" w:hAnsi="Times New Roman" w:cs="Times New Roman"/>
          <w:bCs/>
          <w:sz w:val="28"/>
          <w:szCs w:val="28"/>
        </w:rPr>
        <w:t>с</w:t>
      </w:r>
      <w:r w:rsidR="00DB7261" w:rsidRPr="00DB7261">
        <w:rPr>
          <w:rFonts w:ascii="Times New Roman" w:hAnsi="Times New Roman" w:cs="Times New Roman"/>
          <w:bCs/>
          <w:sz w:val="28"/>
          <w:szCs w:val="28"/>
        </w:rPr>
        <w:t>адоводческие или огороднические некоммерческие товарищества</w:t>
      </w:r>
      <w:r w:rsidR="00DB72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0277907" w14:textId="77777777" w:rsidR="00DB7261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DB7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B47">
        <w:rPr>
          <w:rFonts w:ascii="Times New Roman" w:hAnsi="Times New Roman" w:cs="Times New Roman"/>
          <w:bCs/>
          <w:sz w:val="28"/>
          <w:szCs w:val="28"/>
        </w:rPr>
        <w:t>у</w:t>
      </w:r>
      <w:r w:rsidR="00DB7261" w:rsidRPr="00DB7261">
        <w:rPr>
          <w:rFonts w:ascii="Times New Roman" w:hAnsi="Times New Roman" w:cs="Times New Roman"/>
          <w:bCs/>
          <w:sz w:val="28"/>
          <w:szCs w:val="28"/>
        </w:rPr>
        <w:t>чреждения исполнения наказаний, лечебно-трудовые профилактории, следственные изоляторы в части потребления электрической энергии на коммунально-бытовые нужды</w:t>
      </w:r>
      <w:r w:rsidR="00DB72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55AB120" w14:textId="77777777" w:rsidR="00DB7261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DB7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B47">
        <w:rPr>
          <w:rFonts w:ascii="Times New Roman" w:hAnsi="Times New Roman" w:cs="Times New Roman"/>
          <w:bCs/>
          <w:sz w:val="28"/>
          <w:szCs w:val="28"/>
        </w:rPr>
        <w:t>р</w:t>
      </w:r>
      <w:r w:rsidR="00DB7261" w:rsidRPr="00DB7261">
        <w:rPr>
          <w:rFonts w:ascii="Times New Roman" w:hAnsi="Times New Roman" w:cs="Times New Roman"/>
          <w:bCs/>
          <w:sz w:val="28"/>
          <w:szCs w:val="28"/>
        </w:rPr>
        <w:t>елигиозные объединения, прошедшие процедуру государственной регистрации (постановки на учет или легализации) в установленном действующим законодательством порядке (кроме объектов религиозных объединений, которые используются для производственно-коммерческой деятельности)</w:t>
      </w:r>
      <w:r w:rsidR="00DB72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349D938" w14:textId="77777777" w:rsidR="00DB7261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DB7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B47">
        <w:rPr>
          <w:rFonts w:ascii="Times New Roman" w:hAnsi="Times New Roman" w:cs="Times New Roman"/>
          <w:bCs/>
          <w:sz w:val="28"/>
          <w:szCs w:val="28"/>
        </w:rPr>
        <w:t>г</w:t>
      </w:r>
      <w:r w:rsidR="00DB7261" w:rsidRPr="00DB7261">
        <w:rPr>
          <w:rFonts w:ascii="Times New Roman" w:hAnsi="Times New Roman" w:cs="Times New Roman"/>
          <w:bCs/>
          <w:sz w:val="28"/>
          <w:szCs w:val="28"/>
        </w:rPr>
        <w:t>аражно-строительные и гаражные кооперативы, граждане, владеющие отдельно стоящими гаражами, приобретающие электрическую энергию в целях потребления на коммунально-бытовые нужды (кроме использования для производственно-коммерческой деятельности)</w:t>
      </w:r>
      <w:r w:rsidR="00DB72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1EEADC" w14:textId="77777777" w:rsidR="00DB7261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="005E0B47">
        <w:rPr>
          <w:rFonts w:ascii="Times New Roman" w:hAnsi="Times New Roman" w:cs="Times New Roman"/>
          <w:bCs/>
          <w:sz w:val="28"/>
          <w:szCs w:val="28"/>
        </w:rPr>
        <w:t>с</w:t>
      </w:r>
      <w:r w:rsidR="00DB7261" w:rsidRPr="00DB7261">
        <w:rPr>
          <w:rFonts w:ascii="Times New Roman" w:hAnsi="Times New Roman" w:cs="Times New Roman"/>
          <w:bCs/>
          <w:sz w:val="28"/>
          <w:szCs w:val="28"/>
        </w:rPr>
        <w:t>пециализированные предприятия городского электрического транспорта</w:t>
      </w:r>
      <w:r w:rsidR="00DB72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24BF5A" w14:textId="77777777" w:rsidR="00DB7261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ж)</w:t>
      </w:r>
      <w:r w:rsidR="00DB7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B47">
        <w:rPr>
          <w:rFonts w:ascii="Times New Roman" w:hAnsi="Times New Roman" w:cs="Times New Roman"/>
          <w:bCs/>
          <w:sz w:val="28"/>
          <w:szCs w:val="28"/>
        </w:rPr>
        <w:t>с</w:t>
      </w:r>
      <w:r w:rsidR="00DB7261" w:rsidRPr="00DB7261">
        <w:rPr>
          <w:rFonts w:ascii="Times New Roman" w:hAnsi="Times New Roman" w:cs="Times New Roman"/>
          <w:bCs/>
          <w:sz w:val="28"/>
          <w:szCs w:val="28"/>
        </w:rPr>
        <w:t>пециализированные предприятия, использующие электроэнергию для наружного освещения населенных пунктов</w:t>
      </w:r>
      <w:r w:rsidR="00DB72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0CDA9B9" w14:textId="77777777" w:rsidR="00DB7261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з)</w:t>
      </w:r>
      <w:r w:rsidR="00DB7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B47">
        <w:rPr>
          <w:rFonts w:ascii="Times New Roman" w:hAnsi="Times New Roman" w:cs="Times New Roman"/>
          <w:bCs/>
          <w:sz w:val="28"/>
          <w:szCs w:val="28"/>
        </w:rPr>
        <w:t>к</w:t>
      </w:r>
      <w:r w:rsidR="00DB7261" w:rsidRPr="00DB7261">
        <w:rPr>
          <w:rFonts w:ascii="Times New Roman" w:hAnsi="Times New Roman" w:cs="Times New Roman"/>
          <w:bCs/>
          <w:sz w:val="28"/>
          <w:szCs w:val="28"/>
        </w:rPr>
        <w:t>рестьянские (фермерские) хозяйства</w:t>
      </w:r>
      <w:r w:rsidR="002D74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831782" w14:textId="66CD58F0" w:rsidR="000E0E4F" w:rsidRPr="004D4438" w:rsidRDefault="004D4438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11579" w:rsidRPr="004D4438">
        <w:rPr>
          <w:rFonts w:ascii="Times New Roman" w:hAnsi="Times New Roman" w:cs="Times New Roman"/>
          <w:bCs/>
          <w:sz w:val="28"/>
          <w:szCs w:val="28"/>
        </w:rPr>
        <w:t xml:space="preserve">Особенности применения </w:t>
      </w:r>
      <w:r w:rsidR="0057243A" w:rsidRPr="004D4438">
        <w:rPr>
          <w:rFonts w:ascii="Times New Roman" w:hAnsi="Times New Roman" w:cs="Times New Roman"/>
          <w:bCs/>
          <w:sz w:val="28"/>
          <w:szCs w:val="28"/>
        </w:rPr>
        <w:t xml:space="preserve">тарифов </w:t>
      </w:r>
      <w:r w:rsidR="00711579" w:rsidRPr="004D4438">
        <w:rPr>
          <w:rFonts w:ascii="Times New Roman" w:hAnsi="Times New Roman" w:cs="Times New Roman"/>
          <w:bCs/>
          <w:sz w:val="28"/>
          <w:szCs w:val="28"/>
        </w:rPr>
        <w:t>на электроэнергию для населения на территории Донецкой Народной Республики.</w:t>
      </w:r>
    </w:p>
    <w:p w14:paraId="1329C87F" w14:textId="1B2678F6" w:rsidR="00711579" w:rsidRDefault="00A44EC3" w:rsidP="002F335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EC3">
        <w:rPr>
          <w:rFonts w:ascii="Times New Roman" w:hAnsi="Times New Roman" w:cs="Times New Roman"/>
          <w:bCs/>
          <w:sz w:val="28"/>
          <w:szCs w:val="28"/>
        </w:rPr>
        <w:t>Населению в городах, поселках городского типа, поселках и селах,</w:t>
      </w:r>
      <w:r w:rsidR="00C13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EC3">
        <w:rPr>
          <w:rFonts w:ascii="Times New Roman" w:hAnsi="Times New Roman" w:cs="Times New Roman"/>
          <w:bCs/>
          <w:sz w:val="28"/>
          <w:szCs w:val="28"/>
        </w:rPr>
        <w:t xml:space="preserve">которое проживает в многоквартирных жилых домах (далее </w:t>
      </w:r>
      <w:r w:rsidR="00FE4E0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44EC3">
        <w:rPr>
          <w:rFonts w:ascii="Times New Roman" w:hAnsi="Times New Roman" w:cs="Times New Roman"/>
          <w:bCs/>
          <w:sz w:val="28"/>
          <w:szCs w:val="28"/>
        </w:rPr>
        <w:t>МКД), не</w:t>
      </w:r>
      <w:r w:rsidR="002F3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EC3">
        <w:rPr>
          <w:rFonts w:ascii="Times New Roman" w:hAnsi="Times New Roman" w:cs="Times New Roman"/>
          <w:bCs/>
          <w:sz w:val="28"/>
          <w:szCs w:val="28"/>
        </w:rPr>
        <w:t>газифицированных природным газом</w:t>
      </w:r>
      <w:r w:rsidR="009B42E0" w:rsidRPr="009B42E0">
        <w:rPr>
          <w:rFonts w:ascii="Times New Roman" w:hAnsi="Times New Roman"/>
          <w:sz w:val="28"/>
          <w:szCs w:val="28"/>
        </w:rPr>
        <w:t xml:space="preserve"> </w:t>
      </w:r>
      <w:r w:rsidR="009B42E0">
        <w:rPr>
          <w:rFonts w:ascii="Times New Roman" w:hAnsi="Times New Roman"/>
          <w:sz w:val="28"/>
          <w:szCs w:val="28"/>
        </w:rPr>
        <w:t>или в которых не функционируют системы газоснабжения</w:t>
      </w:r>
      <w:r w:rsidRPr="00A44EC3">
        <w:rPr>
          <w:rFonts w:ascii="Times New Roman" w:hAnsi="Times New Roman" w:cs="Times New Roman"/>
          <w:bCs/>
          <w:sz w:val="28"/>
          <w:szCs w:val="28"/>
        </w:rPr>
        <w:t xml:space="preserve"> и в которых отсутствуют или не функционируют системы</w:t>
      </w:r>
      <w:r w:rsidR="00F1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EC3">
        <w:rPr>
          <w:rFonts w:ascii="Times New Roman" w:hAnsi="Times New Roman" w:cs="Times New Roman"/>
          <w:bCs/>
          <w:sz w:val="28"/>
          <w:szCs w:val="28"/>
        </w:rPr>
        <w:t xml:space="preserve">централизованного теплоснабжения, </w:t>
      </w:r>
      <w:r w:rsidR="00F17FD5" w:rsidRPr="00F17FD5">
        <w:rPr>
          <w:rFonts w:ascii="Times New Roman" w:hAnsi="Times New Roman" w:cs="Times New Roman"/>
          <w:bCs/>
          <w:sz w:val="28"/>
          <w:szCs w:val="28"/>
        </w:rPr>
        <w:t>отпуск электрической энергии производится по тарифу, установленному для населения, проживающего в жилых домах (в том числе в жилых домах гостиничного типа и общежитиях), оборудованных в установленном порядке электроотопительными установками (или электроотопительными установками и кухонными электроплитами)</w:t>
      </w:r>
      <w:r w:rsidR="00D628B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FD63C3" w14:textId="77777777" w:rsidR="00D628BB" w:rsidRDefault="00D628BB" w:rsidP="00D628B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8BB">
        <w:rPr>
          <w:rFonts w:ascii="Times New Roman" w:hAnsi="Times New Roman" w:cs="Times New Roman"/>
          <w:bCs/>
          <w:sz w:val="28"/>
          <w:szCs w:val="28"/>
        </w:rPr>
        <w:t xml:space="preserve">Для целей </w:t>
      </w:r>
      <w:r w:rsidR="00E263B9" w:rsidRPr="008172EA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D628BB">
        <w:rPr>
          <w:rFonts w:ascii="Times New Roman" w:hAnsi="Times New Roman" w:cs="Times New Roman"/>
          <w:bCs/>
          <w:sz w:val="28"/>
          <w:szCs w:val="28"/>
        </w:rPr>
        <w:t xml:space="preserve">к многоквартирным домам относятся жилые дома с тремя и более квартирами (дома многоквартирные, дома многоквартирные повышенной комфортности, дома жилые гостиничного типа), а также спаренные или сблокированные жилые дома с тремя и более квартирами, кроме общежитий, гостиниц, туристических баз, лагерей, домов отдыха, обособленных жилых домов усадебного типа (городских, загородных, </w:t>
      </w:r>
      <w:r w:rsidRPr="00D628BB">
        <w:rPr>
          <w:rFonts w:ascii="Times New Roman" w:hAnsi="Times New Roman" w:cs="Times New Roman"/>
          <w:bCs/>
          <w:sz w:val="28"/>
          <w:szCs w:val="28"/>
        </w:rPr>
        <w:lastRenderedPageBreak/>
        <w:t>сельских), вилл, дач, домов для персонала лесного хозяйства, летних домов для временного проживания, садовых домов.</w:t>
      </w:r>
    </w:p>
    <w:p w14:paraId="47E90F73" w14:textId="77777777" w:rsidR="00723D31" w:rsidRDefault="00723D31" w:rsidP="00D628B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D31">
        <w:rPr>
          <w:rFonts w:ascii="Times New Roman" w:hAnsi="Times New Roman" w:cs="Times New Roman"/>
          <w:bCs/>
          <w:sz w:val="28"/>
          <w:szCs w:val="28"/>
        </w:rPr>
        <w:t xml:space="preserve">Подтверждение факта отсутствия газификации природным газом многоквартирных домов и отсутствия или </w:t>
      </w:r>
      <w:proofErr w:type="spellStart"/>
      <w:r w:rsidRPr="00723D31">
        <w:rPr>
          <w:rFonts w:ascii="Times New Roman" w:hAnsi="Times New Roman" w:cs="Times New Roman"/>
          <w:bCs/>
          <w:sz w:val="28"/>
          <w:szCs w:val="28"/>
        </w:rPr>
        <w:t>нефункционирования</w:t>
      </w:r>
      <w:proofErr w:type="spellEnd"/>
      <w:r w:rsidRPr="00723D31">
        <w:rPr>
          <w:rFonts w:ascii="Times New Roman" w:hAnsi="Times New Roman" w:cs="Times New Roman"/>
          <w:bCs/>
          <w:sz w:val="28"/>
          <w:szCs w:val="28"/>
        </w:rPr>
        <w:t xml:space="preserve"> в указанных домах систем централизованного теплоснабжения осуществляется </w:t>
      </w:r>
      <w:r w:rsidR="00E263B9">
        <w:rPr>
          <w:rFonts w:ascii="Times New Roman" w:hAnsi="Times New Roman" w:cs="Times New Roman"/>
          <w:bCs/>
          <w:sz w:val="28"/>
          <w:szCs w:val="28"/>
        </w:rPr>
        <w:t>на основании А</w:t>
      </w:r>
      <w:r w:rsidR="00FE485E" w:rsidRPr="00FE485E">
        <w:rPr>
          <w:rFonts w:ascii="Times New Roman" w:hAnsi="Times New Roman" w:cs="Times New Roman"/>
          <w:bCs/>
          <w:sz w:val="28"/>
          <w:szCs w:val="28"/>
        </w:rPr>
        <w:t>кта, выданного органами местного</w:t>
      </w:r>
      <w:r w:rsidR="00FE4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85E" w:rsidRPr="00FE485E">
        <w:rPr>
          <w:rFonts w:ascii="Times New Roman" w:hAnsi="Times New Roman" w:cs="Times New Roman"/>
          <w:bCs/>
          <w:sz w:val="28"/>
          <w:szCs w:val="28"/>
        </w:rPr>
        <w:t xml:space="preserve">самоуправления, об отсутствии газификации природным газом и отсутствии или </w:t>
      </w:r>
      <w:proofErr w:type="spellStart"/>
      <w:r w:rsidR="00FE485E" w:rsidRPr="00FE485E">
        <w:rPr>
          <w:rFonts w:ascii="Times New Roman" w:hAnsi="Times New Roman" w:cs="Times New Roman"/>
          <w:bCs/>
          <w:sz w:val="28"/>
          <w:szCs w:val="28"/>
        </w:rPr>
        <w:t>нефункционировании</w:t>
      </w:r>
      <w:proofErr w:type="spellEnd"/>
      <w:r w:rsidR="00FE485E" w:rsidRPr="00FE485E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FE4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85E" w:rsidRPr="00FE485E">
        <w:rPr>
          <w:rFonts w:ascii="Times New Roman" w:hAnsi="Times New Roman" w:cs="Times New Roman"/>
          <w:bCs/>
          <w:sz w:val="28"/>
          <w:szCs w:val="28"/>
        </w:rPr>
        <w:t>централизованного теплоснабжения в отдельных домах, подписанного</w:t>
      </w:r>
      <w:r w:rsidR="00FE4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85E" w:rsidRPr="00FE485E">
        <w:rPr>
          <w:rFonts w:ascii="Times New Roman" w:hAnsi="Times New Roman" w:cs="Times New Roman"/>
          <w:bCs/>
          <w:sz w:val="28"/>
          <w:szCs w:val="28"/>
        </w:rPr>
        <w:t>комиссией под председательством руководителя органа местного</w:t>
      </w:r>
      <w:r w:rsidR="00413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85E" w:rsidRPr="00FE485E">
        <w:rPr>
          <w:rFonts w:ascii="Times New Roman" w:hAnsi="Times New Roman" w:cs="Times New Roman"/>
          <w:bCs/>
          <w:sz w:val="28"/>
          <w:szCs w:val="28"/>
        </w:rPr>
        <w:t>самоуправления и заверенного в установленном порядке.</w:t>
      </w:r>
    </w:p>
    <w:p w14:paraId="53027FED" w14:textId="77777777" w:rsidR="00413E41" w:rsidRDefault="00413E41" w:rsidP="00D628B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E41">
        <w:rPr>
          <w:rFonts w:ascii="Times New Roman" w:hAnsi="Times New Roman" w:cs="Times New Roman"/>
          <w:bCs/>
          <w:sz w:val="28"/>
          <w:szCs w:val="28"/>
        </w:rPr>
        <w:t xml:space="preserve">МКД считается </w:t>
      </w:r>
      <w:proofErr w:type="spellStart"/>
      <w:r w:rsidRPr="00413E41">
        <w:rPr>
          <w:rFonts w:ascii="Times New Roman" w:hAnsi="Times New Roman" w:cs="Times New Roman"/>
          <w:bCs/>
          <w:sz w:val="28"/>
          <w:szCs w:val="28"/>
        </w:rPr>
        <w:t>негазифицированным</w:t>
      </w:r>
      <w:proofErr w:type="spellEnd"/>
      <w:r w:rsidRPr="00413E41">
        <w:rPr>
          <w:rFonts w:ascii="Times New Roman" w:hAnsi="Times New Roman" w:cs="Times New Roman"/>
          <w:bCs/>
          <w:sz w:val="28"/>
          <w:szCs w:val="28"/>
        </w:rPr>
        <w:t xml:space="preserve"> природным газом без централизованного теплоснабжения в случае отсутствия</w:t>
      </w:r>
      <w:r w:rsidRPr="00413E41">
        <w:rPr>
          <w:rFonts w:ascii="Times New Roman" w:hAnsi="Times New Roman" w:cs="Times New Roman"/>
          <w:bCs/>
          <w:sz w:val="28"/>
          <w:szCs w:val="28"/>
        </w:rPr>
        <w:br/>
        <w:t>газификации всех или части квартир жилого дома и отсутствия и/или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E41">
        <w:rPr>
          <w:rFonts w:ascii="Times New Roman" w:hAnsi="Times New Roman" w:cs="Times New Roman"/>
          <w:bCs/>
          <w:sz w:val="28"/>
          <w:szCs w:val="28"/>
        </w:rPr>
        <w:t>нефункционирования</w:t>
      </w:r>
      <w:proofErr w:type="spellEnd"/>
      <w:r w:rsidRPr="00413E41">
        <w:rPr>
          <w:rFonts w:ascii="Times New Roman" w:hAnsi="Times New Roman" w:cs="Times New Roman"/>
          <w:bCs/>
          <w:sz w:val="28"/>
          <w:szCs w:val="28"/>
        </w:rPr>
        <w:t xml:space="preserve"> систем централизованного теплоснабжения в доме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E41">
        <w:rPr>
          <w:rFonts w:ascii="Times New Roman" w:hAnsi="Times New Roman" w:cs="Times New Roman"/>
          <w:bCs/>
          <w:sz w:val="28"/>
          <w:szCs w:val="28"/>
        </w:rPr>
        <w:t>целом.</w:t>
      </w:r>
    </w:p>
    <w:p w14:paraId="21F27613" w14:textId="77777777" w:rsidR="00413E41" w:rsidRDefault="00413E41" w:rsidP="00D628B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E41">
        <w:rPr>
          <w:rFonts w:ascii="Times New Roman" w:hAnsi="Times New Roman" w:cs="Times New Roman"/>
          <w:bCs/>
          <w:sz w:val="28"/>
          <w:szCs w:val="28"/>
        </w:rPr>
        <w:t>Акт составляется в произвольной форме с обязательным указанием общего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E41">
        <w:rPr>
          <w:rFonts w:ascii="Times New Roman" w:hAnsi="Times New Roman" w:cs="Times New Roman"/>
          <w:bCs/>
          <w:sz w:val="28"/>
          <w:szCs w:val="28"/>
        </w:rPr>
        <w:t>количества квартир и перечня квартир, не подключенных к системе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E41">
        <w:rPr>
          <w:rFonts w:ascii="Times New Roman" w:hAnsi="Times New Roman" w:cs="Times New Roman"/>
          <w:bCs/>
          <w:sz w:val="28"/>
          <w:szCs w:val="28"/>
        </w:rPr>
        <w:t>газоснабжения, в трех экземплярах, один из которых предоставляется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E41">
        <w:rPr>
          <w:rFonts w:ascii="Times New Roman" w:hAnsi="Times New Roman" w:cs="Times New Roman"/>
          <w:bCs/>
          <w:sz w:val="28"/>
          <w:szCs w:val="28"/>
        </w:rPr>
        <w:t xml:space="preserve">соответствующей сбытовой организации, второй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13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Республиканской службе по тарифам Донецкой Народной Республики</w:t>
      </w:r>
      <w:r w:rsidRPr="00413E41">
        <w:rPr>
          <w:rFonts w:ascii="Times New Roman" w:hAnsi="Times New Roman" w:cs="Times New Roman"/>
          <w:bCs/>
          <w:sz w:val="28"/>
          <w:szCs w:val="28"/>
        </w:rPr>
        <w:t>, третий остается в органе 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E41">
        <w:rPr>
          <w:rFonts w:ascii="Times New Roman" w:hAnsi="Times New Roman" w:cs="Times New Roman"/>
          <w:bCs/>
          <w:sz w:val="28"/>
          <w:szCs w:val="28"/>
        </w:rPr>
        <w:t>самоуправления. Срок действия Акта - бессрочный.</w:t>
      </w:r>
    </w:p>
    <w:p w14:paraId="6DA87B9C" w14:textId="2156706C" w:rsidR="00897456" w:rsidRDefault="009B42E0" w:rsidP="00D628B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BB0">
        <w:rPr>
          <w:rFonts w:ascii="Times New Roman" w:hAnsi="Times New Roman"/>
          <w:sz w:val="28"/>
          <w:szCs w:val="28"/>
        </w:rPr>
        <w:t xml:space="preserve">Соответствующий тариф для указанной категории потребителей </w:t>
      </w:r>
      <w:r>
        <w:rPr>
          <w:rFonts w:ascii="Times New Roman" w:hAnsi="Times New Roman"/>
          <w:sz w:val="28"/>
          <w:szCs w:val="28"/>
        </w:rPr>
        <w:t>применяется</w:t>
      </w:r>
      <w:r w:rsidRPr="00574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начиная </w:t>
      </w:r>
      <w:r w:rsidRPr="00574BB0">
        <w:rPr>
          <w:rFonts w:ascii="Times New Roman" w:hAnsi="Times New Roman"/>
          <w:sz w:val="28"/>
          <w:szCs w:val="28"/>
        </w:rPr>
        <w:t xml:space="preserve">с даты </w:t>
      </w:r>
      <w:r>
        <w:rPr>
          <w:rFonts w:ascii="Times New Roman" w:hAnsi="Times New Roman"/>
          <w:sz w:val="28"/>
          <w:szCs w:val="28"/>
        </w:rPr>
        <w:t xml:space="preserve">отсутствия или </w:t>
      </w:r>
      <w:r w:rsidRPr="00574BB0">
        <w:rPr>
          <w:rFonts w:ascii="Times New Roman" w:hAnsi="Times New Roman"/>
          <w:sz w:val="28"/>
          <w:szCs w:val="28"/>
        </w:rPr>
        <w:t>прекращения оказания услуг газоснабжения и теплоснабжения, указанной в Акте</w:t>
      </w:r>
      <w:r w:rsidR="00897456" w:rsidRPr="0089745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239BEE" w14:textId="4A6DC9AB" w:rsidR="009B42E0" w:rsidRDefault="009B42E0" w:rsidP="00D628B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Тарифы, установленные для </w:t>
      </w:r>
      <w:r w:rsidRPr="003E6246">
        <w:rPr>
          <w:rFonts w:ascii="Times New Roman" w:hAnsi="Times New Roman"/>
          <w:sz w:val="28"/>
          <w:szCs w:val="28"/>
        </w:rPr>
        <w:t>н</w:t>
      </w:r>
      <w:r w:rsidRPr="003E6246">
        <w:rPr>
          <w:rFonts w:ascii="Times New Roman" w:hAnsi="Times New Roman"/>
          <w:bCs/>
          <w:sz w:val="28"/>
          <w:szCs w:val="28"/>
        </w:rPr>
        <w:t>аселения, которое проживает в многоквартирных домах, не газифицированных природным газом и в которых отсутствуют или не функционируют системы централизованного теплоснабжения</w:t>
      </w:r>
      <w:r w:rsidRPr="003E6246">
        <w:rPr>
          <w:rFonts w:ascii="Times New Roman" w:hAnsi="Times New Roman"/>
          <w:sz w:val="28"/>
          <w:szCs w:val="28"/>
        </w:rPr>
        <w:t>, применяются также в случае аварийного</w:t>
      </w:r>
      <w:r>
        <w:rPr>
          <w:rFonts w:ascii="Times New Roman" w:hAnsi="Times New Roman"/>
          <w:sz w:val="28"/>
          <w:szCs w:val="28"/>
        </w:rPr>
        <w:t xml:space="preserve"> (более одного месяца) </w:t>
      </w:r>
      <w:proofErr w:type="spellStart"/>
      <w:r>
        <w:rPr>
          <w:rFonts w:ascii="Times New Roman" w:hAnsi="Times New Roman"/>
          <w:sz w:val="28"/>
          <w:szCs w:val="28"/>
        </w:rPr>
        <w:t>нефункционирования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централизованного теплоснабжения МКД</w:t>
      </w:r>
      <w:r w:rsidRPr="00784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начиная </w:t>
      </w:r>
      <w:r w:rsidRPr="00574BB0">
        <w:rPr>
          <w:rFonts w:ascii="Times New Roman" w:hAnsi="Times New Roman"/>
          <w:sz w:val="28"/>
          <w:szCs w:val="28"/>
        </w:rPr>
        <w:t xml:space="preserve">с даты </w:t>
      </w:r>
      <w:r>
        <w:rPr>
          <w:rFonts w:ascii="Times New Roman" w:hAnsi="Times New Roman"/>
          <w:sz w:val="28"/>
          <w:szCs w:val="28"/>
        </w:rPr>
        <w:t xml:space="preserve">отсутствия или </w:t>
      </w:r>
      <w:r w:rsidRPr="00574BB0">
        <w:rPr>
          <w:rFonts w:ascii="Times New Roman" w:hAnsi="Times New Roman"/>
          <w:sz w:val="28"/>
          <w:szCs w:val="28"/>
        </w:rPr>
        <w:t>прекращения оказания услуг теплоснабжения, указанной в Акте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739AFF2A" w14:textId="77777777" w:rsidR="00897456" w:rsidRDefault="00897456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456">
        <w:rPr>
          <w:rFonts w:ascii="Times New Roman" w:hAnsi="Times New Roman" w:cs="Times New Roman"/>
          <w:bCs/>
          <w:sz w:val="28"/>
          <w:szCs w:val="28"/>
        </w:rPr>
        <w:t>При газификации или возобновлении работы</w:t>
      </w:r>
      <w:r w:rsidR="005C0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456">
        <w:rPr>
          <w:rFonts w:ascii="Times New Roman" w:hAnsi="Times New Roman" w:cs="Times New Roman"/>
          <w:bCs/>
          <w:sz w:val="28"/>
          <w:szCs w:val="28"/>
        </w:rPr>
        <w:t xml:space="preserve">системы теплоснабжения МКД </w:t>
      </w:r>
      <w:r w:rsidR="005C01AE"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 обязан информировать в двухнедельный срок сбытовую организацию и Республиканскую службу по тарифам Донецкой Народной Республики</w:t>
      </w:r>
      <w:r w:rsidR="00506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DED" w:rsidRPr="00506DED">
        <w:rPr>
          <w:rFonts w:ascii="Times New Roman" w:hAnsi="Times New Roman" w:cs="Times New Roman"/>
          <w:bCs/>
          <w:sz w:val="28"/>
          <w:szCs w:val="28"/>
        </w:rPr>
        <w:t>о прекращении действия Акта (или его части)</w:t>
      </w:r>
      <w:r w:rsidR="005C01A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3BD2E4" w14:textId="77777777" w:rsidR="005C01AE" w:rsidRDefault="005C01AE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1AE">
        <w:rPr>
          <w:rFonts w:ascii="Times New Roman" w:hAnsi="Times New Roman" w:cs="Times New Roman"/>
          <w:bCs/>
          <w:sz w:val="28"/>
          <w:szCs w:val="28"/>
        </w:rPr>
        <w:t>Сбытовая организация после получения информации о газификации природным газом и/или функционировании систем</w:t>
      </w:r>
      <w:r w:rsidR="00506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1AE">
        <w:rPr>
          <w:rFonts w:ascii="Times New Roman" w:hAnsi="Times New Roman" w:cs="Times New Roman"/>
          <w:bCs/>
          <w:sz w:val="28"/>
          <w:szCs w:val="28"/>
        </w:rPr>
        <w:t>централизованного теплоснабжения</w:t>
      </w:r>
      <w:r w:rsidR="00506DED">
        <w:rPr>
          <w:rFonts w:ascii="Times New Roman" w:hAnsi="Times New Roman" w:cs="Times New Roman"/>
          <w:bCs/>
          <w:sz w:val="28"/>
          <w:szCs w:val="28"/>
        </w:rPr>
        <w:t xml:space="preserve"> в МКД информирует потребителей.</w:t>
      </w:r>
    </w:p>
    <w:p w14:paraId="3E162635" w14:textId="77777777" w:rsidR="00506DED" w:rsidRDefault="00FE4E03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946FF5" w:rsidRPr="00946FF5">
        <w:rPr>
          <w:rFonts w:ascii="Times New Roman" w:hAnsi="Times New Roman" w:cs="Times New Roman"/>
          <w:bCs/>
          <w:sz w:val="28"/>
          <w:szCs w:val="28"/>
        </w:rPr>
        <w:t>.</w:t>
      </w:r>
      <w:r w:rsidR="009E3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EBC" w:rsidRPr="009E3EBC">
        <w:rPr>
          <w:rFonts w:ascii="Times New Roman" w:hAnsi="Times New Roman" w:cs="Times New Roman"/>
          <w:bCs/>
          <w:sz w:val="28"/>
          <w:szCs w:val="28"/>
        </w:rPr>
        <w:t xml:space="preserve">Тариф для населения, 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>которое проживает в жилых домах (в том числе в жилых домах гостиничного типа, квартирах и общежитиях), оборудованных в установленном порядке кухонными электроплитами (в том числе в сельской местности)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, а так же </w:t>
      </w:r>
      <w:r w:rsidR="009E3EBC" w:rsidRPr="009E3EBC">
        <w:rPr>
          <w:rFonts w:ascii="Times New Roman" w:hAnsi="Times New Roman" w:cs="Times New Roman"/>
          <w:bCs/>
          <w:sz w:val="28"/>
          <w:szCs w:val="28"/>
        </w:rPr>
        <w:t>которое</w:t>
      </w:r>
      <w:r w:rsidR="009E3EBC" w:rsidRPr="009E3E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3EBC" w:rsidRPr="009E3EBC">
        <w:rPr>
          <w:rFonts w:ascii="Times New Roman" w:hAnsi="Times New Roman" w:cs="Times New Roman"/>
          <w:bCs/>
          <w:sz w:val="28"/>
          <w:szCs w:val="28"/>
        </w:rPr>
        <w:t>проживает в жилых домах (в том числе в жилых домах гостиничного типа и общежитиях), оборудованных в установленном порядке электроотопительными установками или электроотопительными установками и кухонными электроплитами (в том числе в сельской местности)</w:t>
      </w:r>
      <w:r w:rsidR="009E3EBC">
        <w:rPr>
          <w:rFonts w:ascii="Times New Roman" w:hAnsi="Times New Roman" w:cs="Times New Roman"/>
          <w:bCs/>
          <w:sz w:val="28"/>
          <w:szCs w:val="28"/>
        </w:rPr>
        <w:t xml:space="preserve">, применяется к потребителям электрической энергии 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>при условии предоставления сведений, указанных в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>ехническом паспорте об установке электроотопительного оборудования или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>электроотопительного оборудования и кухонной электроплиты</w:t>
      </w:r>
      <w:r w:rsidR="00E263B9">
        <w:rPr>
          <w:rFonts w:ascii="Times New Roman" w:hAnsi="Times New Roman" w:cs="Times New Roman"/>
          <w:bCs/>
          <w:sz w:val="28"/>
          <w:szCs w:val="28"/>
        </w:rPr>
        <w:t>,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 xml:space="preserve"> или кухонной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>электроплиты</w:t>
      </w:r>
      <w:r w:rsidR="00A32C9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C48DA0" w14:textId="77777777" w:rsidR="00A32C9A" w:rsidRDefault="00A32C9A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C9A">
        <w:rPr>
          <w:rFonts w:ascii="Times New Roman" w:hAnsi="Times New Roman" w:cs="Times New Roman"/>
          <w:bCs/>
          <w:sz w:val="28"/>
          <w:szCs w:val="28"/>
        </w:rPr>
        <w:t>Согласно пункту 5 статьи 19 Жилищного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при применении тарифов на электрическую энергию 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руководствоваться техническим паспортом, содержащим техническую и иную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информацию о жилом помещении, связанную с обеспечением соответствия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такого помещения установленным требованиям.</w:t>
      </w:r>
    </w:p>
    <w:p w14:paraId="797A332D" w14:textId="77777777" w:rsidR="00A32C9A" w:rsidRDefault="00A32C9A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C9A">
        <w:rPr>
          <w:rFonts w:ascii="Times New Roman" w:hAnsi="Times New Roman" w:cs="Times New Roman"/>
          <w:bCs/>
          <w:sz w:val="28"/>
          <w:szCs w:val="28"/>
        </w:rPr>
        <w:t>Подтверждение установки электроотопительного оборудования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электроотопительного оборудования и кухонной электроплиты</w:t>
      </w:r>
      <w:r w:rsidR="00E263B9">
        <w:rPr>
          <w:rFonts w:ascii="Times New Roman" w:hAnsi="Times New Roman" w:cs="Times New Roman"/>
          <w:bCs/>
          <w:sz w:val="28"/>
          <w:szCs w:val="28"/>
        </w:rPr>
        <w:t>,</w:t>
      </w:r>
      <w:r w:rsidRPr="00A32C9A">
        <w:rPr>
          <w:rFonts w:ascii="Times New Roman" w:hAnsi="Times New Roman" w:cs="Times New Roman"/>
          <w:bCs/>
          <w:sz w:val="28"/>
          <w:szCs w:val="28"/>
        </w:rPr>
        <w:t xml:space="preserve"> или кухонной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электроплиты при переустройстве помещений осуществляется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с нормами Жилищного кодекса Российской Федерации при внесении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изменения в технический паспорт.</w:t>
      </w:r>
    </w:p>
    <w:p w14:paraId="600A2F85" w14:textId="77777777" w:rsidR="001A5CC6" w:rsidRDefault="00FE4E03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>Льготы по оплате за потребленную электроэнергию, предусмотренные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>законодательством для различных категорий граждан, предоставляются только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>по месту жительства.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CDE9FF" w14:textId="77777777" w:rsidR="001A5CC6" w:rsidRDefault="00A32C9A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C9A">
        <w:rPr>
          <w:rFonts w:ascii="Times New Roman" w:hAnsi="Times New Roman" w:cs="Times New Roman"/>
          <w:bCs/>
          <w:sz w:val="28"/>
          <w:szCs w:val="28"/>
        </w:rPr>
        <w:t>Если потребитель имеет право на несколько льгот одновременно, ему</w:t>
      </w:r>
      <w:r w:rsidR="001A5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предоставляется только одна из льгот по его выбору.</w:t>
      </w:r>
    </w:p>
    <w:p w14:paraId="53968598" w14:textId="77777777" w:rsidR="001A5CC6" w:rsidRDefault="00A32C9A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C9A">
        <w:rPr>
          <w:rFonts w:ascii="Times New Roman" w:hAnsi="Times New Roman" w:cs="Times New Roman"/>
          <w:bCs/>
          <w:sz w:val="28"/>
          <w:szCs w:val="28"/>
        </w:rPr>
        <w:t>Нормы потребления электрической энергии населением, установленные</w:t>
      </w:r>
      <w:r w:rsidR="001A5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законодательством, в пределах которых предоставляются льготы и субсидии</w:t>
      </w:r>
      <w:r w:rsidR="001A5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населению, применяются к объемам электрической энергии, потребляемой от</w:t>
      </w:r>
      <w:r w:rsidR="001A5CC6">
        <w:rPr>
          <w:rFonts w:ascii="Times New Roman" w:hAnsi="Times New Roman" w:cs="Times New Roman"/>
          <w:bCs/>
          <w:sz w:val="28"/>
          <w:szCs w:val="28"/>
        </w:rPr>
        <w:t xml:space="preserve"> 0 </w:t>
      </w:r>
      <w:proofErr w:type="spellStart"/>
      <w:r w:rsidRPr="00A32C9A">
        <w:rPr>
          <w:rFonts w:ascii="Times New Roman" w:hAnsi="Times New Roman" w:cs="Times New Roman"/>
          <w:bCs/>
          <w:sz w:val="28"/>
          <w:szCs w:val="28"/>
        </w:rPr>
        <w:t>кВт·ч</w:t>
      </w:r>
      <w:proofErr w:type="spellEnd"/>
      <w:r w:rsidRPr="00A32C9A">
        <w:rPr>
          <w:rFonts w:ascii="Times New Roman" w:hAnsi="Times New Roman" w:cs="Times New Roman"/>
          <w:bCs/>
          <w:sz w:val="28"/>
          <w:szCs w:val="28"/>
        </w:rPr>
        <w:t xml:space="preserve"> до установленной нормы.</w:t>
      </w:r>
    </w:p>
    <w:p w14:paraId="50900DA2" w14:textId="77777777" w:rsidR="0026584E" w:rsidRDefault="00FE4E03" w:rsidP="0026584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658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584E" w:rsidRPr="0026584E">
        <w:rPr>
          <w:rFonts w:ascii="Times New Roman" w:hAnsi="Times New Roman" w:cs="Times New Roman"/>
          <w:bCs/>
          <w:sz w:val="28"/>
          <w:szCs w:val="28"/>
        </w:rPr>
        <w:t>При наличии учета потребления электроэнергии по периодам времени расчеты населени</w:t>
      </w:r>
      <w:r w:rsidR="0026584E">
        <w:rPr>
          <w:rFonts w:ascii="Times New Roman" w:hAnsi="Times New Roman" w:cs="Times New Roman"/>
          <w:bCs/>
          <w:sz w:val="28"/>
          <w:szCs w:val="28"/>
        </w:rPr>
        <w:t>ем</w:t>
      </w:r>
      <w:r w:rsidR="0026584E" w:rsidRPr="0026584E">
        <w:rPr>
          <w:rFonts w:ascii="Times New Roman" w:hAnsi="Times New Roman" w:cs="Times New Roman"/>
          <w:bCs/>
          <w:sz w:val="28"/>
          <w:szCs w:val="28"/>
        </w:rPr>
        <w:t xml:space="preserve"> производятся по соответствующим тарифам и </w:t>
      </w:r>
      <w:r w:rsidR="00E263B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26584E" w:rsidRPr="0026584E">
        <w:rPr>
          <w:rFonts w:ascii="Times New Roman" w:hAnsi="Times New Roman" w:cs="Times New Roman"/>
          <w:bCs/>
          <w:sz w:val="28"/>
          <w:szCs w:val="28"/>
        </w:rPr>
        <w:t>тарифным</w:t>
      </w:r>
      <w:r w:rsidR="00E263B9">
        <w:rPr>
          <w:rFonts w:ascii="Times New Roman" w:hAnsi="Times New Roman" w:cs="Times New Roman"/>
          <w:bCs/>
          <w:sz w:val="28"/>
          <w:szCs w:val="28"/>
        </w:rPr>
        <w:t>и</w:t>
      </w:r>
      <w:r w:rsidR="0026584E" w:rsidRPr="0026584E">
        <w:rPr>
          <w:rFonts w:ascii="Times New Roman" w:hAnsi="Times New Roman" w:cs="Times New Roman"/>
          <w:bCs/>
          <w:sz w:val="28"/>
          <w:szCs w:val="28"/>
        </w:rPr>
        <w:t xml:space="preserve"> коэффиц</w:t>
      </w:r>
      <w:r w:rsidR="00917820">
        <w:rPr>
          <w:rFonts w:ascii="Times New Roman" w:hAnsi="Times New Roman" w:cs="Times New Roman"/>
          <w:bCs/>
          <w:sz w:val="28"/>
          <w:szCs w:val="28"/>
        </w:rPr>
        <w:t>иентами (по выбору потребителя).</w:t>
      </w:r>
    </w:p>
    <w:p w14:paraId="4167E288" w14:textId="77777777" w:rsidR="0026584E" w:rsidRPr="0026584E" w:rsidRDefault="0026584E" w:rsidP="0026584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84E">
        <w:rPr>
          <w:rFonts w:ascii="Times New Roman" w:hAnsi="Times New Roman" w:cs="Times New Roman"/>
          <w:bCs/>
          <w:sz w:val="28"/>
          <w:szCs w:val="28"/>
        </w:rPr>
        <w:t xml:space="preserve">Выбор варианта </w:t>
      </w:r>
      <w:r w:rsidR="00917820">
        <w:rPr>
          <w:rFonts w:ascii="Times New Roman" w:hAnsi="Times New Roman" w:cs="Times New Roman"/>
          <w:bCs/>
          <w:sz w:val="28"/>
          <w:szCs w:val="28"/>
        </w:rPr>
        <w:t>тарифа</w:t>
      </w:r>
      <w:r w:rsidRPr="0026584E">
        <w:rPr>
          <w:rFonts w:ascii="Times New Roman" w:hAnsi="Times New Roman" w:cs="Times New Roman"/>
          <w:bCs/>
          <w:sz w:val="28"/>
          <w:szCs w:val="28"/>
        </w:rPr>
        <w:t xml:space="preserve"> производится потребителем путем направления письменного уведомления гарантирующему поставщику (энергосбытовой, энергоснабжаю</w:t>
      </w:r>
      <w:r w:rsidR="00E263B9">
        <w:rPr>
          <w:rFonts w:ascii="Times New Roman" w:hAnsi="Times New Roman" w:cs="Times New Roman"/>
          <w:bCs/>
          <w:sz w:val="28"/>
          <w:szCs w:val="28"/>
        </w:rPr>
        <w:t>щей организации). Вариант тарифа</w:t>
      </w:r>
      <w:r w:rsidRPr="0026584E">
        <w:rPr>
          <w:rFonts w:ascii="Times New Roman" w:hAnsi="Times New Roman" w:cs="Times New Roman"/>
          <w:bCs/>
          <w:sz w:val="28"/>
          <w:szCs w:val="28"/>
        </w:rPr>
        <w:t xml:space="preserve"> устанавливается гарантирующим поставщиком (энергосбытовой, энергоснабжающей организации) с даты, указанной в уведомлении, но не ранее даты направления уведомления и даты ввода в эксплуатацию соответствующих приборов учета, </w:t>
      </w:r>
      <w:r w:rsidRPr="0026584E">
        <w:rPr>
          <w:rFonts w:ascii="Times New Roman" w:hAnsi="Times New Roman" w:cs="Times New Roman"/>
          <w:bCs/>
          <w:sz w:val="28"/>
          <w:szCs w:val="28"/>
        </w:rPr>
        <w:lastRenderedPageBreak/>
        <w:t>позволяющих получать данные о потреблении электрической энергии по зонам</w:t>
      </w:r>
      <w:r w:rsidR="00330BE6">
        <w:rPr>
          <w:rFonts w:ascii="Times New Roman" w:hAnsi="Times New Roman" w:cs="Times New Roman"/>
          <w:bCs/>
          <w:sz w:val="28"/>
          <w:szCs w:val="28"/>
        </w:rPr>
        <w:t xml:space="preserve"> суток (при выборе </w:t>
      </w:r>
      <w:proofErr w:type="spellStart"/>
      <w:r w:rsidR="00330BE6">
        <w:rPr>
          <w:rFonts w:ascii="Times New Roman" w:hAnsi="Times New Roman" w:cs="Times New Roman"/>
          <w:bCs/>
          <w:sz w:val="28"/>
          <w:szCs w:val="28"/>
        </w:rPr>
        <w:t>одноставочного</w:t>
      </w:r>
      <w:proofErr w:type="spellEnd"/>
      <w:r w:rsidR="00330BE6">
        <w:rPr>
          <w:rFonts w:ascii="Times New Roman" w:hAnsi="Times New Roman" w:cs="Times New Roman"/>
          <w:bCs/>
          <w:sz w:val="28"/>
          <w:szCs w:val="28"/>
        </w:rPr>
        <w:t>, дифференцированного</w:t>
      </w:r>
      <w:r w:rsidRPr="0026584E">
        <w:rPr>
          <w:rFonts w:ascii="Times New Roman" w:hAnsi="Times New Roman" w:cs="Times New Roman"/>
          <w:bCs/>
          <w:sz w:val="28"/>
          <w:szCs w:val="28"/>
        </w:rPr>
        <w:t xml:space="preserve"> по 2 и </w:t>
      </w:r>
      <w:r w:rsidR="00917820">
        <w:rPr>
          <w:rFonts w:ascii="Times New Roman" w:hAnsi="Times New Roman" w:cs="Times New Roman"/>
          <w:bCs/>
          <w:sz w:val="28"/>
          <w:szCs w:val="28"/>
        </w:rPr>
        <w:t>3 зонам суток тарифа</w:t>
      </w:r>
      <w:r w:rsidRPr="0026584E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96A5DB6" w14:textId="77777777" w:rsidR="00A32C9A" w:rsidRPr="002F335D" w:rsidRDefault="00A32C9A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C9A">
        <w:rPr>
          <w:rFonts w:ascii="Times New Roman" w:hAnsi="Times New Roman" w:cs="Times New Roman"/>
          <w:bCs/>
          <w:sz w:val="28"/>
          <w:szCs w:val="28"/>
        </w:rPr>
        <w:t>При определении стоимости потребленной электроэнергии по каждому</w:t>
      </w:r>
      <w:r w:rsidR="001A5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уровню тарифа применяется удельный вес объема электроэнергии,</w:t>
      </w:r>
      <w:r w:rsidR="001A5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потребленной в соответствующей зоне суток в течение расчетного периода, к</w:t>
      </w:r>
      <w:r w:rsidR="001A5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общему объему потребленной электроэнергии в этом периоде.</w:t>
      </w:r>
    </w:p>
    <w:sectPr w:rsidR="00A32C9A" w:rsidRPr="002F335D" w:rsidSect="004D443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1178B" w14:textId="77777777" w:rsidR="00852738" w:rsidRDefault="00852738" w:rsidP="004D4438">
      <w:pPr>
        <w:spacing w:after="0" w:line="240" w:lineRule="auto"/>
      </w:pPr>
      <w:r>
        <w:separator/>
      </w:r>
    </w:p>
  </w:endnote>
  <w:endnote w:type="continuationSeparator" w:id="0">
    <w:p w14:paraId="2577C1E1" w14:textId="77777777" w:rsidR="00852738" w:rsidRDefault="00852738" w:rsidP="004D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FBAE" w14:textId="77777777" w:rsidR="00852738" w:rsidRDefault="00852738" w:rsidP="004D4438">
      <w:pPr>
        <w:spacing w:after="0" w:line="240" w:lineRule="auto"/>
      </w:pPr>
      <w:r>
        <w:separator/>
      </w:r>
    </w:p>
  </w:footnote>
  <w:footnote w:type="continuationSeparator" w:id="0">
    <w:p w14:paraId="0D4E15B3" w14:textId="77777777" w:rsidR="00852738" w:rsidRDefault="00852738" w:rsidP="004D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464677"/>
      <w:docPartObj>
        <w:docPartGallery w:val="Page Numbers (Top of Page)"/>
        <w:docPartUnique/>
      </w:docPartObj>
    </w:sdtPr>
    <w:sdtEndPr/>
    <w:sdtContent>
      <w:p w14:paraId="5C761D12" w14:textId="1147CE10" w:rsidR="002E157E" w:rsidRDefault="002E15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17">
          <w:rPr>
            <w:noProof/>
          </w:rPr>
          <w:t>4</w:t>
        </w:r>
        <w:r>
          <w:fldChar w:fldCharType="end"/>
        </w:r>
      </w:p>
    </w:sdtContent>
  </w:sdt>
  <w:p w14:paraId="17D872EB" w14:textId="77777777" w:rsidR="002E157E" w:rsidRDefault="002E157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B4D"/>
    <w:rsid w:val="000E0E4F"/>
    <w:rsid w:val="000F6B66"/>
    <w:rsid w:val="001A5CC6"/>
    <w:rsid w:val="0026584E"/>
    <w:rsid w:val="002D74D1"/>
    <w:rsid w:val="002E157E"/>
    <w:rsid w:val="002F335D"/>
    <w:rsid w:val="00330BE6"/>
    <w:rsid w:val="00344963"/>
    <w:rsid w:val="003836B4"/>
    <w:rsid w:val="00402017"/>
    <w:rsid w:val="00413E41"/>
    <w:rsid w:val="00464880"/>
    <w:rsid w:val="004D4438"/>
    <w:rsid w:val="00506DED"/>
    <w:rsid w:val="005260E8"/>
    <w:rsid w:val="0053099D"/>
    <w:rsid w:val="0057243A"/>
    <w:rsid w:val="005913A9"/>
    <w:rsid w:val="005C01AE"/>
    <w:rsid w:val="005E0B47"/>
    <w:rsid w:val="006265A1"/>
    <w:rsid w:val="006A0B15"/>
    <w:rsid w:val="006F6C9F"/>
    <w:rsid w:val="00702B4D"/>
    <w:rsid w:val="0070381A"/>
    <w:rsid w:val="007057F7"/>
    <w:rsid w:val="00711579"/>
    <w:rsid w:val="00723D31"/>
    <w:rsid w:val="007C461F"/>
    <w:rsid w:val="008172EA"/>
    <w:rsid w:val="00852738"/>
    <w:rsid w:val="00894DEA"/>
    <w:rsid w:val="00897456"/>
    <w:rsid w:val="008A33EE"/>
    <w:rsid w:val="008B0043"/>
    <w:rsid w:val="00917820"/>
    <w:rsid w:val="009245F1"/>
    <w:rsid w:val="00946FF5"/>
    <w:rsid w:val="009B42E0"/>
    <w:rsid w:val="009E3EBC"/>
    <w:rsid w:val="00A07496"/>
    <w:rsid w:val="00A32C9A"/>
    <w:rsid w:val="00A44EC3"/>
    <w:rsid w:val="00A61AF2"/>
    <w:rsid w:val="00A67859"/>
    <w:rsid w:val="00A70DEB"/>
    <w:rsid w:val="00AB01CE"/>
    <w:rsid w:val="00BC11C9"/>
    <w:rsid w:val="00C13B87"/>
    <w:rsid w:val="00CE3E5D"/>
    <w:rsid w:val="00D628BB"/>
    <w:rsid w:val="00DA2DC4"/>
    <w:rsid w:val="00DB1D4A"/>
    <w:rsid w:val="00DB7261"/>
    <w:rsid w:val="00DD6CA0"/>
    <w:rsid w:val="00E20901"/>
    <w:rsid w:val="00E263B9"/>
    <w:rsid w:val="00F17FD5"/>
    <w:rsid w:val="00FE485E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C50E"/>
  <w15:docId w15:val="{84EF3DA6-D7B2-42D7-B003-B283AF39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7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D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4DE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4DEA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4D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4DEA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DE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D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443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D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4438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CE3E5D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E3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120-06-1-202303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120-02-1-202301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7853-C9FE-4AB5-9EC2-A8C2769A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Грищенко Инна Викторовна</cp:lastModifiedBy>
  <cp:revision>16</cp:revision>
  <cp:lastPrinted>2023-01-18T10:31:00Z</cp:lastPrinted>
  <dcterms:created xsi:type="dcterms:W3CDTF">2023-01-17T07:02:00Z</dcterms:created>
  <dcterms:modified xsi:type="dcterms:W3CDTF">2023-03-21T08:44:00Z</dcterms:modified>
</cp:coreProperties>
</file>