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A675" w14:textId="77777777" w:rsidR="00077C34" w:rsidRDefault="00077C34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354A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3.1, </w:t>
      </w:r>
      <w:r w:rsidR="00354A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3.10.1</w:t>
      </w:r>
      <w:r w:rsidR="00354A6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0F3A7BA" w14:textId="5C9286AD" w:rsidR="00C14F42" w:rsidRPr="003A7681" w:rsidRDefault="00016EF5" w:rsidP="00C14F42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2E766084" w14:textId="77777777" w:rsidR="001902D3" w:rsidRDefault="001902D3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1688B" w14:textId="77777777" w:rsidR="00425A9C" w:rsidRPr="00EE4AEF" w:rsidRDefault="00425A9C" w:rsidP="00425A9C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4AEF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49F46600" w14:textId="77777777" w:rsidR="00425A9C" w:rsidRPr="00EA57F9" w:rsidRDefault="00425A9C" w:rsidP="00EA57F9">
      <w:pPr>
        <w:spacing w:after="0" w:line="240" w:lineRule="auto"/>
        <w:ind w:left="4678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5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3FF9EF1B" w14:textId="77777777" w:rsidR="00425A9C" w:rsidRPr="00EE4AEF" w:rsidRDefault="00425A9C" w:rsidP="00425A9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14:paraId="7256C83B" w14:textId="77777777" w:rsidR="00425A9C" w:rsidRPr="00EE4AEF" w:rsidRDefault="00425A9C" w:rsidP="00425A9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064C6F15" w14:textId="77777777" w:rsidR="00425A9C" w:rsidRPr="00EA57F9" w:rsidRDefault="00EA57F9" w:rsidP="00425A9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proofErr w:type="gramStart"/>
      <w:r w:rsidR="00425A9C" w:rsidRPr="00EA57F9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425A9C" w:rsidRPr="00EA57F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425A9C" w:rsidRPr="00EA57F9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425A9C" w:rsidRPr="00EA57F9">
        <w:rPr>
          <w:rFonts w:ascii="Times New Roman" w:eastAsia="Times New Roman" w:hAnsi="Times New Roman"/>
          <w:sz w:val="18"/>
          <w:szCs w:val="18"/>
          <w:lang w:eastAsia="ru-RU"/>
        </w:rPr>
        <w:t xml:space="preserve">(инициалы и фамилия должностного лица) </w:t>
      </w:r>
    </w:p>
    <w:p w14:paraId="3D4E1E9E" w14:textId="77777777" w:rsidR="00986217" w:rsidRPr="00381E5B" w:rsidRDefault="00986217" w:rsidP="009862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8F970C2" w14:textId="77777777" w:rsidR="00327CD3" w:rsidRPr="00327CD3" w:rsidRDefault="00077C34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ДЕКЛАРАЦ</w:t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объекта к эксплуатации</w:t>
      </w:r>
    </w:p>
    <w:p w14:paraId="1467A8C2" w14:textId="77777777" w:rsidR="00077C34" w:rsidRPr="003738A7" w:rsidRDefault="00327CD3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(для индивидуальных жилых домов и хозяйственных построек)</w:t>
      </w:r>
      <w:r w:rsidR="00077C34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14:paraId="67C1CBB4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14:paraId="10B09F32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14:paraId="62D7FCBB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14:paraId="13077B49" w14:textId="77777777" w:rsidR="00C7139C" w:rsidRDefault="00077C34" w:rsidP="00C7139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211161D5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C7139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сложности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14:paraId="32E2F8B4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486BE071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заказчике </w:t>
      </w:r>
    </w:p>
    <w:p w14:paraId="6D8E1ABA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7FA43CF0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14:paraId="5AC2CEA1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7E7DD1AC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BE1B5DC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об этом </w:t>
      </w:r>
      <w:r w:rsidR="00381E5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14:paraId="5D0A94DC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79FD90E3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республиканской налоговой службы и имеют отметку в паспорте)</w:t>
      </w:r>
      <w:r w:rsidR="00E9412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телефона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наименование юридического лица, местонахождение,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0FAC53EC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611C3729" w14:textId="77777777" w:rsidR="001902D3" w:rsidRPr="00AC7E57" w:rsidRDefault="001902D3" w:rsidP="001902D3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11</w:t>
      </w:r>
    </w:p>
    <w:p w14:paraId="127D031A" w14:textId="77777777" w:rsidR="001902D3" w:rsidRDefault="001902D3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CC2CD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документе,</w:t>
      </w:r>
      <w:r w:rsidRPr="00077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разрешающем выполнение строительных работ</w:t>
      </w:r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в эксплуатацию объекта,  построенного до 05</w:t>
      </w:r>
      <w:r w:rsid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1992 г., графа не заполняется)</w:t>
      </w:r>
      <w:r w:rsidR="003738A7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835"/>
      </w:tblGrid>
      <w:tr w:rsidR="00077C34" w:rsidRPr="00AC7E57" w14:paraId="162EC33B" w14:textId="77777777" w:rsidTr="00077C34">
        <w:tc>
          <w:tcPr>
            <w:tcW w:w="4962" w:type="dxa"/>
          </w:tcPr>
          <w:p w14:paraId="75FA21D0" w14:textId="77777777" w:rsidR="00077C34" w:rsidRPr="00AC7E57" w:rsidRDefault="00077C34" w:rsidP="0007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 органом </w:t>
            </w: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 или зарегистрирован</w:t>
            </w:r>
          </w:p>
        </w:tc>
        <w:tc>
          <w:tcPr>
            <w:tcW w:w="2126" w:type="dxa"/>
          </w:tcPr>
          <w:p w14:paraId="17F0259F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14:paraId="72DFFE61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77C34" w:rsidRPr="00AC7E57" w14:paraId="5DBA62DE" w14:textId="77777777" w:rsidTr="008161CF">
        <w:trPr>
          <w:trHeight w:val="70"/>
        </w:trPr>
        <w:tc>
          <w:tcPr>
            <w:tcW w:w="4962" w:type="dxa"/>
          </w:tcPr>
          <w:p w14:paraId="1B0468CE" w14:textId="77777777" w:rsidR="00077C34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356D6C" w14:textId="77777777"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B37FC3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838FFCF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26FC11A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Информация о почтовом/строительном адресе</w:t>
      </w:r>
    </w:p>
    <w:p w14:paraId="244FF636" w14:textId="77777777" w:rsidR="00077C34" w:rsidRPr="009C4668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A54172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0CC855D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</w:p>
    <w:p w14:paraId="6124F72E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22B9AF7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(дата, серия, номер государственного акта на </w:t>
      </w:r>
      <w:r w:rsidRPr="003B494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право собственности</w:t>
      </w:r>
      <w:r w:rsidRPr="003B49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на земельный участок, свидетельства 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E4EE37" w14:textId="77777777" w:rsidR="00077C34" w:rsidRPr="003B4946" w:rsidRDefault="00077C34" w:rsidP="00077C34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право</w:t>
      </w:r>
      <w:r w:rsidRPr="003B494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собственности на недвижимое имущество, объектом которого является земельный участок, дата, номер договора аренды/пользования (необходимое указать)</w:t>
      </w:r>
    </w:p>
    <w:p w14:paraId="129390D2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277DCA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 Информация о проведенной технической инвентаризации объекта строительства</w:t>
      </w:r>
    </w:p>
    <w:p w14:paraId="00117C63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9DD98D0" w14:textId="77777777" w:rsidR="00077C34" w:rsidRPr="003B4946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="00937D45" w:rsidRPr="003B4946">
        <w:rPr>
          <w:rFonts w:ascii="Times New Roman" w:eastAsia="Times New Roman" w:hAnsi="Times New Roman"/>
          <w:spacing w:val="-6"/>
          <w:sz w:val="18"/>
          <w:szCs w:val="24"/>
          <w:lang w:eastAsia="ru-RU"/>
        </w:rPr>
        <w:t>наименование органа,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 проводи</w:t>
      </w:r>
      <w:r w:rsidR="00937D45" w:rsidRPr="003B4946">
        <w:rPr>
          <w:rFonts w:ascii="Times New Roman" w:eastAsia="Times New Roman" w:hAnsi="Times New Roman"/>
          <w:sz w:val="18"/>
          <w:szCs w:val="24"/>
          <w:lang w:eastAsia="ru-RU"/>
        </w:rPr>
        <w:t>вшего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 техническую инвентаризацию объекта, дата, номер</w:t>
      </w:r>
      <w:r w:rsidRPr="003B494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паспорта технической инвентаризации)</w:t>
      </w:r>
    </w:p>
    <w:p w14:paraId="053C3BE9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D2FA4F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14:paraId="22D9B065" w14:textId="77777777"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077C34" w:rsidRPr="00AC7E57" w14:paraId="3B7ED0BF" w14:textId="77777777" w:rsidTr="003738A7">
        <w:tc>
          <w:tcPr>
            <w:tcW w:w="2127" w:type="dxa"/>
          </w:tcPr>
          <w:p w14:paraId="1450EABC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14:paraId="7F49F22E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14:paraId="52DCBE47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14:paraId="797C9576" w14:textId="77777777" w:rsidR="00077C34" w:rsidRPr="00AC7E57" w:rsidRDefault="00481DFF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 нежилых зданий и сооружений</w:t>
            </w:r>
            <w:r w:rsidR="00077C34"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 метров</w:t>
            </w:r>
          </w:p>
        </w:tc>
      </w:tr>
      <w:tr w:rsidR="00077C34" w:rsidRPr="00AC7E57" w14:paraId="1C6427D4" w14:textId="77777777" w:rsidTr="003738A7">
        <w:tc>
          <w:tcPr>
            <w:tcW w:w="2127" w:type="dxa"/>
          </w:tcPr>
          <w:p w14:paraId="0B1AF30D" w14:textId="77777777"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14:paraId="23EAEE06" w14:textId="77777777"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14:paraId="06BA2DC8" w14:textId="77777777"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14:paraId="2F7AFDB7" w14:textId="77777777"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58BB65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19E130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актам о его принятия после испытания в установленном порядке. </w:t>
      </w:r>
    </w:p>
    <w:p w14:paraId="37E0E3ED" w14:textId="77777777" w:rsidR="00077C34" w:rsidRPr="00481DFF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994CDBE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6CA5D946" w14:textId="77777777" w:rsidR="00077C34" w:rsidRPr="00481DFF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318D37CF" w14:textId="77777777" w:rsidR="00077C34" w:rsidRPr="00481DFF" w:rsidRDefault="00077C34" w:rsidP="00481D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строительных, восстановительных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работ; разрешений на выполнение строительных работ и отказов в их выдаче; аннулированных разрешений;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регистрированных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разрешений; деклараций о готовности объекта к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эксплуатации; учета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я,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_______________________________________________________________________,</w:t>
      </w:r>
    </w:p>
    <w:p w14:paraId="11A2D0E6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14:paraId="2E34D315" w14:textId="77777777" w:rsidR="00D66721" w:rsidRPr="00AC7E57" w:rsidRDefault="00D66721" w:rsidP="00D6672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11</w:t>
      </w:r>
    </w:p>
    <w:p w14:paraId="3B92AA11" w14:textId="77777777" w:rsidR="00481DFF" w:rsidRPr="00AC7E57" w:rsidRDefault="00481DFF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4931510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99BB3D9" w14:textId="77777777"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14:paraId="054F45AE" w14:textId="77777777" w:rsidR="0021246D" w:rsidRDefault="0021246D" w:rsidP="0021246D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0E061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71CBD9B" w14:textId="77777777"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14:paraId="54A2D161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14:paraId="05474990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DDCC31" w14:textId="77777777"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EF3417" w14:textId="77777777"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Примечани</w:t>
      </w:r>
      <w:r w:rsidR="0063507A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:</w:t>
      </w:r>
    </w:p>
    <w:p w14:paraId="78AE2A59" w14:textId="77777777"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960CD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14:paraId="4C9B89EC" w14:textId="77777777"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960CD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2. 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14:paraId="06070AAA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30CCC3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2C26BE" w14:textId="77777777" w:rsidR="00EF2885" w:rsidRPr="00077C34" w:rsidRDefault="00EF2885">
      <w:pPr>
        <w:rPr>
          <w:rFonts w:ascii="Times New Roman" w:hAnsi="Times New Roman"/>
          <w:sz w:val="28"/>
          <w:szCs w:val="28"/>
        </w:rPr>
      </w:pPr>
    </w:p>
    <w:p w14:paraId="66D6E897" w14:textId="77777777" w:rsidR="00481DFF" w:rsidRPr="00077C34" w:rsidRDefault="00481DFF">
      <w:pPr>
        <w:rPr>
          <w:rFonts w:ascii="Times New Roman" w:hAnsi="Times New Roman"/>
          <w:sz w:val="28"/>
          <w:szCs w:val="28"/>
        </w:rPr>
      </w:pPr>
    </w:p>
    <w:sectPr w:rsidR="00481DFF" w:rsidRPr="00077C34" w:rsidSect="0035318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C7EB" w14:textId="77777777" w:rsidR="00B85A2D" w:rsidRDefault="00B85A2D" w:rsidP="00353181">
      <w:pPr>
        <w:spacing w:after="0" w:line="240" w:lineRule="auto"/>
      </w:pPr>
      <w:r>
        <w:separator/>
      </w:r>
    </w:p>
  </w:endnote>
  <w:endnote w:type="continuationSeparator" w:id="0">
    <w:p w14:paraId="0EDAD1AC" w14:textId="77777777" w:rsidR="00B85A2D" w:rsidRDefault="00B85A2D" w:rsidP="003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CCFF" w14:textId="77777777" w:rsidR="00B85A2D" w:rsidRDefault="00B85A2D" w:rsidP="00353181">
      <w:pPr>
        <w:spacing w:after="0" w:line="240" w:lineRule="auto"/>
      </w:pPr>
      <w:r>
        <w:separator/>
      </w:r>
    </w:p>
  </w:footnote>
  <w:footnote w:type="continuationSeparator" w:id="0">
    <w:p w14:paraId="63F02BB8" w14:textId="77777777" w:rsidR="00B85A2D" w:rsidRDefault="00B85A2D" w:rsidP="003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66B0FC2" w14:textId="77777777" w:rsidR="00353181" w:rsidRPr="00353181" w:rsidRDefault="0062127A" w:rsidP="0035318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3181">
          <w:rPr>
            <w:rFonts w:ascii="Times New Roman" w:hAnsi="Times New Roman"/>
            <w:sz w:val="28"/>
            <w:szCs w:val="28"/>
          </w:rPr>
          <w:fldChar w:fldCharType="begin"/>
        </w:r>
        <w:r w:rsidR="00353181" w:rsidRPr="003531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3181">
          <w:rPr>
            <w:rFonts w:ascii="Times New Roman" w:hAnsi="Times New Roman"/>
            <w:sz w:val="28"/>
            <w:szCs w:val="28"/>
          </w:rPr>
          <w:fldChar w:fldCharType="separate"/>
        </w:r>
        <w:r w:rsidR="00C14F42">
          <w:rPr>
            <w:rFonts w:ascii="Times New Roman" w:hAnsi="Times New Roman"/>
            <w:noProof/>
            <w:sz w:val="28"/>
            <w:szCs w:val="28"/>
          </w:rPr>
          <w:t>2</w:t>
        </w:r>
        <w:r w:rsidRPr="003531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74"/>
    <w:rsid w:val="00016EF5"/>
    <w:rsid w:val="00077C34"/>
    <w:rsid w:val="000A68C5"/>
    <w:rsid w:val="000F5C6E"/>
    <w:rsid w:val="00184E21"/>
    <w:rsid w:val="001902D3"/>
    <w:rsid w:val="001A7F2A"/>
    <w:rsid w:val="001F7D73"/>
    <w:rsid w:val="0021246D"/>
    <w:rsid w:val="00327CD3"/>
    <w:rsid w:val="00353181"/>
    <w:rsid w:val="00354A6E"/>
    <w:rsid w:val="003738A7"/>
    <w:rsid w:val="00381E5B"/>
    <w:rsid w:val="003B4946"/>
    <w:rsid w:val="00425A9C"/>
    <w:rsid w:val="00453212"/>
    <w:rsid w:val="00481DFF"/>
    <w:rsid w:val="0062127A"/>
    <w:rsid w:val="006252C2"/>
    <w:rsid w:val="0063507A"/>
    <w:rsid w:val="00781BD9"/>
    <w:rsid w:val="007F4E5D"/>
    <w:rsid w:val="008161CF"/>
    <w:rsid w:val="008615DF"/>
    <w:rsid w:val="0088785D"/>
    <w:rsid w:val="00923534"/>
    <w:rsid w:val="00937D45"/>
    <w:rsid w:val="00960CD1"/>
    <w:rsid w:val="00986217"/>
    <w:rsid w:val="00A00D74"/>
    <w:rsid w:val="00B421F1"/>
    <w:rsid w:val="00B85A2D"/>
    <w:rsid w:val="00C14F42"/>
    <w:rsid w:val="00C3776E"/>
    <w:rsid w:val="00C7139C"/>
    <w:rsid w:val="00C8482A"/>
    <w:rsid w:val="00D66721"/>
    <w:rsid w:val="00E9412F"/>
    <w:rsid w:val="00EA57F9"/>
    <w:rsid w:val="00EE7A0A"/>
    <w:rsid w:val="00EF2885"/>
    <w:rsid w:val="00F428D2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1BC"/>
  <w15:docId w15:val="{AF82B9F1-74D4-4B45-9132-A069007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1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8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01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849</Words>
  <Characters>4840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2016-12-16T07:10:00Z</cp:lastPrinted>
  <dcterms:created xsi:type="dcterms:W3CDTF">2016-12-06T11:49:00Z</dcterms:created>
  <dcterms:modified xsi:type="dcterms:W3CDTF">2022-12-02T08:55:00Z</dcterms:modified>
</cp:coreProperties>
</file>