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998C9" w14:textId="6CDBA63C" w:rsidR="00E5640F" w:rsidRPr="008D033E" w:rsidRDefault="008D033E" w:rsidP="000832F6">
      <w:pPr>
        <w:shd w:val="clear" w:color="auto" w:fill="FFFFFF"/>
        <w:spacing w:after="0"/>
        <w:ind w:left="5245"/>
        <w:textAlignment w:val="baseline"/>
        <w:rPr>
          <w:rFonts w:eastAsia="Times New Roman" w:cs="Times New Roman"/>
          <w:sz w:val="22"/>
          <w:lang w:eastAsia="ru-RU"/>
        </w:rPr>
      </w:pPr>
      <w:r>
        <w:rPr>
          <w:rFonts w:eastAsia="Times New Roman" w:cs="Times New Roman"/>
          <w:sz w:val="22"/>
          <w:lang w:eastAsia="ru-RU"/>
        </w:rPr>
        <w:t xml:space="preserve">Приложение </w:t>
      </w:r>
      <w:r w:rsidR="00E5640F" w:rsidRPr="008D033E">
        <w:rPr>
          <w:rFonts w:eastAsia="Times New Roman" w:cs="Times New Roman"/>
          <w:sz w:val="22"/>
          <w:lang w:eastAsia="ru-RU"/>
        </w:rPr>
        <w:t>2</w:t>
      </w:r>
    </w:p>
    <w:p w14:paraId="27674012" w14:textId="4BEE8695" w:rsidR="00E5640F" w:rsidRPr="00A66F5C" w:rsidRDefault="00A66F5C" w:rsidP="000832F6">
      <w:pPr>
        <w:spacing w:after="0"/>
        <w:ind w:left="5245"/>
        <w:rPr>
          <w:rFonts w:eastAsia="Times New Roman" w:cs="Times New Roman"/>
          <w:sz w:val="22"/>
          <w:lang w:eastAsia="ru-RU"/>
        </w:rPr>
      </w:pPr>
      <w:r w:rsidRPr="00A66F5C">
        <w:rPr>
          <w:rFonts w:eastAsia="Times New Roman" w:cs="Times New Roman"/>
          <w:sz w:val="22"/>
          <w:lang w:eastAsia="ru-RU"/>
        </w:rPr>
        <w:t xml:space="preserve">к </w:t>
      </w:r>
      <w:r w:rsidR="00E5640F" w:rsidRPr="00A66F5C">
        <w:rPr>
          <w:rFonts w:eastAsia="Times New Roman" w:cs="Times New Roman"/>
          <w:sz w:val="22"/>
          <w:lang w:eastAsia="ru-RU"/>
        </w:rPr>
        <w:t>Поряд</w:t>
      </w:r>
      <w:r w:rsidRPr="00A66F5C">
        <w:rPr>
          <w:rFonts w:eastAsia="Times New Roman" w:cs="Times New Roman"/>
          <w:sz w:val="22"/>
          <w:lang w:eastAsia="ru-RU"/>
        </w:rPr>
        <w:t>ку</w:t>
      </w:r>
      <w:r w:rsidR="00E5640F" w:rsidRPr="00A66F5C">
        <w:rPr>
          <w:rFonts w:eastAsia="Times New Roman" w:cs="Times New Roman"/>
          <w:sz w:val="22"/>
          <w:lang w:eastAsia="ru-RU"/>
        </w:rPr>
        <w:t xml:space="preserve"> определения платы для физических и юридических лиц за услуги (работы), </w:t>
      </w:r>
      <w:r w:rsidR="00E5640F" w:rsidRPr="00A66F5C">
        <w:rPr>
          <w:rFonts w:eastAsia="Times New Roman"/>
          <w:sz w:val="22"/>
        </w:rPr>
        <w:t>оказываемые государственным бюджетным учреждением «Научно-исследовательский центр производительности агропромышленного комплекса»</w:t>
      </w:r>
      <w:r w:rsidR="00E5640F" w:rsidRPr="00A66F5C">
        <w:rPr>
          <w:rFonts w:eastAsia="Times New Roman" w:cs="Times New Roman"/>
          <w:sz w:val="22"/>
          <w:lang w:eastAsia="ru-RU"/>
        </w:rPr>
        <w:t>, подведомственн</w:t>
      </w:r>
      <w:r w:rsidR="000C5D27">
        <w:rPr>
          <w:rFonts w:eastAsia="Times New Roman" w:cs="Times New Roman"/>
          <w:sz w:val="22"/>
          <w:lang w:eastAsia="ru-RU"/>
        </w:rPr>
        <w:t>ым</w:t>
      </w:r>
    </w:p>
    <w:p w14:paraId="3F11BF57" w14:textId="77777777" w:rsidR="00E5640F" w:rsidRPr="00A66F5C" w:rsidRDefault="00E5640F" w:rsidP="000832F6">
      <w:pPr>
        <w:spacing w:after="0"/>
        <w:ind w:left="5245"/>
        <w:rPr>
          <w:rFonts w:eastAsia="Times New Roman" w:cs="Times New Roman"/>
          <w:sz w:val="22"/>
          <w:lang w:eastAsia="ru-RU"/>
        </w:rPr>
      </w:pPr>
      <w:r w:rsidRPr="00A66F5C">
        <w:rPr>
          <w:rFonts w:eastAsia="Times New Roman" w:cs="Times New Roman"/>
          <w:sz w:val="22"/>
          <w:lang w:eastAsia="ru-RU"/>
        </w:rPr>
        <w:t>Министерству агропромышленной политики и продовольствия</w:t>
      </w:r>
    </w:p>
    <w:p w14:paraId="26E64D6A" w14:textId="77777777" w:rsidR="00E5640F" w:rsidRDefault="00E5640F" w:rsidP="000832F6">
      <w:pPr>
        <w:spacing w:after="0"/>
        <w:ind w:left="5245"/>
        <w:rPr>
          <w:rFonts w:eastAsia="Times New Roman" w:cs="Times New Roman"/>
          <w:sz w:val="22"/>
          <w:lang w:eastAsia="ru-RU"/>
        </w:rPr>
      </w:pPr>
      <w:r w:rsidRPr="00A66F5C">
        <w:rPr>
          <w:rFonts w:eastAsia="Times New Roman" w:cs="Times New Roman"/>
          <w:sz w:val="22"/>
          <w:lang w:eastAsia="ru-RU"/>
        </w:rPr>
        <w:t>Донецкой Народной Республики</w:t>
      </w:r>
    </w:p>
    <w:p w14:paraId="6C49EC3F" w14:textId="70302BF8" w:rsidR="00D41895" w:rsidRPr="00A66F5C" w:rsidRDefault="00D41895" w:rsidP="000832F6">
      <w:pPr>
        <w:spacing w:after="0"/>
        <w:ind w:left="5245"/>
        <w:rPr>
          <w:rFonts w:eastAsia="Times New Roman" w:cs="Times New Roman"/>
          <w:sz w:val="22"/>
          <w:lang w:eastAsia="ru-RU"/>
        </w:rPr>
      </w:pPr>
      <w:r>
        <w:rPr>
          <w:rFonts w:eastAsia="Times New Roman" w:cs="Times New Roman"/>
          <w:sz w:val="22"/>
          <w:lang w:eastAsia="ru-RU"/>
        </w:rPr>
        <w:t>(пункт 9)</w:t>
      </w:r>
    </w:p>
    <w:p w14:paraId="00E67E2C" w14:textId="77777777" w:rsidR="00324D3A" w:rsidRDefault="00324D3A" w:rsidP="000832F6">
      <w:pPr>
        <w:shd w:val="clear" w:color="auto" w:fill="FFFFFF"/>
        <w:spacing w:after="0"/>
        <w:ind w:firstLine="709"/>
        <w:jc w:val="both"/>
        <w:textAlignment w:val="baseline"/>
        <w:rPr>
          <w:rFonts w:eastAsia="Times New Roman" w:cs="Times New Roman"/>
          <w:szCs w:val="28"/>
          <w:lang w:eastAsia="ru-RU"/>
        </w:rPr>
      </w:pPr>
    </w:p>
    <w:p w14:paraId="1D9A5F05" w14:textId="77777777" w:rsidR="00A66F5C" w:rsidRDefault="00324D3A" w:rsidP="000832F6">
      <w:pPr>
        <w:spacing w:after="0"/>
        <w:jc w:val="center"/>
        <w:rPr>
          <w:rFonts w:eastAsia="Times New Roman" w:cs="Times New Roman"/>
          <w:b/>
          <w:bCs/>
          <w:szCs w:val="28"/>
          <w:lang w:eastAsia="ru-RU"/>
        </w:rPr>
      </w:pPr>
      <w:r>
        <w:rPr>
          <w:rStyle w:val="20"/>
          <w:rFonts w:eastAsiaTheme="minorHAnsi"/>
          <w:b/>
          <w:bCs/>
          <w:color w:val="auto"/>
          <w:sz w:val="28"/>
          <w:szCs w:val="28"/>
        </w:rPr>
        <w:t>Р</w:t>
      </w:r>
      <w:r w:rsidRPr="00421BEA">
        <w:rPr>
          <w:rStyle w:val="20"/>
          <w:rFonts w:eastAsiaTheme="minorHAnsi"/>
          <w:b/>
          <w:bCs/>
          <w:color w:val="auto"/>
          <w:sz w:val="28"/>
          <w:szCs w:val="28"/>
        </w:rPr>
        <w:t xml:space="preserve">асчет стоимости платных услуг (работ), оказываемых </w:t>
      </w:r>
      <w:r w:rsidR="00A66F5C" w:rsidRPr="0052355A">
        <w:rPr>
          <w:rFonts w:eastAsia="Times New Roman"/>
          <w:b/>
          <w:bCs/>
        </w:rPr>
        <w:t>государственным бюджетным учреждением «Научно-исследовательский центр производительности агропромышленного комплекса»</w:t>
      </w:r>
      <w:r w:rsidR="00A66F5C" w:rsidRPr="006E607C">
        <w:rPr>
          <w:rFonts w:eastAsia="Times New Roman" w:cs="Times New Roman"/>
          <w:b/>
          <w:bCs/>
          <w:szCs w:val="28"/>
          <w:lang w:eastAsia="ru-RU"/>
        </w:rPr>
        <w:t xml:space="preserve">, </w:t>
      </w:r>
      <w:r w:rsidR="00A66F5C">
        <w:rPr>
          <w:rFonts w:eastAsia="Times New Roman" w:cs="Times New Roman"/>
          <w:b/>
          <w:bCs/>
          <w:szCs w:val="28"/>
          <w:lang w:eastAsia="ru-RU"/>
        </w:rPr>
        <w:t>подведомственным</w:t>
      </w:r>
    </w:p>
    <w:p w14:paraId="463BF28C" w14:textId="77777777" w:rsidR="00A66F5C" w:rsidRDefault="00A66F5C" w:rsidP="000832F6">
      <w:pPr>
        <w:spacing w:after="0"/>
        <w:jc w:val="center"/>
        <w:rPr>
          <w:rFonts w:eastAsia="Times New Roman" w:cs="Times New Roman"/>
          <w:b/>
          <w:bCs/>
          <w:szCs w:val="28"/>
          <w:lang w:eastAsia="ru-RU"/>
        </w:rPr>
      </w:pPr>
      <w:r w:rsidRPr="006E607C">
        <w:rPr>
          <w:rFonts w:eastAsia="Times New Roman" w:cs="Times New Roman"/>
          <w:b/>
          <w:bCs/>
          <w:szCs w:val="28"/>
          <w:lang w:eastAsia="ru-RU"/>
        </w:rPr>
        <w:t>Министерств</w:t>
      </w:r>
      <w:r>
        <w:rPr>
          <w:rFonts w:eastAsia="Times New Roman" w:cs="Times New Roman"/>
          <w:b/>
          <w:bCs/>
          <w:szCs w:val="28"/>
          <w:lang w:eastAsia="ru-RU"/>
        </w:rPr>
        <w:t>у</w:t>
      </w:r>
      <w:r w:rsidRPr="006E607C">
        <w:rPr>
          <w:rFonts w:eastAsia="Times New Roman" w:cs="Times New Roman"/>
          <w:b/>
          <w:bCs/>
          <w:szCs w:val="28"/>
          <w:lang w:eastAsia="ru-RU"/>
        </w:rPr>
        <w:t xml:space="preserve"> </w:t>
      </w:r>
      <w:r>
        <w:rPr>
          <w:rFonts w:eastAsia="Times New Roman" w:cs="Times New Roman"/>
          <w:b/>
          <w:bCs/>
          <w:szCs w:val="28"/>
          <w:lang w:eastAsia="ru-RU"/>
        </w:rPr>
        <w:t>агропромышленной политики и продовольствия</w:t>
      </w:r>
    </w:p>
    <w:p w14:paraId="04D4B363" w14:textId="77777777" w:rsidR="00A66F5C" w:rsidRPr="006E607C" w:rsidRDefault="00A66F5C" w:rsidP="000832F6">
      <w:pPr>
        <w:spacing w:after="0"/>
        <w:jc w:val="center"/>
        <w:rPr>
          <w:rFonts w:eastAsia="Times New Roman" w:cs="Times New Roman"/>
          <w:b/>
          <w:bCs/>
          <w:szCs w:val="28"/>
          <w:lang w:eastAsia="ru-RU"/>
        </w:rPr>
      </w:pPr>
      <w:r>
        <w:rPr>
          <w:rFonts w:eastAsia="Times New Roman" w:cs="Times New Roman"/>
          <w:b/>
          <w:bCs/>
          <w:szCs w:val="28"/>
          <w:lang w:eastAsia="ru-RU"/>
        </w:rPr>
        <w:t>Донецкой Народной Республики</w:t>
      </w:r>
    </w:p>
    <w:p w14:paraId="2DE048F5" w14:textId="77777777" w:rsidR="00324D3A" w:rsidRDefault="00324D3A" w:rsidP="000832F6">
      <w:pPr>
        <w:shd w:val="clear" w:color="auto" w:fill="FFFFFF"/>
        <w:spacing w:after="0"/>
        <w:ind w:firstLine="709"/>
        <w:jc w:val="both"/>
        <w:textAlignment w:val="baseline"/>
        <w:rPr>
          <w:rFonts w:eastAsia="Times New Roman" w:cs="Times New Roman"/>
          <w:szCs w:val="28"/>
          <w:lang w:eastAsia="ru-RU"/>
        </w:rPr>
      </w:pPr>
    </w:p>
    <w:p w14:paraId="105BBB35" w14:textId="3F3DF424" w:rsidR="00324D3A" w:rsidRPr="00BE5CB2" w:rsidRDefault="00324D3A" w:rsidP="000832F6">
      <w:pPr>
        <w:pStyle w:val="a5"/>
        <w:numPr>
          <w:ilvl w:val="0"/>
          <w:numId w:val="6"/>
        </w:numPr>
        <w:shd w:val="clear" w:color="auto" w:fill="FFFFFF"/>
        <w:tabs>
          <w:tab w:val="left" w:pos="993"/>
        </w:tabs>
        <w:spacing w:after="0"/>
        <w:ind w:left="0" w:firstLine="709"/>
        <w:jc w:val="both"/>
        <w:textAlignment w:val="baseline"/>
        <w:rPr>
          <w:rFonts w:eastAsia="Times New Roman" w:cs="Times New Roman"/>
          <w:szCs w:val="28"/>
          <w:lang w:eastAsia="ru-RU"/>
        </w:rPr>
      </w:pPr>
      <w:r w:rsidRPr="00BE5CB2">
        <w:rPr>
          <w:rFonts w:eastAsia="Times New Roman" w:cs="Times New Roman"/>
          <w:szCs w:val="28"/>
          <w:lang w:eastAsia="ru-RU"/>
        </w:rPr>
        <w:t xml:space="preserve">При расчете стоимости платной услуги (работы), оказываемой Учреждением, учитываются затраты на </w:t>
      </w:r>
      <w:r w:rsidR="00320B5D">
        <w:rPr>
          <w:rFonts w:eastAsia="Times New Roman" w:cs="Times New Roman"/>
          <w:szCs w:val="28"/>
          <w:lang w:eastAsia="ru-RU"/>
        </w:rPr>
        <w:t>ее</w:t>
      </w:r>
      <w:bookmarkStart w:id="0" w:name="_GoBack"/>
      <w:bookmarkEnd w:id="0"/>
      <w:r w:rsidRPr="00BE5CB2">
        <w:rPr>
          <w:rFonts w:eastAsia="Times New Roman" w:cs="Times New Roman"/>
          <w:szCs w:val="28"/>
          <w:lang w:eastAsia="ru-RU"/>
        </w:rPr>
        <w:t xml:space="preserve"> оказание, которые не предусмотрены бюджетным финансированием. Стоимость платной услуги (работы), оказываемой Учреждением, формируется исходя из себестоимости, прибыли и налогов.</w:t>
      </w:r>
    </w:p>
    <w:p w14:paraId="7880643E" w14:textId="77777777" w:rsidR="00BE5CB2" w:rsidRPr="00BE5CB2" w:rsidRDefault="00BE5CB2" w:rsidP="000832F6">
      <w:pPr>
        <w:shd w:val="clear" w:color="auto" w:fill="FFFFFF"/>
        <w:spacing w:after="0"/>
        <w:jc w:val="both"/>
        <w:textAlignment w:val="baseline"/>
        <w:rPr>
          <w:rFonts w:eastAsia="Times New Roman" w:cs="Times New Roman"/>
          <w:szCs w:val="28"/>
          <w:lang w:eastAsia="ru-RU"/>
        </w:rPr>
      </w:pPr>
    </w:p>
    <w:p w14:paraId="2A299412" w14:textId="6142B031" w:rsidR="00324D3A" w:rsidRPr="009F182E" w:rsidRDefault="00324D3A" w:rsidP="000832F6">
      <w:pPr>
        <w:shd w:val="clear" w:color="auto" w:fill="FFFFFF"/>
        <w:spacing w:after="0"/>
        <w:ind w:firstLine="709"/>
        <w:jc w:val="both"/>
        <w:textAlignment w:val="baseline"/>
        <w:rPr>
          <w:rFonts w:eastAsia="Times New Roman" w:cs="Times New Roman"/>
          <w:szCs w:val="28"/>
          <w:lang w:eastAsia="ru-RU"/>
        </w:rPr>
      </w:pPr>
      <w:r>
        <w:rPr>
          <w:rFonts w:eastAsia="Times New Roman" w:cs="Times New Roman"/>
          <w:szCs w:val="28"/>
          <w:lang w:eastAsia="ru-RU"/>
        </w:rPr>
        <w:t xml:space="preserve">2. </w:t>
      </w:r>
      <w:r w:rsidRPr="009F182E">
        <w:rPr>
          <w:rFonts w:eastAsia="Times New Roman" w:cs="Times New Roman"/>
          <w:szCs w:val="28"/>
          <w:lang w:eastAsia="ru-RU"/>
        </w:rPr>
        <w:t>Стоимость платной услуги (работы) (С</w:t>
      </w:r>
      <w:r w:rsidR="0081438F" w:rsidRPr="00D66515">
        <w:rPr>
          <w:rFonts w:eastAsia="Times New Roman" w:cs="Times New Roman"/>
          <w:i/>
          <w:szCs w:val="28"/>
          <w:vertAlign w:val="subscript"/>
          <w:lang w:eastAsia="ru-RU"/>
        </w:rPr>
        <w:t>ур</w:t>
      </w:r>
      <w:r w:rsidRPr="009F182E">
        <w:rPr>
          <w:rFonts w:eastAsia="Times New Roman" w:cs="Times New Roman"/>
          <w:szCs w:val="28"/>
          <w:lang w:eastAsia="ru-RU"/>
        </w:rPr>
        <w:t>) рассчитывается по следующей формуле:</w:t>
      </w:r>
    </w:p>
    <w:p w14:paraId="18222E07" w14:textId="77777777" w:rsidR="00324D3A" w:rsidRDefault="00324D3A" w:rsidP="000832F6">
      <w:pPr>
        <w:autoSpaceDE w:val="0"/>
        <w:autoSpaceDN w:val="0"/>
        <w:adjustRightInd w:val="0"/>
        <w:spacing w:after="0"/>
        <w:jc w:val="center"/>
        <w:rPr>
          <w:rFonts w:eastAsia="Times New Roman" w:cs="Times New Roman"/>
          <w:szCs w:val="28"/>
          <w:lang w:eastAsia="ru-RU"/>
        </w:rPr>
      </w:pPr>
      <w:r w:rsidRPr="009F182E">
        <w:rPr>
          <w:rFonts w:eastAsia="Times New Roman" w:cs="Times New Roman"/>
          <w:szCs w:val="28"/>
          <w:lang w:eastAsia="ru-RU"/>
        </w:rPr>
        <w:t>С</w:t>
      </w:r>
      <w:r>
        <w:rPr>
          <w:rFonts w:eastAsia="Times New Roman" w:cs="Times New Roman"/>
          <w:szCs w:val="28"/>
          <w:lang w:eastAsia="ru-RU"/>
        </w:rPr>
        <w:t xml:space="preserve"> </w:t>
      </w:r>
      <w:r w:rsidRPr="009F182E">
        <w:rPr>
          <w:rFonts w:eastAsia="Times New Roman" w:cs="Times New Roman"/>
          <w:i/>
          <w:iCs/>
          <w:szCs w:val="28"/>
          <w:vertAlign w:val="subscript"/>
          <w:lang w:eastAsia="ru-RU"/>
        </w:rPr>
        <w:t>ур</w:t>
      </w:r>
      <w:r>
        <w:rPr>
          <w:rFonts w:eastAsia="Times New Roman" w:cs="Times New Roman"/>
          <w:szCs w:val="28"/>
          <w:lang w:eastAsia="ru-RU"/>
        </w:rPr>
        <w:t xml:space="preserve"> = </w:t>
      </w:r>
      <w:r w:rsidRPr="009F182E">
        <w:rPr>
          <w:rFonts w:eastAsia="Times New Roman" w:cs="Times New Roman"/>
          <w:szCs w:val="28"/>
          <w:lang w:eastAsia="ru-RU"/>
        </w:rPr>
        <w:t>С</w:t>
      </w:r>
      <w:r>
        <w:rPr>
          <w:rFonts w:eastAsia="Times New Roman" w:cs="Times New Roman"/>
          <w:szCs w:val="28"/>
          <w:lang w:eastAsia="ru-RU"/>
        </w:rPr>
        <w:t xml:space="preserve"> </w:t>
      </w:r>
      <w:r w:rsidRPr="009F182E">
        <w:rPr>
          <w:rFonts w:eastAsia="Times New Roman" w:cs="Times New Roman"/>
          <w:i/>
          <w:iCs/>
          <w:szCs w:val="28"/>
          <w:vertAlign w:val="subscript"/>
          <w:lang w:eastAsia="ru-RU"/>
        </w:rPr>
        <w:t>усл</w:t>
      </w:r>
      <w:r>
        <w:rPr>
          <w:rFonts w:eastAsia="Times New Roman" w:cs="Times New Roman"/>
          <w:i/>
          <w:iCs/>
          <w:szCs w:val="28"/>
          <w:vertAlign w:val="subscript"/>
          <w:lang w:eastAsia="ru-RU"/>
        </w:rPr>
        <w:t xml:space="preserve"> </w:t>
      </w:r>
      <w:r w:rsidRPr="009F182E">
        <w:rPr>
          <w:rFonts w:eastAsia="Times New Roman" w:cs="Times New Roman"/>
          <w:szCs w:val="28"/>
          <w:lang w:eastAsia="ru-RU"/>
        </w:rPr>
        <w:t>+</w:t>
      </w:r>
      <w:r>
        <w:rPr>
          <w:rFonts w:eastAsia="Times New Roman" w:cs="Times New Roman"/>
          <w:szCs w:val="28"/>
          <w:lang w:eastAsia="ru-RU"/>
        </w:rPr>
        <w:t xml:space="preserve"> </w:t>
      </w:r>
      <w:r w:rsidRPr="009F182E">
        <w:rPr>
          <w:rFonts w:eastAsia="Times New Roman" w:cs="Times New Roman"/>
          <w:szCs w:val="28"/>
          <w:lang w:eastAsia="ru-RU"/>
        </w:rPr>
        <w:t>П</w:t>
      </w:r>
      <w:r>
        <w:rPr>
          <w:rFonts w:eastAsia="Times New Roman" w:cs="Times New Roman"/>
          <w:szCs w:val="28"/>
          <w:lang w:eastAsia="ru-RU"/>
        </w:rPr>
        <w:t xml:space="preserve"> </w:t>
      </w:r>
      <w:r w:rsidRPr="009F182E">
        <w:rPr>
          <w:rFonts w:eastAsia="Times New Roman" w:cs="Times New Roman"/>
          <w:szCs w:val="28"/>
          <w:lang w:eastAsia="ru-RU"/>
        </w:rPr>
        <w:t>+</w:t>
      </w:r>
      <w:r>
        <w:rPr>
          <w:rFonts w:eastAsia="Times New Roman" w:cs="Times New Roman"/>
          <w:szCs w:val="28"/>
          <w:lang w:eastAsia="ru-RU"/>
        </w:rPr>
        <w:t xml:space="preserve"> </w:t>
      </w:r>
      <w:r w:rsidRPr="009F182E">
        <w:rPr>
          <w:rFonts w:eastAsia="Times New Roman" w:cs="Times New Roman"/>
          <w:szCs w:val="28"/>
          <w:lang w:eastAsia="ru-RU"/>
        </w:rPr>
        <w:t>Н,</w:t>
      </w:r>
    </w:p>
    <w:p w14:paraId="724C7634" w14:textId="566E448E" w:rsidR="00324D3A" w:rsidRDefault="00324D3A" w:rsidP="000832F6">
      <w:pPr>
        <w:autoSpaceDE w:val="0"/>
        <w:autoSpaceDN w:val="0"/>
        <w:adjustRightInd w:val="0"/>
        <w:spacing w:after="0"/>
        <w:ind w:left="709"/>
        <w:rPr>
          <w:rFonts w:eastAsia="Times New Roman" w:cs="Times New Roman"/>
          <w:szCs w:val="28"/>
          <w:lang w:eastAsia="ru-RU"/>
        </w:rPr>
      </w:pPr>
      <w:r w:rsidRPr="009F182E">
        <w:rPr>
          <w:rFonts w:eastAsia="Times New Roman" w:cs="Times New Roman"/>
          <w:szCs w:val="28"/>
          <w:lang w:eastAsia="ru-RU"/>
        </w:rPr>
        <w:t xml:space="preserve">где С </w:t>
      </w:r>
      <w:r w:rsidRPr="009F182E">
        <w:rPr>
          <w:rFonts w:eastAsia="Times New Roman" w:cs="Times New Roman"/>
          <w:i/>
          <w:iCs/>
          <w:szCs w:val="28"/>
          <w:vertAlign w:val="subscript"/>
          <w:lang w:eastAsia="ru-RU"/>
        </w:rPr>
        <w:t>усл</w:t>
      </w:r>
      <w:r w:rsidRPr="009F182E">
        <w:rPr>
          <w:rFonts w:eastAsia="Times New Roman" w:cs="Times New Roman"/>
          <w:szCs w:val="28"/>
          <w:lang w:eastAsia="ru-RU"/>
        </w:rPr>
        <w:t xml:space="preserve"> - себестоимость платной услуги (работы), </w:t>
      </w:r>
      <w:r w:rsidR="0081438F" w:rsidRPr="009F182E">
        <w:rPr>
          <w:rFonts w:eastAsia="Times New Roman" w:cs="Times New Roman"/>
          <w:szCs w:val="28"/>
          <w:lang w:eastAsia="ru-RU"/>
        </w:rPr>
        <w:t>рубл</w:t>
      </w:r>
      <w:r w:rsidR="0081438F">
        <w:rPr>
          <w:rFonts w:eastAsia="Times New Roman" w:cs="Times New Roman"/>
          <w:szCs w:val="28"/>
          <w:lang w:eastAsia="ru-RU"/>
        </w:rPr>
        <w:t>ей</w:t>
      </w:r>
      <w:r w:rsidRPr="009F182E">
        <w:rPr>
          <w:rFonts w:eastAsia="Times New Roman" w:cs="Times New Roman"/>
          <w:szCs w:val="28"/>
          <w:lang w:eastAsia="ru-RU"/>
        </w:rPr>
        <w:t>;</w:t>
      </w:r>
    </w:p>
    <w:p w14:paraId="7A5F9F29" w14:textId="142C9BCA" w:rsidR="00324D3A" w:rsidRDefault="00324D3A" w:rsidP="000832F6">
      <w:pPr>
        <w:autoSpaceDE w:val="0"/>
        <w:autoSpaceDN w:val="0"/>
        <w:adjustRightInd w:val="0"/>
        <w:spacing w:after="0"/>
        <w:ind w:left="709"/>
        <w:rPr>
          <w:rFonts w:eastAsia="Times New Roman" w:cs="Times New Roman"/>
          <w:szCs w:val="28"/>
          <w:lang w:eastAsia="ru-RU"/>
        </w:rPr>
      </w:pPr>
      <w:r w:rsidRPr="009F182E">
        <w:rPr>
          <w:rFonts w:eastAsia="Times New Roman" w:cs="Times New Roman"/>
          <w:szCs w:val="28"/>
          <w:lang w:eastAsia="ru-RU"/>
        </w:rPr>
        <w:t xml:space="preserve">П - прибыль, </w:t>
      </w:r>
      <w:r w:rsidR="0081438F" w:rsidRPr="009F182E">
        <w:rPr>
          <w:rFonts w:eastAsia="Times New Roman" w:cs="Times New Roman"/>
          <w:szCs w:val="28"/>
          <w:lang w:eastAsia="ru-RU"/>
        </w:rPr>
        <w:t>рубл</w:t>
      </w:r>
      <w:r w:rsidR="0081438F">
        <w:rPr>
          <w:rFonts w:eastAsia="Times New Roman" w:cs="Times New Roman"/>
          <w:szCs w:val="28"/>
          <w:lang w:eastAsia="ru-RU"/>
        </w:rPr>
        <w:t>ей</w:t>
      </w:r>
      <w:r w:rsidRPr="009F182E">
        <w:rPr>
          <w:rFonts w:eastAsia="Times New Roman" w:cs="Times New Roman"/>
          <w:szCs w:val="28"/>
          <w:lang w:eastAsia="ru-RU"/>
        </w:rPr>
        <w:t>;</w:t>
      </w:r>
    </w:p>
    <w:p w14:paraId="4169F0A4" w14:textId="089FE6AF" w:rsidR="00324D3A" w:rsidRPr="009F182E" w:rsidRDefault="00324D3A" w:rsidP="000832F6">
      <w:pPr>
        <w:autoSpaceDE w:val="0"/>
        <w:autoSpaceDN w:val="0"/>
        <w:adjustRightInd w:val="0"/>
        <w:spacing w:after="0"/>
        <w:ind w:left="709"/>
        <w:rPr>
          <w:rFonts w:eastAsia="Times New Roman" w:cs="Times New Roman"/>
          <w:szCs w:val="28"/>
          <w:lang w:eastAsia="ru-RU"/>
        </w:rPr>
      </w:pPr>
      <w:r w:rsidRPr="009F182E">
        <w:rPr>
          <w:rFonts w:eastAsia="Times New Roman" w:cs="Times New Roman"/>
          <w:szCs w:val="28"/>
          <w:lang w:eastAsia="ru-RU"/>
        </w:rPr>
        <w:t xml:space="preserve">Н - налоги, </w:t>
      </w:r>
      <w:r w:rsidR="0081438F" w:rsidRPr="009F182E">
        <w:rPr>
          <w:rFonts w:eastAsia="Times New Roman" w:cs="Times New Roman"/>
          <w:szCs w:val="28"/>
          <w:lang w:eastAsia="ru-RU"/>
        </w:rPr>
        <w:t>рубл</w:t>
      </w:r>
      <w:r w:rsidR="0081438F">
        <w:rPr>
          <w:rFonts w:eastAsia="Times New Roman" w:cs="Times New Roman"/>
          <w:szCs w:val="28"/>
          <w:lang w:eastAsia="ru-RU"/>
        </w:rPr>
        <w:t>ей</w:t>
      </w:r>
      <w:r w:rsidRPr="009F182E">
        <w:rPr>
          <w:rFonts w:eastAsia="Times New Roman" w:cs="Times New Roman"/>
          <w:szCs w:val="28"/>
          <w:lang w:eastAsia="ru-RU"/>
        </w:rPr>
        <w:t>.</w:t>
      </w:r>
    </w:p>
    <w:p w14:paraId="18418A17" w14:textId="77777777" w:rsidR="00324D3A" w:rsidRDefault="00324D3A" w:rsidP="000832F6">
      <w:pPr>
        <w:shd w:val="clear" w:color="auto" w:fill="FFFFFF"/>
        <w:spacing w:after="0"/>
        <w:ind w:firstLine="709"/>
        <w:jc w:val="both"/>
        <w:textAlignment w:val="baseline"/>
        <w:rPr>
          <w:rFonts w:eastAsia="Times New Roman" w:cs="Times New Roman"/>
          <w:szCs w:val="28"/>
          <w:lang w:eastAsia="ru-RU"/>
        </w:rPr>
      </w:pPr>
      <w:r>
        <w:rPr>
          <w:rFonts w:eastAsia="Times New Roman" w:cs="Times New Roman"/>
          <w:szCs w:val="28"/>
          <w:lang w:eastAsia="ru-RU"/>
        </w:rPr>
        <w:t>С</w:t>
      </w:r>
      <w:r w:rsidRPr="009F182E">
        <w:rPr>
          <w:rFonts w:eastAsia="Times New Roman" w:cs="Times New Roman"/>
          <w:szCs w:val="28"/>
          <w:lang w:eastAsia="ru-RU"/>
        </w:rPr>
        <w:t xml:space="preserve">ебестоимость платной услуги (работы) рассчитывается по следующей формуле: </w:t>
      </w:r>
    </w:p>
    <w:p w14:paraId="255B44E9" w14:textId="77777777" w:rsidR="00324D3A" w:rsidRDefault="00324D3A" w:rsidP="000832F6">
      <w:pPr>
        <w:shd w:val="clear" w:color="auto" w:fill="FFFFFF"/>
        <w:spacing w:after="0"/>
        <w:ind w:firstLine="709"/>
        <w:jc w:val="center"/>
        <w:textAlignment w:val="baseline"/>
        <w:rPr>
          <w:rFonts w:eastAsia="Times New Roman" w:cs="Times New Roman"/>
          <w:szCs w:val="28"/>
          <w:lang w:eastAsia="ru-RU"/>
        </w:rPr>
      </w:pPr>
      <w:r w:rsidRPr="009F182E">
        <w:rPr>
          <w:rFonts w:eastAsia="Times New Roman" w:cs="Times New Roman"/>
          <w:szCs w:val="28"/>
          <w:lang w:eastAsia="ru-RU"/>
        </w:rPr>
        <w:t>С</w:t>
      </w:r>
      <w:r>
        <w:rPr>
          <w:rFonts w:eastAsia="Times New Roman" w:cs="Times New Roman"/>
          <w:szCs w:val="28"/>
          <w:lang w:eastAsia="ru-RU"/>
        </w:rPr>
        <w:t xml:space="preserve"> </w:t>
      </w:r>
      <w:r w:rsidRPr="000C5523">
        <w:rPr>
          <w:rFonts w:eastAsia="Times New Roman" w:cs="Times New Roman"/>
          <w:i/>
          <w:iCs/>
          <w:szCs w:val="28"/>
          <w:vertAlign w:val="subscript"/>
          <w:lang w:eastAsia="ru-RU"/>
        </w:rPr>
        <w:t>усл</w:t>
      </w:r>
      <w:r w:rsidRPr="009F182E">
        <w:rPr>
          <w:rFonts w:eastAsia="Times New Roman" w:cs="Times New Roman"/>
          <w:szCs w:val="28"/>
          <w:lang w:eastAsia="ru-RU"/>
        </w:rPr>
        <w:t xml:space="preserve"> </w:t>
      </w:r>
      <w:r>
        <w:rPr>
          <w:rFonts w:eastAsia="Times New Roman" w:cs="Times New Roman"/>
          <w:szCs w:val="28"/>
          <w:lang w:eastAsia="ru-RU"/>
        </w:rPr>
        <w:t>=</w:t>
      </w:r>
      <w:r w:rsidRPr="009F182E">
        <w:rPr>
          <w:rFonts w:eastAsia="Times New Roman" w:cs="Times New Roman"/>
          <w:szCs w:val="28"/>
          <w:lang w:eastAsia="ru-RU"/>
        </w:rPr>
        <w:t xml:space="preserve"> З</w:t>
      </w:r>
      <w:r>
        <w:rPr>
          <w:rFonts w:eastAsia="Times New Roman" w:cs="Times New Roman"/>
          <w:szCs w:val="28"/>
          <w:lang w:eastAsia="ru-RU"/>
        </w:rPr>
        <w:t xml:space="preserve"> </w:t>
      </w:r>
      <w:r w:rsidRPr="000C5523">
        <w:rPr>
          <w:rFonts w:eastAsia="Times New Roman" w:cs="Times New Roman"/>
          <w:i/>
          <w:iCs/>
          <w:szCs w:val="28"/>
          <w:vertAlign w:val="subscript"/>
          <w:lang w:eastAsia="ru-RU"/>
        </w:rPr>
        <w:t>оп</w:t>
      </w:r>
      <w:r w:rsidRPr="009F182E">
        <w:rPr>
          <w:rFonts w:eastAsia="Times New Roman" w:cs="Times New Roman"/>
          <w:szCs w:val="28"/>
          <w:lang w:eastAsia="ru-RU"/>
        </w:rPr>
        <w:t xml:space="preserve"> </w:t>
      </w:r>
      <w:r>
        <w:rPr>
          <w:rFonts w:eastAsia="Times New Roman" w:cs="Times New Roman"/>
          <w:szCs w:val="28"/>
          <w:lang w:eastAsia="ru-RU"/>
        </w:rPr>
        <w:t xml:space="preserve">+ </w:t>
      </w:r>
      <w:r w:rsidRPr="009F182E">
        <w:rPr>
          <w:rFonts w:eastAsia="Times New Roman" w:cs="Times New Roman"/>
          <w:szCs w:val="28"/>
          <w:lang w:eastAsia="ru-RU"/>
        </w:rPr>
        <w:t xml:space="preserve">З </w:t>
      </w:r>
      <w:r w:rsidRPr="000C5523">
        <w:rPr>
          <w:rFonts w:eastAsia="Times New Roman" w:cs="Times New Roman"/>
          <w:i/>
          <w:iCs/>
          <w:szCs w:val="28"/>
          <w:vertAlign w:val="subscript"/>
          <w:lang w:eastAsia="ru-RU"/>
        </w:rPr>
        <w:t>мз</w:t>
      </w:r>
      <w:r w:rsidRPr="009F182E">
        <w:rPr>
          <w:rFonts w:eastAsia="Times New Roman" w:cs="Times New Roman"/>
          <w:szCs w:val="28"/>
          <w:lang w:eastAsia="ru-RU"/>
        </w:rPr>
        <w:t xml:space="preserve"> + З</w:t>
      </w:r>
      <w:r>
        <w:rPr>
          <w:rFonts w:eastAsia="Times New Roman" w:cs="Times New Roman"/>
          <w:szCs w:val="28"/>
          <w:lang w:eastAsia="ru-RU"/>
        </w:rPr>
        <w:t xml:space="preserve"> </w:t>
      </w:r>
      <w:r w:rsidRPr="000C5523">
        <w:rPr>
          <w:rFonts w:eastAsia="Times New Roman" w:cs="Times New Roman"/>
          <w:i/>
          <w:iCs/>
          <w:szCs w:val="28"/>
          <w:vertAlign w:val="subscript"/>
          <w:lang w:eastAsia="ru-RU"/>
        </w:rPr>
        <w:t>н</w:t>
      </w:r>
      <w:r w:rsidRPr="009F182E">
        <w:rPr>
          <w:rFonts w:eastAsia="Times New Roman" w:cs="Times New Roman"/>
          <w:szCs w:val="28"/>
          <w:lang w:eastAsia="ru-RU"/>
        </w:rPr>
        <w:t xml:space="preserve"> + З</w:t>
      </w:r>
      <w:r>
        <w:rPr>
          <w:rFonts w:eastAsia="Times New Roman" w:cs="Times New Roman"/>
          <w:szCs w:val="28"/>
          <w:lang w:eastAsia="ru-RU"/>
        </w:rPr>
        <w:t xml:space="preserve"> </w:t>
      </w:r>
      <w:r w:rsidRPr="000C5523">
        <w:rPr>
          <w:rFonts w:eastAsia="Times New Roman" w:cs="Times New Roman"/>
          <w:i/>
          <w:iCs/>
          <w:szCs w:val="28"/>
          <w:vertAlign w:val="subscript"/>
          <w:lang w:eastAsia="ru-RU"/>
        </w:rPr>
        <w:t>усл</w:t>
      </w:r>
      <w:r w:rsidRPr="009F182E">
        <w:rPr>
          <w:rFonts w:eastAsia="Times New Roman" w:cs="Times New Roman"/>
          <w:szCs w:val="28"/>
          <w:lang w:eastAsia="ru-RU"/>
        </w:rPr>
        <w:t>,</w:t>
      </w:r>
    </w:p>
    <w:p w14:paraId="02B91261" w14:textId="57F5F40C" w:rsidR="00324D3A" w:rsidRDefault="00324D3A" w:rsidP="000832F6">
      <w:pPr>
        <w:shd w:val="clear" w:color="auto" w:fill="FFFFFF"/>
        <w:spacing w:after="0"/>
        <w:jc w:val="both"/>
        <w:textAlignment w:val="baseline"/>
        <w:rPr>
          <w:rFonts w:eastAsia="Times New Roman" w:cs="Times New Roman"/>
          <w:szCs w:val="28"/>
          <w:lang w:eastAsia="ru-RU"/>
        </w:rPr>
      </w:pPr>
      <w:r w:rsidRPr="009F182E">
        <w:rPr>
          <w:rFonts w:eastAsia="Times New Roman" w:cs="Times New Roman"/>
          <w:szCs w:val="28"/>
          <w:lang w:eastAsia="ru-RU"/>
        </w:rPr>
        <w:t>где З</w:t>
      </w:r>
      <w:r>
        <w:rPr>
          <w:rFonts w:eastAsia="Times New Roman" w:cs="Times New Roman"/>
          <w:szCs w:val="28"/>
          <w:lang w:eastAsia="ru-RU"/>
        </w:rPr>
        <w:t xml:space="preserve"> </w:t>
      </w:r>
      <w:r w:rsidRPr="000C5523">
        <w:rPr>
          <w:rFonts w:eastAsia="Times New Roman" w:cs="Times New Roman"/>
          <w:i/>
          <w:iCs/>
          <w:szCs w:val="28"/>
          <w:vertAlign w:val="subscript"/>
          <w:lang w:eastAsia="ru-RU"/>
        </w:rPr>
        <w:t>оп</w:t>
      </w:r>
      <w:r w:rsidRPr="009F182E">
        <w:rPr>
          <w:rFonts w:eastAsia="Times New Roman" w:cs="Times New Roman"/>
          <w:szCs w:val="28"/>
          <w:lang w:eastAsia="ru-RU"/>
        </w:rPr>
        <w:t xml:space="preserve"> - затраты на оплату труда основного персон</w:t>
      </w:r>
      <w:r>
        <w:rPr>
          <w:rFonts w:eastAsia="Times New Roman" w:cs="Times New Roman"/>
          <w:szCs w:val="28"/>
          <w:lang w:eastAsia="ru-RU"/>
        </w:rPr>
        <w:t>ал</w:t>
      </w:r>
      <w:r w:rsidRPr="009F182E">
        <w:rPr>
          <w:rFonts w:eastAsia="Times New Roman" w:cs="Times New Roman"/>
          <w:szCs w:val="28"/>
          <w:lang w:eastAsia="ru-RU"/>
        </w:rPr>
        <w:t xml:space="preserve">а, непосредственно принимающего участие в оказании платной услуги (работы), включая отчисления во внебюджетные фонды, </w:t>
      </w:r>
      <w:r w:rsidR="0081438F" w:rsidRPr="009F182E">
        <w:rPr>
          <w:rFonts w:eastAsia="Times New Roman" w:cs="Times New Roman"/>
          <w:szCs w:val="28"/>
          <w:lang w:eastAsia="ru-RU"/>
        </w:rPr>
        <w:t>рубл</w:t>
      </w:r>
      <w:r w:rsidR="0081438F">
        <w:rPr>
          <w:rFonts w:eastAsia="Times New Roman" w:cs="Times New Roman"/>
          <w:szCs w:val="28"/>
          <w:lang w:eastAsia="ru-RU"/>
        </w:rPr>
        <w:t>ей</w:t>
      </w:r>
      <w:r w:rsidRPr="009F182E">
        <w:rPr>
          <w:rFonts w:eastAsia="Times New Roman" w:cs="Times New Roman"/>
          <w:szCs w:val="28"/>
          <w:lang w:eastAsia="ru-RU"/>
        </w:rPr>
        <w:t>;</w:t>
      </w:r>
    </w:p>
    <w:p w14:paraId="1102D2DB" w14:textId="129AA96D" w:rsidR="00324D3A" w:rsidRDefault="00324D3A" w:rsidP="000832F6">
      <w:pPr>
        <w:shd w:val="clear" w:color="auto" w:fill="FFFFFF"/>
        <w:spacing w:after="0"/>
        <w:ind w:firstLine="709"/>
        <w:jc w:val="both"/>
        <w:textAlignment w:val="baseline"/>
        <w:rPr>
          <w:rFonts w:eastAsia="Times New Roman" w:cs="Times New Roman"/>
          <w:szCs w:val="28"/>
          <w:lang w:eastAsia="ru-RU"/>
        </w:rPr>
      </w:pPr>
      <w:r w:rsidRPr="009F182E">
        <w:rPr>
          <w:rFonts w:eastAsia="Times New Roman" w:cs="Times New Roman"/>
          <w:szCs w:val="28"/>
          <w:lang w:eastAsia="ru-RU"/>
        </w:rPr>
        <w:t>З</w:t>
      </w:r>
      <w:r>
        <w:rPr>
          <w:rFonts w:eastAsia="Times New Roman" w:cs="Times New Roman"/>
          <w:szCs w:val="28"/>
          <w:lang w:eastAsia="ru-RU"/>
        </w:rPr>
        <w:t xml:space="preserve"> </w:t>
      </w:r>
      <w:r w:rsidRPr="006B75F4">
        <w:rPr>
          <w:rFonts w:eastAsia="Times New Roman" w:cs="Times New Roman"/>
          <w:i/>
          <w:iCs/>
          <w:szCs w:val="28"/>
          <w:vertAlign w:val="subscript"/>
          <w:lang w:eastAsia="ru-RU"/>
        </w:rPr>
        <w:t>мз</w:t>
      </w:r>
      <w:r w:rsidRPr="009F182E">
        <w:rPr>
          <w:rFonts w:eastAsia="Times New Roman" w:cs="Times New Roman"/>
          <w:szCs w:val="28"/>
          <w:lang w:eastAsia="ru-RU"/>
        </w:rPr>
        <w:t xml:space="preserve"> - материа</w:t>
      </w:r>
      <w:r>
        <w:rPr>
          <w:rFonts w:eastAsia="Times New Roman" w:cs="Times New Roman"/>
          <w:szCs w:val="28"/>
          <w:lang w:eastAsia="ru-RU"/>
        </w:rPr>
        <w:t>л</w:t>
      </w:r>
      <w:r w:rsidRPr="009F182E">
        <w:rPr>
          <w:rFonts w:eastAsia="Times New Roman" w:cs="Times New Roman"/>
          <w:szCs w:val="28"/>
          <w:lang w:eastAsia="ru-RU"/>
        </w:rPr>
        <w:t>ьные затраты, планируемые к использованию в процессе ок</w:t>
      </w:r>
      <w:r>
        <w:rPr>
          <w:rFonts w:eastAsia="Times New Roman" w:cs="Times New Roman"/>
          <w:szCs w:val="28"/>
          <w:lang w:eastAsia="ru-RU"/>
        </w:rPr>
        <w:t>а</w:t>
      </w:r>
      <w:r w:rsidRPr="009F182E">
        <w:rPr>
          <w:rFonts w:eastAsia="Times New Roman" w:cs="Times New Roman"/>
          <w:szCs w:val="28"/>
          <w:lang w:eastAsia="ru-RU"/>
        </w:rPr>
        <w:t xml:space="preserve">зания платной услуги (работы), </w:t>
      </w:r>
      <w:r w:rsidR="0081438F" w:rsidRPr="009F182E">
        <w:rPr>
          <w:rFonts w:eastAsia="Times New Roman" w:cs="Times New Roman"/>
          <w:szCs w:val="28"/>
          <w:lang w:eastAsia="ru-RU"/>
        </w:rPr>
        <w:t>рубл</w:t>
      </w:r>
      <w:r w:rsidR="0081438F">
        <w:rPr>
          <w:rFonts w:eastAsia="Times New Roman" w:cs="Times New Roman"/>
          <w:szCs w:val="28"/>
          <w:lang w:eastAsia="ru-RU"/>
        </w:rPr>
        <w:t>ей</w:t>
      </w:r>
      <w:r w:rsidRPr="009F182E">
        <w:rPr>
          <w:rFonts w:eastAsia="Times New Roman" w:cs="Times New Roman"/>
          <w:szCs w:val="28"/>
          <w:lang w:eastAsia="ru-RU"/>
        </w:rPr>
        <w:t>;</w:t>
      </w:r>
    </w:p>
    <w:p w14:paraId="345FD734" w14:textId="376FEEC8" w:rsidR="00324D3A" w:rsidRDefault="00324D3A" w:rsidP="000832F6">
      <w:pPr>
        <w:shd w:val="clear" w:color="auto" w:fill="FFFFFF"/>
        <w:spacing w:after="0"/>
        <w:ind w:firstLine="709"/>
        <w:jc w:val="both"/>
        <w:textAlignment w:val="baseline"/>
        <w:rPr>
          <w:rFonts w:eastAsia="Times New Roman" w:cs="Times New Roman"/>
          <w:szCs w:val="28"/>
          <w:lang w:eastAsia="ru-RU"/>
        </w:rPr>
      </w:pPr>
      <w:r w:rsidRPr="006B75F4">
        <w:rPr>
          <w:rFonts w:eastAsia="Times New Roman" w:cs="Times New Roman"/>
          <w:szCs w:val="28"/>
          <w:lang w:eastAsia="ru-RU"/>
        </w:rPr>
        <w:t>З</w:t>
      </w:r>
      <w:r>
        <w:rPr>
          <w:rFonts w:eastAsia="Times New Roman" w:cs="Times New Roman"/>
          <w:szCs w:val="28"/>
          <w:lang w:eastAsia="ru-RU"/>
        </w:rPr>
        <w:t xml:space="preserve"> </w:t>
      </w:r>
      <w:r w:rsidRPr="006B75F4">
        <w:rPr>
          <w:rFonts w:eastAsia="Times New Roman" w:cs="Times New Roman"/>
          <w:i/>
          <w:iCs/>
          <w:szCs w:val="28"/>
          <w:vertAlign w:val="subscript"/>
          <w:lang w:eastAsia="ru-RU"/>
        </w:rPr>
        <w:t>н</w:t>
      </w:r>
      <w:r w:rsidRPr="006B75F4">
        <w:rPr>
          <w:rFonts w:eastAsia="Times New Roman" w:cs="Times New Roman"/>
          <w:szCs w:val="28"/>
          <w:lang w:eastAsia="ru-RU"/>
        </w:rPr>
        <w:t xml:space="preserve"> - накладные затраты, относимые на стоимость платной услуги (работы), </w:t>
      </w:r>
      <w:r w:rsidR="0081438F" w:rsidRPr="009F182E">
        <w:rPr>
          <w:rFonts w:eastAsia="Times New Roman" w:cs="Times New Roman"/>
          <w:szCs w:val="28"/>
          <w:lang w:eastAsia="ru-RU"/>
        </w:rPr>
        <w:t>рубл</w:t>
      </w:r>
      <w:r w:rsidR="0081438F">
        <w:rPr>
          <w:rFonts w:eastAsia="Times New Roman" w:cs="Times New Roman"/>
          <w:szCs w:val="28"/>
          <w:lang w:eastAsia="ru-RU"/>
        </w:rPr>
        <w:t>ей</w:t>
      </w:r>
      <w:r w:rsidRPr="009F182E">
        <w:rPr>
          <w:rFonts w:eastAsia="Times New Roman" w:cs="Times New Roman"/>
          <w:szCs w:val="28"/>
          <w:lang w:eastAsia="ru-RU"/>
        </w:rPr>
        <w:t>;</w:t>
      </w:r>
    </w:p>
    <w:p w14:paraId="5BCFC6D9" w14:textId="4A38C593" w:rsidR="00324D3A" w:rsidRDefault="00324D3A" w:rsidP="000832F6">
      <w:pPr>
        <w:autoSpaceDE w:val="0"/>
        <w:autoSpaceDN w:val="0"/>
        <w:adjustRightInd w:val="0"/>
        <w:spacing w:after="0"/>
        <w:ind w:firstLine="709"/>
        <w:jc w:val="both"/>
        <w:rPr>
          <w:rFonts w:eastAsia="Times New Roman" w:cs="Times New Roman"/>
          <w:szCs w:val="28"/>
          <w:lang w:eastAsia="ru-RU"/>
        </w:rPr>
      </w:pPr>
      <w:r w:rsidRPr="006B75F4">
        <w:rPr>
          <w:rFonts w:eastAsia="Times New Roman" w:cs="Times New Roman"/>
          <w:szCs w:val="28"/>
          <w:lang w:eastAsia="ru-RU"/>
        </w:rPr>
        <w:t>З</w:t>
      </w:r>
      <w:r>
        <w:rPr>
          <w:rFonts w:eastAsia="Times New Roman" w:cs="Times New Roman"/>
          <w:szCs w:val="28"/>
          <w:lang w:eastAsia="ru-RU"/>
        </w:rPr>
        <w:t xml:space="preserve"> </w:t>
      </w:r>
      <w:r w:rsidRPr="006B75F4">
        <w:rPr>
          <w:rFonts w:eastAsia="Times New Roman" w:cs="Times New Roman"/>
          <w:i/>
          <w:iCs/>
          <w:szCs w:val="28"/>
          <w:vertAlign w:val="subscript"/>
          <w:lang w:eastAsia="ru-RU"/>
        </w:rPr>
        <w:t>усл</w:t>
      </w:r>
      <w:r>
        <w:rPr>
          <w:rFonts w:eastAsia="Times New Roman" w:cs="Times New Roman"/>
          <w:szCs w:val="28"/>
          <w:lang w:eastAsia="ru-RU"/>
        </w:rPr>
        <w:t xml:space="preserve"> </w:t>
      </w:r>
      <w:r w:rsidRPr="006B75F4">
        <w:rPr>
          <w:rFonts w:eastAsia="Times New Roman" w:cs="Times New Roman"/>
          <w:szCs w:val="28"/>
          <w:lang w:eastAsia="ru-RU"/>
        </w:rPr>
        <w:t xml:space="preserve">- прочие затраты, относимые на стоимость платной услуги (работы), </w:t>
      </w:r>
      <w:r w:rsidR="0081438F" w:rsidRPr="006B75F4">
        <w:rPr>
          <w:rFonts w:eastAsia="Times New Roman" w:cs="Times New Roman"/>
          <w:szCs w:val="28"/>
          <w:lang w:eastAsia="ru-RU"/>
        </w:rPr>
        <w:t>рубл</w:t>
      </w:r>
      <w:r w:rsidR="0081438F">
        <w:rPr>
          <w:rFonts w:eastAsia="Times New Roman" w:cs="Times New Roman"/>
          <w:szCs w:val="28"/>
          <w:lang w:eastAsia="ru-RU"/>
        </w:rPr>
        <w:t>ей</w:t>
      </w:r>
      <w:r>
        <w:rPr>
          <w:rFonts w:eastAsia="Times New Roman" w:cs="Times New Roman"/>
          <w:szCs w:val="28"/>
          <w:lang w:eastAsia="ru-RU"/>
        </w:rPr>
        <w:t>.</w:t>
      </w:r>
    </w:p>
    <w:p w14:paraId="4D0C4E52" w14:textId="77777777" w:rsidR="00324D3A" w:rsidRDefault="00324D3A" w:rsidP="000832F6">
      <w:pPr>
        <w:autoSpaceDE w:val="0"/>
        <w:autoSpaceDN w:val="0"/>
        <w:adjustRightInd w:val="0"/>
        <w:spacing w:after="0"/>
        <w:ind w:firstLine="709"/>
        <w:jc w:val="both"/>
        <w:rPr>
          <w:rFonts w:eastAsia="Times New Roman" w:cs="Times New Roman"/>
          <w:szCs w:val="28"/>
          <w:lang w:eastAsia="ru-RU"/>
        </w:rPr>
      </w:pPr>
      <w:r w:rsidRPr="006B75F4">
        <w:rPr>
          <w:rFonts w:eastAsia="Times New Roman" w:cs="Times New Roman"/>
          <w:szCs w:val="28"/>
          <w:lang w:eastAsia="ru-RU"/>
        </w:rPr>
        <w:t>Затраты на оплату труда основного персон</w:t>
      </w:r>
      <w:r>
        <w:rPr>
          <w:rFonts w:eastAsia="Times New Roman" w:cs="Times New Roman"/>
          <w:szCs w:val="28"/>
          <w:lang w:eastAsia="ru-RU"/>
        </w:rPr>
        <w:t>ал</w:t>
      </w:r>
      <w:r w:rsidRPr="006B75F4">
        <w:rPr>
          <w:rFonts w:eastAsia="Times New Roman" w:cs="Times New Roman"/>
          <w:szCs w:val="28"/>
          <w:lang w:eastAsia="ru-RU"/>
        </w:rPr>
        <w:t>а с отчислениями во внебюджетные фонды (З</w:t>
      </w:r>
      <w:r w:rsidRPr="006B75F4">
        <w:rPr>
          <w:rFonts w:eastAsia="Times New Roman" w:cs="Times New Roman"/>
          <w:i/>
          <w:iCs/>
          <w:szCs w:val="28"/>
          <w:vertAlign w:val="subscript"/>
          <w:lang w:eastAsia="ru-RU"/>
        </w:rPr>
        <w:t xml:space="preserve"> оп</w:t>
      </w:r>
      <w:r w:rsidRPr="006B75F4">
        <w:rPr>
          <w:rFonts w:eastAsia="Times New Roman" w:cs="Times New Roman"/>
          <w:szCs w:val="28"/>
          <w:lang w:eastAsia="ru-RU"/>
        </w:rPr>
        <w:t>) рассчитываются по следующей формуле:</w:t>
      </w:r>
    </w:p>
    <w:p w14:paraId="10FB365D" w14:textId="77777777" w:rsidR="00B1042A" w:rsidRDefault="00B1042A" w:rsidP="000832F6">
      <w:pPr>
        <w:autoSpaceDE w:val="0"/>
        <w:autoSpaceDN w:val="0"/>
        <w:adjustRightInd w:val="0"/>
        <w:spacing w:after="0"/>
        <w:ind w:firstLine="709"/>
        <w:jc w:val="center"/>
        <w:rPr>
          <w:rFonts w:eastAsia="Times New Roman" w:cs="Times New Roman"/>
          <w:szCs w:val="28"/>
          <w:lang w:eastAsia="ru-RU"/>
        </w:rPr>
      </w:pPr>
    </w:p>
    <w:p w14:paraId="6C25714F" w14:textId="6739017E" w:rsidR="00324D3A" w:rsidRDefault="00324D3A" w:rsidP="000832F6">
      <w:pPr>
        <w:autoSpaceDE w:val="0"/>
        <w:autoSpaceDN w:val="0"/>
        <w:adjustRightInd w:val="0"/>
        <w:spacing w:after="0"/>
        <w:ind w:firstLine="709"/>
        <w:jc w:val="center"/>
        <w:rPr>
          <w:rFonts w:eastAsia="Times New Roman" w:cs="Times New Roman"/>
          <w:szCs w:val="28"/>
          <w:lang w:eastAsia="ru-RU"/>
        </w:rPr>
      </w:pPr>
      <w:r w:rsidRPr="006B75F4">
        <w:rPr>
          <w:rFonts w:eastAsia="Times New Roman" w:cs="Times New Roman"/>
          <w:szCs w:val="28"/>
          <w:lang w:eastAsia="ru-RU"/>
        </w:rPr>
        <w:t>З</w:t>
      </w:r>
      <w:r>
        <w:rPr>
          <w:rFonts w:eastAsia="Times New Roman" w:cs="Times New Roman"/>
          <w:szCs w:val="28"/>
          <w:lang w:eastAsia="ru-RU"/>
        </w:rPr>
        <w:t xml:space="preserve"> </w:t>
      </w:r>
      <w:r w:rsidRPr="006B75F4">
        <w:rPr>
          <w:rFonts w:eastAsia="Times New Roman" w:cs="Times New Roman"/>
          <w:i/>
          <w:iCs/>
          <w:szCs w:val="28"/>
          <w:vertAlign w:val="subscript"/>
          <w:lang w:eastAsia="ru-RU"/>
        </w:rPr>
        <w:t>оп</w:t>
      </w:r>
      <w:r>
        <w:rPr>
          <w:rFonts w:eastAsia="Times New Roman" w:cs="Times New Roman"/>
          <w:szCs w:val="28"/>
          <w:lang w:eastAsia="ru-RU"/>
        </w:rPr>
        <w:t xml:space="preserve"> =</w:t>
      </w:r>
      <w:r w:rsidRPr="006B75F4">
        <w:rPr>
          <w:rFonts w:eastAsia="Times New Roman" w:cs="Times New Roman"/>
          <w:szCs w:val="28"/>
          <w:lang w:eastAsia="ru-RU"/>
        </w:rPr>
        <w:t xml:space="preserve"> </w:t>
      </w:r>
      <w:r>
        <w:rPr>
          <w:rFonts w:eastAsia="Times New Roman" w:cs="Times New Roman"/>
          <w:szCs w:val="28"/>
          <w:lang w:eastAsia="ru-RU"/>
        </w:rPr>
        <w:t xml:space="preserve">∑ </w:t>
      </w:r>
      <w:r w:rsidRPr="006B75F4">
        <w:rPr>
          <w:rFonts w:eastAsia="Times New Roman" w:cs="Times New Roman"/>
          <w:szCs w:val="28"/>
          <w:lang w:eastAsia="ru-RU"/>
        </w:rPr>
        <w:t>ОТ</w:t>
      </w:r>
      <w:r w:rsidRPr="006B75F4">
        <w:rPr>
          <w:rFonts w:eastAsia="Times New Roman" w:cs="Times New Roman"/>
          <w:i/>
          <w:iCs/>
          <w:szCs w:val="28"/>
          <w:vertAlign w:val="subscript"/>
          <w:lang w:eastAsia="ru-RU"/>
        </w:rPr>
        <w:t>ч</w:t>
      </w:r>
      <w:r w:rsidRPr="006B75F4">
        <w:rPr>
          <w:rFonts w:eastAsia="Times New Roman" w:cs="Times New Roman"/>
          <w:szCs w:val="28"/>
          <w:lang w:eastAsia="ru-RU"/>
        </w:rPr>
        <w:t xml:space="preserve"> * Т</w:t>
      </w:r>
      <w:r>
        <w:rPr>
          <w:rFonts w:eastAsia="Times New Roman" w:cs="Times New Roman"/>
          <w:szCs w:val="28"/>
          <w:lang w:eastAsia="ru-RU"/>
        </w:rPr>
        <w:t xml:space="preserve"> </w:t>
      </w:r>
      <w:r w:rsidRPr="006B75F4">
        <w:rPr>
          <w:rFonts w:eastAsia="Times New Roman" w:cs="Times New Roman"/>
          <w:i/>
          <w:iCs/>
          <w:szCs w:val="28"/>
          <w:vertAlign w:val="subscript"/>
          <w:lang w:eastAsia="ru-RU"/>
        </w:rPr>
        <w:t>усл</w:t>
      </w:r>
      <w:r w:rsidRPr="006B75F4">
        <w:rPr>
          <w:rFonts w:eastAsia="Times New Roman" w:cs="Times New Roman"/>
          <w:szCs w:val="28"/>
          <w:lang w:eastAsia="ru-RU"/>
        </w:rPr>
        <w:t>,</w:t>
      </w:r>
    </w:p>
    <w:p w14:paraId="47DD4DDA" w14:textId="77777777" w:rsidR="000832F6" w:rsidRDefault="000832F6" w:rsidP="000832F6">
      <w:pPr>
        <w:autoSpaceDE w:val="0"/>
        <w:autoSpaceDN w:val="0"/>
        <w:adjustRightInd w:val="0"/>
        <w:spacing w:after="0"/>
        <w:jc w:val="right"/>
        <w:rPr>
          <w:rFonts w:eastAsia="Times New Roman" w:cs="Times New Roman"/>
          <w:sz w:val="24"/>
          <w:szCs w:val="24"/>
          <w:lang w:eastAsia="ru-RU"/>
        </w:rPr>
      </w:pPr>
    </w:p>
    <w:p w14:paraId="0BD7C9AB" w14:textId="26BD511B" w:rsidR="004E7D36" w:rsidRPr="004E7D36" w:rsidRDefault="004E7D36" w:rsidP="000832F6">
      <w:pPr>
        <w:autoSpaceDE w:val="0"/>
        <w:autoSpaceDN w:val="0"/>
        <w:adjustRightInd w:val="0"/>
        <w:spacing w:after="0"/>
        <w:jc w:val="right"/>
        <w:rPr>
          <w:rFonts w:eastAsia="Times New Roman" w:cs="Times New Roman"/>
          <w:sz w:val="24"/>
          <w:szCs w:val="24"/>
          <w:lang w:eastAsia="ru-RU"/>
        </w:rPr>
      </w:pPr>
      <w:r>
        <w:rPr>
          <w:rFonts w:eastAsia="Times New Roman" w:cs="Times New Roman"/>
          <w:sz w:val="24"/>
          <w:szCs w:val="24"/>
          <w:lang w:eastAsia="ru-RU"/>
        </w:rPr>
        <w:t>Продолжение приложения 2</w:t>
      </w:r>
    </w:p>
    <w:p w14:paraId="3A8A1EE2" w14:textId="77777777" w:rsidR="004E7D36" w:rsidRDefault="004E7D36" w:rsidP="000832F6">
      <w:pPr>
        <w:autoSpaceDE w:val="0"/>
        <w:autoSpaceDN w:val="0"/>
        <w:adjustRightInd w:val="0"/>
        <w:spacing w:after="0"/>
        <w:jc w:val="both"/>
        <w:rPr>
          <w:rFonts w:eastAsia="Times New Roman" w:cs="Times New Roman"/>
          <w:szCs w:val="28"/>
          <w:lang w:eastAsia="ru-RU"/>
        </w:rPr>
      </w:pPr>
    </w:p>
    <w:p w14:paraId="7378D583" w14:textId="7060542C" w:rsidR="00324D3A" w:rsidRDefault="00324D3A" w:rsidP="000832F6">
      <w:pPr>
        <w:autoSpaceDE w:val="0"/>
        <w:autoSpaceDN w:val="0"/>
        <w:adjustRightInd w:val="0"/>
        <w:spacing w:after="0"/>
        <w:jc w:val="both"/>
        <w:rPr>
          <w:rFonts w:eastAsia="Times New Roman" w:cs="Times New Roman"/>
          <w:szCs w:val="28"/>
          <w:lang w:eastAsia="ru-RU"/>
        </w:rPr>
      </w:pPr>
      <w:r w:rsidRPr="006B75F4">
        <w:rPr>
          <w:rFonts w:eastAsia="Times New Roman" w:cs="Times New Roman"/>
          <w:szCs w:val="28"/>
          <w:lang w:eastAsia="ru-RU"/>
        </w:rPr>
        <w:t>где ОТ</w:t>
      </w:r>
      <w:r w:rsidRPr="006B75F4">
        <w:rPr>
          <w:rFonts w:eastAsia="Times New Roman" w:cs="Times New Roman"/>
          <w:i/>
          <w:iCs/>
          <w:szCs w:val="28"/>
          <w:vertAlign w:val="subscript"/>
          <w:lang w:eastAsia="ru-RU"/>
        </w:rPr>
        <w:t>ч</w:t>
      </w:r>
      <w:r w:rsidRPr="006B75F4">
        <w:rPr>
          <w:rFonts w:eastAsia="Times New Roman" w:cs="Times New Roman"/>
          <w:szCs w:val="28"/>
          <w:lang w:eastAsia="ru-RU"/>
        </w:rPr>
        <w:t xml:space="preserve"> - часовая ставка работников с учетом отчислений во внебюджетные фонды, непосредственно принимающих участие в ока</w:t>
      </w:r>
      <w:r>
        <w:rPr>
          <w:rFonts w:eastAsia="Times New Roman" w:cs="Times New Roman"/>
          <w:szCs w:val="28"/>
          <w:lang w:eastAsia="ru-RU"/>
        </w:rPr>
        <w:t>за</w:t>
      </w:r>
      <w:r w:rsidRPr="006B75F4">
        <w:rPr>
          <w:rFonts w:eastAsia="Times New Roman" w:cs="Times New Roman"/>
          <w:szCs w:val="28"/>
          <w:lang w:eastAsia="ru-RU"/>
        </w:rPr>
        <w:t xml:space="preserve">нии услуги (работы), </w:t>
      </w:r>
      <w:r w:rsidR="00FE0390" w:rsidRPr="006B75F4">
        <w:rPr>
          <w:rFonts w:eastAsia="Times New Roman" w:cs="Times New Roman"/>
          <w:szCs w:val="28"/>
          <w:lang w:eastAsia="ru-RU"/>
        </w:rPr>
        <w:t>рубл</w:t>
      </w:r>
      <w:r w:rsidR="00FE0390">
        <w:rPr>
          <w:rFonts w:eastAsia="Times New Roman" w:cs="Times New Roman"/>
          <w:szCs w:val="28"/>
          <w:lang w:eastAsia="ru-RU"/>
        </w:rPr>
        <w:t>ей</w:t>
      </w:r>
      <w:r w:rsidRPr="006B75F4">
        <w:rPr>
          <w:rFonts w:eastAsia="Times New Roman" w:cs="Times New Roman"/>
          <w:szCs w:val="28"/>
          <w:lang w:eastAsia="ru-RU"/>
        </w:rPr>
        <w:t>;</w:t>
      </w:r>
    </w:p>
    <w:p w14:paraId="7DA3FF7E" w14:textId="77777777" w:rsidR="00324D3A" w:rsidRPr="006B75F4" w:rsidRDefault="00324D3A" w:rsidP="000832F6">
      <w:pPr>
        <w:autoSpaceDE w:val="0"/>
        <w:autoSpaceDN w:val="0"/>
        <w:adjustRightInd w:val="0"/>
        <w:spacing w:after="0"/>
        <w:ind w:firstLine="709"/>
        <w:jc w:val="both"/>
        <w:rPr>
          <w:rFonts w:eastAsia="Times New Roman" w:cs="Times New Roman"/>
          <w:szCs w:val="28"/>
          <w:lang w:eastAsia="ru-RU"/>
        </w:rPr>
      </w:pPr>
      <w:r w:rsidRPr="006B75F4">
        <w:rPr>
          <w:rFonts w:eastAsia="Times New Roman" w:cs="Times New Roman"/>
          <w:szCs w:val="28"/>
          <w:lang w:eastAsia="ru-RU"/>
        </w:rPr>
        <w:t>Т</w:t>
      </w:r>
      <w:r>
        <w:rPr>
          <w:rFonts w:eastAsia="Times New Roman" w:cs="Times New Roman"/>
          <w:szCs w:val="28"/>
          <w:lang w:eastAsia="ru-RU"/>
        </w:rPr>
        <w:t xml:space="preserve"> </w:t>
      </w:r>
      <w:r w:rsidRPr="006B75F4">
        <w:rPr>
          <w:rFonts w:eastAsia="Times New Roman" w:cs="Times New Roman"/>
          <w:i/>
          <w:iCs/>
          <w:szCs w:val="28"/>
          <w:vertAlign w:val="subscript"/>
          <w:lang w:eastAsia="ru-RU"/>
        </w:rPr>
        <w:t>усл</w:t>
      </w:r>
      <w:r w:rsidRPr="006B75F4">
        <w:rPr>
          <w:rFonts w:eastAsia="Times New Roman" w:cs="Times New Roman"/>
          <w:szCs w:val="28"/>
          <w:lang w:eastAsia="ru-RU"/>
        </w:rPr>
        <w:t xml:space="preserve"> - норма времени, затрачиваемого на ок</w:t>
      </w:r>
      <w:r>
        <w:rPr>
          <w:rFonts w:eastAsia="Times New Roman" w:cs="Times New Roman"/>
          <w:szCs w:val="28"/>
          <w:lang w:eastAsia="ru-RU"/>
        </w:rPr>
        <w:t>аз</w:t>
      </w:r>
      <w:r w:rsidRPr="006B75F4">
        <w:rPr>
          <w:rFonts w:eastAsia="Times New Roman" w:cs="Times New Roman"/>
          <w:szCs w:val="28"/>
          <w:lang w:eastAsia="ru-RU"/>
        </w:rPr>
        <w:t>ание услуги (работы), час.</w:t>
      </w:r>
    </w:p>
    <w:p w14:paraId="178D7D30" w14:textId="012761A1" w:rsidR="00324D3A" w:rsidRDefault="00324D3A" w:rsidP="000832F6">
      <w:pPr>
        <w:autoSpaceDE w:val="0"/>
        <w:autoSpaceDN w:val="0"/>
        <w:adjustRightInd w:val="0"/>
        <w:spacing w:after="0"/>
        <w:ind w:firstLine="709"/>
        <w:jc w:val="both"/>
        <w:rPr>
          <w:rFonts w:eastAsia="Times New Roman" w:cs="Times New Roman"/>
          <w:szCs w:val="28"/>
          <w:lang w:eastAsia="ru-RU"/>
        </w:rPr>
      </w:pPr>
      <w:r w:rsidRPr="006B75F4">
        <w:rPr>
          <w:rFonts w:eastAsia="Times New Roman" w:cs="Times New Roman"/>
          <w:szCs w:val="28"/>
          <w:lang w:eastAsia="ru-RU"/>
        </w:rPr>
        <w:t>Материальные затраты (Змз) рассчитываются по следующей формуле:</w:t>
      </w:r>
    </w:p>
    <w:p w14:paraId="6D2E3CC6" w14:textId="77777777" w:rsidR="0081438F" w:rsidRPr="003E3EA1" w:rsidRDefault="0081438F" w:rsidP="000832F6">
      <w:pPr>
        <w:autoSpaceDE w:val="0"/>
        <w:autoSpaceDN w:val="0"/>
        <w:adjustRightInd w:val="0"/>
        <w:spacing w:after="0"/>
        <w:jc w:val="center"/>
        <w:rPr>
          <w:rFonts w:eastAsia="Times New Roman" w:cs="Times New Roman"/>
          <w:szCs w:val="28"/>
          <w:lang w:eastAsia="ru-RU"/>
        </w:rPr>
      </w:pPr>
      <w:r>
        <w:rPr>
          <w:rFonts w:eastAsia="Times New Roman" w:cs="Times New Roman"/>
          <w:szCs w:val="28"/>
          <w:lang w:eastAsia="ru-RU"/>
        </w:rPr>
        <w:t xml:space="preserve">З </w:t>
      </w:r>
      <w:r w:rsidRPr="003E3EA1">
        <w:rPr>
          <w:rFonts w:eastAsia="Times New Roman" w:cs="Times New Roman"/>
          <w:i/>
          <w:szCs w:val="28"/>
          <w:vertAlign w:val="subscript"/>
          <w:lang w:eastAsia="ru-RU"/>
        </w:rPr>
        <w:t>мз</w:t>
      </w:r>
      <w:r>
        <w:rPr>
          <w:rFonts w:eastAsia="Times New Roman" w:cs="Times New Roman"/>
          <w:szCs w:val="28"/>
          <w:lang w:eastAsia="ru-RU"/>
        </w:rPr>
        <w:t xml:space="preserve"> = ∑ МЗ</w:t>
      </w:r>
      <w:r w:rsidRPr="003E3EA1">
        <w:rPr>
          <w:rFonts w:eastAsia="Times New Roman" w:cs="Times New Roman"/>
          <w:i/>
          <w:szCs w:val="28"/>
          <w:lang w:val="en-US" w:eastAsia="ru-RU"/>
        </w:rPr>
        <w:t> </w:t>
      </w:r>
      <w:r w:rsidRPr="003E3EA1">
        <w:rPr>
          <w:rFonts w:eastAsia="Times New Roman" w:cs="Times New Roman"/>
          <w:i/>
          <w:szCs w:val="28"/>
          <w:vertAlign w:val="superscript"/>
          <w:lang w:val="en-US" w:eastAsia="ru-RU"/>
        </w:rPr>
        <w:t>j</w:t>
      </w:r>
      <w:r w:rsidRPr="003E3EA1">
        <w:rPr>
          <w:rFonts w:eastAsia="Times New Roman" w:cs="Times New Roman"/>
          <w:i/>
          <w:szCs w:val="28"/>
          <w:vertAlign w:val="subscript"/>
          <w:lang w:val="en-US" w:eastAsia="ru-RU"/>
        </w:rPr>
        <w:t>i</w:t>
      </w:r>
      <w:r w:rsidRPr="003E3EA1">
        <w:rPr>
          <w:rFonts w:eastAsia="Times New Roman" w:cs="Times New Roman"/>
          <w:szCs w:val="28"/>
          <w:lang w:eastAsia="ru-RU"/>
        </w:rPr>
        <w:t xml:space="preserve"> * </w:t>
      </w:r>
      <w:r>
        <w:rPr>
          <w:rFonts w:eastAsia="Times New Roman" w:cs="Times New Roman"/>
          <w:szCs w:val="28"/>
          <w:lang w:eastAsia="ru-RU"/>
        </w:rPr>
        <w:t>Ц </w:t>
      </w:r>
      <w:r w:rsidRPr="003E3EA1">
        <w:rPr>
          <w:rFonts w:eastAsia="Times New Roman" w:cs="Times New Roman"/>
          <w:i/>
          <w:szCs w:val="28"/>
          <w:vertAlign w:val="superscript"/>
          <w:lang w:val="en-US" w:eastAsia="ru-RU"/>
        </w:rPr>
        <w:t>j</w:t>
      </w:r>
    </w:p>
    <w:p w14:paraId="2A084A05" w14:textId="77777777" w:rsidR="00324D3A" w:rsidRDefault="00324D3A" w:rsidP="000832F6">
      <w:pPr>
        <w:autoSpaceDE w:val="0"/>
        <w:autoSpaceDN w:val="0"/>
        <w:adjustRightInd w:val="0"/>
        <w:spacing w:after="0"/>
        <w:jc w:val="both"/>
        <w:rPr>
          <w:rFonts w:eastAsia="Times New Roman" w:cs="Times New Roman"/>
          <w:szCs w:val="28"/>
          <w:lang w:eastAsia="ru-RU"/>
        </w:rPr>
      </w:pPr>
      <w:r>
        <w:rPr>
          <w:rFonts w:eastAsia="Times New Roman" w:cs="Times New Roman"/>
          <w:szCs w:val="28"/>
          <w:lang w:eastAsia="ru-RU"/>
        </w:rPr>
        <w:t xml:space="preserve">где </w:t>
      </w:r>
      <w:r w:rsidRPr="00324ABB">
        <w:rPr>
          <w:rFonts w:eastAsia="Times New Roman" w:cs="Times New Roman"/>
          <w:szCs w:val="28"/>
          <w:lang w:eastAsia="ru-RU"/>
        </w:rPr>
        <w:t>МЗ</w:t>
      </w:r>
      <w:r>
        <w:rPr>
          <w:rFonts w:eastAsia="Times New Roman" w:cs="Times New Roman"/>
          <w:szCs w:val="28"/>
          <w:lang w:eastAsia="ru-RU"/>
        </w:rPr>
        <w:t xml:space="preserve"> </w:t>
      </w:r>
      <w:r>
        <w:rPr>
          <w:rFonts w:eastAsia="Times New Roman" w:cs="Times New Roman"/>
          <w:szCs w:val="28"/>
          <w:vertAlign w:val="superscript"/>
          <w:lang w:val="en-US" w:eastAsia="ru-RU"/>
        </w:rPr>
        <w:t>j</w:t>
      </w:r>
      <w:r>
        <w:rPr>
          <w:rFonts w:eastAsia="Times New Roman" w:cs="Times New Roman"/>
          <w:szCs w:val="28"/>
          <w:vertAlign w:val="subscript"/>
          <w:lang w:val="en-US" w:eastAsia="ru-RU"/>
        </w:rPr>
        <w:t>i</w:t>
      </w:r>
      <w:r w:rsidRPr="00324ABB">
        <w:rPr>
          <w:rFonts w:eastAsia="Times New Roman" w:cs="Times New Roman"/>
          <w:szCs w:val="28"/>
          <w:vertAlign w:val="subscript"/>
          <w:lang w:eastAsia="ru-RU"/>
        </w:rPr>
        <w:t xml:space="preserve"> </w:t>
      </w:r>
      <w:r>
        <w:rPr>
          <w:rFonts w:eastAsia="Times New Roman" w:cs="Times New Roman"/>
          <w:szCs w:val="28"/>
          <w:lang w:eastAsia="ru-RU"/>
        </w:rPr>
        <w:t>–</w:t>
      </w:r>
      <w:r w:rsidRPr="00324ABB">
        <w:rPr>
          <w:rFonts w:eastAsia="Times New Roman" w:cs="Times New Roman"/>
          <w:szCs w:val="28"/>
          <w:lang w:eastAsia="ru-RU"/>
        </w:rPr>
        <w:t xml:space="preserve"> </w:t>
      </w:r>
      <w:r>
        <w:rPr>
          <w:rFonts w:eastAsia="Times New Roman" w:cs="Times New Roman"/>
          <w:szCs w:val="28"/>
          <w:lang w:eastAsia="ru-RU"/>
        </w:rPr>
        <w:t xml:space="preserve">количество </w:t>
      </w:r>
      <w:r>
        <w:rPr>
          <w:rFonts w:eastAsia="Times New Roman" w:cs="Times New Roman"/>
          <w:szCs w:val="28"/>
          <w:lang w:val="en-US" w:eastAsia="ru-RU"/>
        </w:rPr>
        <w:t>j</w:t>
      </w:r>
      <w:r>
        <w:rPr>
          <w:rFonts w:eastAsia="Times New Roman" w:cs="Times New Roman"/>
          <w:szCs w:val="28"/>
          <w:lang w:eastAsia="ru-RU"/>
        </w:rPr>
        <w:t xml:space="preserve">-го вида материальных запасов, потребляемых (используемых) в </w:t>
      </w:r>
      <w:r w:rsidRPr="00324ABB">
        <w:rPr>
          <w:rFonts w:eastAsia="Times New Roman" w:cs="Times New Roman"/>
          <w:szCs w:val="28"/>
          <w:lang w:eastAsia="ru-RU"/>
        </w:rPr>
        <w:t>процессе оказания i-той услуги (работы), ед.;</w:t>
      </w:r>
    </w:p>
    <w:p w14:paraId="1B0C6268" w14:textId="77777777" w:rsidR="00324D3A" w:rsidRPr="00324ABB" w:rsidRDefault="00324D3A" w:rsidP="000832F6">
      <w:pPr>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Ц</w:t>
      </w:r>
      <w:r w:rsidRPr="00324ABB">
        <w:rPr>
          <w:rFonts w:eastAsia="Times New Roman" w:cs="Times New Roman"/>
          <w:szCs w:val="28"/>
          <w:lang w:eastAsia="ru-RU"/>
        </w:rPr>
        <w:t xml:space="preserve"> </w:t>
      </w:r>
      <w:r>
        <w:rPr>
          <w:rFonts w:eastAsia="Times New Roman" w:cs="Times New Roman"/>
          <w:szCs w:val="28"/>
          <w:vertAlign w:val="superscript"/>
          <w:lang w:val="en-US" w:eastAsia="ru-RU"/>
        </w:rPr>
        <w:t>j</w:t>
      </w:r>
      <w:r w:rsidRPr="00324ABB">
        <w:rPr>
          <w:rFonts w:eastAsia="Times New Roman" w:cs="Times New Roman"/>
          <w:szCs w:val="28"/>
          <w:lang w:eastAsia="ru-RU"/>
        </w:rPr>
        <w:t xml:space="preserve"> - цена единицы j-го вида матери</w:t>
      </w:r>
      <w:r>
        <w:rPr>
          <w:rFonts w:eastAsia="Times New Roman" w:cs="Times New Roman"/>
          <w:szCs w:val="28"/>
          <w:lang w:eastAsia="ru-RU"/>
        </w:rPr>
        <w:t>аль</w:t>
      </w:r>
      <w:r w:rsidRPr="00324ABB">
        <w:rPr>
          <w:rFonts w:eastAsia="Times New Roman" w:cs="Times New Roman"/>
          <w:szCs w:val="28"/>
          <w:lang w:eastAsia="ru-RU"/>
        </w:rPr>
        <w:t>ных запасов, рублей.</w:t>
      </w:r>
    </w:p>
    <w:p w14:paraId="299346A1" w14:textId="77777777" w:rsidR="00324D3A" w:rsidRDefault="00324D3A" w:rsidP="000832F6">
      <w:pPr>
        <w:shd w:val="clear" w:color="auto" w:fill="FFFFFF"/>
        <w:spacing w:after="0"/>
        <w:ind w:firstLine="709"/>
        <w:jc w:val="both"/>
        <w:textAlignment w:val="baseline"/>
        <w:rPr>
          <w:rFonts w:eastAsia="Times New Roman" w:cs="Times New Roman"/>
          <w:szCs w:val="28"/>
          <w:lang w:eastAsia="ru-RU"/>
        </w:rPr>
      </w:pPr>
      <w:r>
        <w:rPr>
          <w:rFonts w:eastAsia="Times New Roman" w:cs="Times New Roman"/>
          <w:szCs w:val="28"/>
          <w:lang w:eastAsia="ru-RU"/>
        </w:rPr>
        <w:t>Н</w:t>
      </w:r>
      <w:r w:rsidRPr="00C90327">
        <w:rPr>
          <w:rFonts w:eastAsia="Times New Roman" w:cs="Times New Roman"/>
          <w:szCs w:val="28"/>
          <w:lang w:eastAsia="ru-RU"/>
        </w:rPr>
        <w:t>акладные затраты рассчитываются по следующей формуле:</w:t>
      </w:r>
    </w:p>
    <w:p w14:paraId="1209518D" w14:textId="77777777" w:rsidR="00324D3A" w:rsidRDefault="00324D3A" w:rsidP="000832F6">
      <w:pPr>
        <w:shd w:val="clear" w:color="auto" w:fill="FFFFFF"/>
        <w:spacing w:after="0"/>
        <w:ind w:firstLine="709"/>
        <w:jc w:val="center"/>
        <w:textAlignment w:val="baseline"/>
        <w:rPr>
          <w:rFonts w:eastAsia="Times New Roman" w:cs="Times New Roman"/>
          <w:szCs w:val="28"/>
          <w:lang w:eastAsia="ru-RU"/>
        </w:rPr>
      </w:pPr>
      <w:r w:rsidRPr="00C90327">
        <w:rPr>
          <w:rFonts w:eastAsia="Times New Roman" w:cs="Times New Roman"/>
          <w:szCs w:val="28"/>
          <w:lang w:eastAsia="ru-RU"/>
        </w:rPr>
        <w:t>З</w:t>
      </w:r>
      <w:r>
        <w:rPr>
          <w:rFonts w:eastAsia="Times New Roman" w:cs="Times New Roman"/>
          <w:szCs w:val="28"/>
          <w:lang w:eastAsia="ru-RU"/>
        </w:rPr>
        <w:t xml:space="preserve"> </w:t>
      </w:r>
      <w:r w:rsidRPr="00C90327">
        <w:rPr>
          <w:rFonts w:eastAsia="Times New Roman" w:cs="Times New Roman"/>
          <w:i/>
          <w:iCs/>
          <w:szCs w:val="28"/>
          <w:vertAlign w:val="subscript"/>
          <w:lang w:eastAsia="ru-RU"/>
        </w:rPr>
        <w:t>н</w:t>
      </w:r>
      <w:r>
        <w:rPr>
          <w:rFonts w:eastAsia="Times New Roman" w:cs="Times New Roman"/>
          <w:szCs w:val="28"/>
          <w:lang w:eastAsia="ru-RU"/>
        </w:rPr>
        <w:t xml:space="preserve"> = </w:t>
      </w:r>
      <w:r w:rsidRPr="00C90327">
        <w:rPr>
          <w:rFonts w:eastAsia="Times New Roman" w:cs="Times New Roman"/>
          <w:szCs w:val="28"/>
          <w:lang w:eastAsia="ru-RU"/>
        </w:rPr>
        <w:t>k</w:t>
      </w:r>
      <w:r>
        <w:rPr>
          <w:rFonts w:eastAsia="Times New Roman" w:cs="Times New Roman"/>
          <w:szCs w:val="28"/>
          <w:lang w:eastAsia="ru-RU"/>
        </w:rPr>
        <w:t xml:space="preserve"> </w:t>
      </w:r>
      <w:r w:rsidRPr="001C6B04">
        <w:rPr>
          <w:rFonts w:eastAsia="Times New Roman" w:cs="Times New Roman"/>
          <w:i/>
          <w:iCs/>
          <w:szCs w:val="28"/>
          <w:vertAlign w:val="subscript"/>
          <w:lang w:eastAsia="ru-RU"/>
        </w:rPr>
        <w:t>н</w:t>
      </w:r>
      <w:r w:rsidRPr="00C90327">
        <w:rPr>
          <w:rFonts w:eastAsia="Times New Roman" w:cs="Times New Roman"/>
          <w:szCs w:val="28"/>
          <w:lang w:eastAsia="ru-RU"/>
        </w:rPr>
        <w:t>*З</w:t>
      </w:r>
      <w:r>
        <w:rPr>
          <w:rFonts w:eastAsia="Times New Roman" w:cs="Times New Roman"/>
          <w:szCs w:val="28"/>
          <w:lang w:eastAsia="ru-RU"/>
        </w:rPr>
        <w:t xml:space="preserve"> </w:t>
      </w:r>
      <w:r w:rsidRPr="00C90327">
        <w:rPr>
          <w:rFonts w:eastAsia="Times New Roman" w:cs="Times New Roman"/>
          <w:i/>
          <w:iCs/>
          <w:szCs w:val="28"/>
          <w:vertAlign w:val="subscript"/>
          <w:lang w:eastAsia="ru-RU"/>
        </w:rPr>
        <w:t>оп</w:t>
      </w:r>
      <w:r w:rsidRPr="00C90327">
        <w:rPr>
          <w:rFonts w:eastAsia="Times New Roman" w:cs="Times New Roman"/>
          <w:szCs w:val="28"/>
          <w:lang w:eastAsia="ru-RU"/>
        </w:rPr>
        <w:t>,</w:t>
      </w:r>
    </w:p>
    <w:p w14:paraId="0A8A5782" w14:textId="77777777" w:rsidR="00324D3A" w:rsidRDefault="00324D3A" w:rsidP="000832F6">
      <w:pPr>
        <w:shd w:val="clear" w:color="auto" w:fill="FFFFFF"/>
        <w:spacing w:after="0"/>
        <w:jc w:val="both"/>
        <w:textAlignment w:val="baseline"/>
        <w:rPr>
          <w:rFonts w:eastAsia="Times New Roman" w:cs="Times New Roman"/>
          <w:szCs w:val="28"/>
          <w:lang w:eastAsia="ru-RU"/>
        </w:rPr>
      </w:pPr>
      <w:r w:rsidRPr="00C90327">
        <w:rPr>
          <w:rFonts w:eastAsia="Times New Roman" w:cs="Times New Roman"/>
          <w:szCs w:val="28"/>
          <w:lang w:eastAsia="ru-RU"/>
        </w:rPr>
        <w:t>где k</w:t>
      </w:r>
      <w:r>
        <w:rPr>
          <w:rFonts w:eastAsia="Times New Roman" w:cs="Times New Roman"/>
          <w:szCs w:val="28"/>
          <w:lang w:eastAsia="ru-RU"/>
        </w:rPr>
        <w:t xml:space="preserve"> </w:t>
      </w:r>
      <w:r w:rsidRPr="001C6B04">
        <w:rPr>
          <w:rFonts w:eastAsia="Times New Roman" w:cs="Times New Roman"/>
          <w:i/>
          <w:iCs/>
          <w:szCs w:val="28"/>
          <w:vertAlign w:val="subscript"/>
          <w:lang w:eastAsia="ru-RU"/>
        </w:rPr>
        <w:t>н</w:t>
      </w:r>
      <w:r w:rsidRPr="00C90327">
        <w:rPr>
          <w:rFonts w:eastAsia="Times New Roman" w:cs="Times New Roman"/>
          <w:szCs w:val="28"/>
          <w:lang w:eastAsia="ru-RU"/>
        </w:rPr>
        <w:t xml:space="preserve"> - коэффициент накладных затрат, который рассчитывается по следующей формуле:</w:t>
      </w:r>
    </w:p>
    <w:p w14:paraId="2042B962" w14:textId="77777777" w:rsidR="00970F50" w:rsidRDefault="00320B5D" w:rsidP="000832F6">
      <w:pPr>
        <w:shd w:val="clear" w:color="auto" w:fill="FFFFFF"/>
        <w:spacing w:after="0"/>
        <w:ind w:firstLine="709"/>
        <w:jc w:val="center"/>
        <w:textAlignment w:val="baseline"/>
        <w:rPr>
          <w:rFonts w:eastAsia="Times New Roman" w:cs="Times New Roman"/>
          <w:szCs w:val="28"/>
          <w:lang w:eastAsia="ru-RU"/>
        </w:rPr>
      </w:pPr>
      <m:oMath>
        <m:sSub>
          <m:sSubPr>
            <m:ctrlPr>
              <w:rPr>
                <w:rFonts w:ascii="Cambria Math" w:eastAsia="Times New Roman" w:hAnsi="Cambria Math" w:cs="Times New Roman"/>
                <w:sz w:val="32"/>
                <w:szCs w:val="32"/>
                <w:lang w:eastAsia="ru-RU"/>
              </w:rPr>
            </m:ctrlPr>
          </m:sSubPr>
          <m:e>
            <m:r>
              <m:rPr>
                <m:sty m:val="p"/>
              </m:rPr>
              <w:rPr>
                <w:rFonts w:ascii="Cambria Math" w:eastAsia="Times New Roman" w:hAnsi="Cambria Math" w:cs="Times New Roman"/>
                <w:sz w:val="32"/>
                <w:szCs w:val="32"/>
                <w:lang w:eastAsia="ru-RU"/>
              </w:rPr>
              <m:t>k</m:t>
            </m:r>
          </m:e>
          <m:sub>
            <m:r>
              <w:rPr>
                <w:rFonts w:ascii="Cambria Math" w:eastAsia="Times New Roman" w:hAnsi="Cambria Math" w:cs="Times New Roman"/>
                <w:sz w:val="32"/>
                <w:szCs w:val="32"/>
                <w:lang w:eastAsia="ru-RU"/>
              </w:rPr>
              <m:t>н</m:t>
            </m:r>
          </m:sub>
        </m:sSub>
        <m:r>
          <m:rPr>
            <m:sty m:val="p"/>
          </m:rPr>
          <w:rPr>
            <w:rFonts w:ascii="Cambria Math" w:eastAsia="Times New Roman" w:hAnsi="Cambria Math" w:cs="Times New Roman"/>
            <w:sz w:val="32"/>
            <w:szCs w:val="32"/>
            <w:lang w:eastAsia="ru-RU"/>
          </w:rPr>
          <m:t>=</m:t>
        </m:r>
        <m:f>
          <m:fPr>
            <m:ctrlPr>
              <w:rPr>
                <w:rFonts w:ascii="Cambria Math" w:eastAsia="Times New Roman" w:hAnsi="Cambria Math" w:cs="Times New Roman"/>
                <w:sz w:val="32"/>
                <w:szCs w:val="32"/>
                <w:lang w:eastAsia="ru-RU"/>
              </w:rPr>
            </m:ctrlPr>
          </m:fPr>
          <m:num>
            <m:sSub>
              <m:sSubPr>
                <m:ctrlPr>
                  <w:rPr>
                    <w:rFonts w:ascii="Cambria Math" w:eastAsia="Times New Roman" w:hAnsi="Cambria Math" w:cs="Cambria Math"/>
                    <w:sz w:val="32"/>
                    <w:szCs w:val="32"/>
                    <w:lang w:eastAsia="ru-RU"/>
                  </w:rPr>
                </m:ctrlPr>
              </m:sSubPr>
              <m:e>
                <m:r>
                  <m:rPr>
                    <m:sty m:val="p"/>
                  </m:rPr>
                  <w:rPr>
                    <w:rFonts w:ascii="Cambria Math" w:eastAsia="Times New Roman" w:hAnsi="Cambria Math" w:cs="Cambria Math"/>
                    <w:sz w:val="32"/>
                    <w:szCs w:val="32"/>
                    <w:lang w:eastAsia="ru-RU"/>
                  </w:rPr>
                  <m:t>З</m:t>
                </m:r>
              </m:e>
              <m:sub>
                <m:r>
                  <w:rPr>
                    <w:rFonts w:ascii="Cambria Math" w:eastAsia="Times New Roman" w:hAnsi="Cambria Math" w:cs="Cambria Math"/>
                    <w:sz w:val="32"/>
                    <w:szCs w:val="32"/>
                    <w:lang w:eastAsia="ru-RU"/>
                  </w:rPr>
                  <m:t>аупф</m:t>
                </m:r>
              </m:sub>
            </m:sSub>
            <m:r>
              <m:rPr>
                <m:sty m:val="p"/>
              </m:rPr>
              <w:rPr>
                <w:rFonts w:ascii="Cambria Math" w:eastAsia="Times New Roman" w:hAnsi="Cambria Math" w:cs="Cambria Math"/>
                <w:sz w:val="32"/>
                <w:szCs w:val="32"/>
                <w:lang w:eastAsia="ru-RU"/>
              </w:rPr>
              <m:t>+</m:t>
            </m:r>
            <m:sSub>
              <m:sSubPr>
                <m:ctrlPr>
                  <w:rPr>
                    <w:rFonts w:ascii="Cambria Math" w:eastAsia="Times New Roman" w:hAnsi="Cambria Math" w:cs="Cambria Math"/>
                    <w:sz w:val="32"/>
                    <w:szCs w:val="32"/>
                    <w:lang w:eastAsia="ru-RU"/>
                  </w:rPr>
                </m:ctrlPr>
              </m:sSubPr>
              <m:e>
                <m:r>
                  <m:rPr>
                    <m:sty m:val="p"/>
                  </m:rPr>
                  <w:rPr>
                    <w:rFonts w:ascii="Cambria Math" w:eastAsia="Times New Roman" w:hAnsi="Cambria Math" w:cs="Cambria Math"/>
                    <w:sz w:val="32"/>
                    <w:szCs w:val="32"/>
                    <w:lang w:eastAsia="ru-RU"/>
                  </w:rPr>
                  <m:t>З</m:t>
                </m:r>
              </m:e>
              <m:sub>
                <m:r>
                  <w:rPr>
                    <w:rFonts w:ascii="Cambria Math" w:eastAsia="Times New Roman" w:hAnsi="Cambria Math" w:cs="Cambria Math"/>
                    <w:sz w:val="32"/>
                    <w:szCs w:val="32"/>
                    <w:lang w:eastAsia="ru-RU"/>
                  </w:rPr>
                  <m:t>охнф</m:t>
                </m:r>
              </m:sub>
            </m:sSub>
          </m:num>
          <m:den>
            <m:nary>
              <m:naryPr>
                <m:chr m:val="∑"/>
                <m:subHide m:val="1"/>
                <m:supHide m:val="1"/>
                <m:ctrlPr>
                  <w:rPr>
                    <w:rFonts w:ascii="Cambria Math" w:eastAsia="Times New Roman" w:hAnsi="Cambria Math" w:cs="Cambria Math"/>
                    <w:sz w:val="32"/>
                    <w:szCs w:val="32"/>
                    <w:lang w:eastAsia="ru-RU"/>
                  </w:rPr>
                </m:ctrlPr>
              </m:naryPr>
              <m:sub/>
              <m:sup/>
              <m:e>
                <m:sSub>
                  <m:sSubPr>
                    <m:ctrlPr>
                      <w:rPr>
                        <w:rFonts w:ascii="Cambria Math" w:eastAsia="Times New Roman" w:hAnsi="Cambria Math" w:cs="Cambria Math"/>
                        <w:i/>
                        <w:sz w:val="32"/>
                        <w:szCs w:val="32"/>
                        <w:lang w:eastAsia="ru-RU"/>
                      </w:rPr>
                    </m:ctrlPr>
                  </m:sSubPr>
                  <m:e>
                    <m:r>
                      <w:rPr>
                        <w:rFonts w:ascii="Cambria Math" w:eastAsia="Times New Roman" w:hAnsi="Cambria Math" w:cs="Cambria Math"/>
                        <w:sz w:val="32"/>
                        <w:szCs w:val="32"/>
                        <w:lang w:eastAsia="ru-RU"/>
                      </w:rPr>
                      <m:t>З</m:t>
                    </m:r>
                  </m:e>
                  <m:sub>
                    <m:r>
                      <w:rPr>
                        <w:rFonts w:ascii="Cambria Math" w:eastAsia="Times New Roman" w:hAnsi="Cambria Math" w:cs="Cambria Math"/>
                        <w:sz w:val="32"/>
                        <w:szCs w:val="32"/>
                        <w:lang w:eastAsia="ru-RU"/>
                      </w:rPr>
                      <m:t>опф</m:t>
                    </m:r>
                  </m:sub>
                </m:sSub>
              </m:e>
            </m:nary>
          </m:den>
        </m:f>
      </m:oMath>
      <w:r w:rsidR="00970F50" w:rsidRPr="00C90327">
        <w:rPr>
          <w:rFonts w:eastAsia="Times New Roman" w:cs="Times New Roman"/>
          <w:szCs w:val="28"/>
          <w:lang w:eastAsia="ru-RU"/>
        </w:rPr>
        <w:t>,</w:t>
      </w:r>
    </w:p>
    <w:p w14:paraId="3C57C736" w14:textId="280197B8" w:rsidR="00324D3A" w:rsidRPr="009E55FA" w:rsidRDefault="00324D3A" w:rsidP="000832F6">
      <w:pPr>
        <w:shd w:val="clear" w:color="auto" w:fill="FFFFFF"/>
        <w:spacing w:after="0"/>
        <w:jc w:val="both"/>
        <w:textAlignment w:val="baseline"/>
        <w:rPr>
          <w:rFonts w:eastAsia="Times New Roman" w:cs="Times New Roman"/>
          <w:szCs w:val="28"/>
          <w:lang w:eastAsia="ru-RU"/>
        </w:rPr>
      </w:pPr>
      <w:r w:rsidRPr="001C6B04">
        <w:rPr>
          <w:rFonts w:eastAsia="Times New Roman" w:cs="Times New Roman"/>
          <w:szCs w:val="28"/>
          <w:lang w:eastAsia="ru-RU"/>
        </w:rPr>
        <w:t>где З</w:t>
      </w:r>
      <w:r w:rsidRPr="001C6B04">
        <w:rPr>
          <w:rFonts w:eastAsia="Times New Roman" w:cs="Times New Roman"/>
          <w:i/>
          <w:iCs/>
          <w:sz w:val="32"/>
          <w:szCs w:val="32"/>
          <w:vertAlign w:val="subscript"/>
          <w:lang w:eastAsia="ru-RU"/>
        </w:rPr>
        <w:t>аупф</w:t>
      </w:r>
      <w:r w:rsidRPr="001C6B04">
        <w:rPr>
          <w:rFonts w:eastAsia="Times New Roman" w:cs="Times New Roman"/>
          <w:szCs w:val="28"/>
          <w:lang w:eastAsia="ru-RU"/>
        </w:rPr>
        <w:t xml:space="preserve"> - затраты на административно-управленческий персона</w:t>
      </w:r>
      <w:r>
        <w:rPr>
          <w:rFonts w:eastAsia="Times New Roman" w:cs="Times New Roman"/>
          <w:szCs w:val="28"/>
          <w:lang w:eastAsia="ru-RU"/>
        </w:rPr>
        <w:t>л</w:t>
      </w:r>
      <w:r w:rsidRPr="001C6B04">
        <w:rPr>
          <w:rFonts w:eastAsia="Times New Roman" w:cs="Times New Roman"/>
          <w:szCs w:val="28"/>
          <w:lang w:eastAsia="ru-RU"/>
        </w:rPr>
        <w:t xml:space="preserve">, </w:t>
      </w:r>
      <w:r w:rsidRPr="009E55FA">
        <w:rPr>
          <w:rFonts w:eastAsia="Times New Roman" w:cs="Times New Roman"/>
          <w:szCs w:val="28"/>
          <w:lang w:eastAsia="ru-RU"/>
        </w:rPr>
        <w:t xml:space="preserve">предусмотренные планом финансово-хозяйственной деятельности на текущий финансовый год, </w:t>
      </w:r>
      <w:r w:rsidR="002F29A4" w:rsidRPr="009E55FA">
        <w:rPr>
          <w:rFonts w:eastAsia="Times New Roman" w:cs="Times New Roman"/>
          <w:szCs w:val="28"/>
          <w:lang w:eastAsia="ru-RU"/>
        </w:rPr>
        <w:t>рубл</w:t>
      </w:r>
      <w:r w:rsidR="002F29A4">
        <w:rPr>
          <w:rFonts w:eastAsia="Times New Roman" w:cs="Times New Roman"/>
          <w:szCs w:val="28"/>
          <w:lang w:eastAsia="ru-RU"/>
        </w:rPr>
        <w:t>ей</w:t>
      </w:r>
      <w:r w:rsidRPr="009E55FA">
        <w:rPr>
          <w:rFonts w:eastAsia="Times New Roman" w:cs="Times New Roman"/>
          <w:szCs w:val="28"/>
          <w:lang w:eastAsia="ru-RU"/>
        </w:rPr>
        <w:t>;</w:t>
      </w:r>
    </w:p>
    <w:p w14:paraId="0E82497F" w14:textId="42605CFF" w:rsidR="00324D3A" w:rsidRPr="009E55FA" w:rsidRDefault="00324D3A" w:rsidP="000832F6">
      <w:pPr>
        <w:shd w:val="clear" w:color="auto" w:fill="FFFFFF"/>
        <w:spacing w:after="0"/>
        <w:ind w:firstLine="709"/>
        <w:jc w:val="both"/>
        <w:textAlignment w:val="baseline"/>
        <w:rPr>
          <w:rFonts w:eastAsia="Times New Roman" w:cs="Times New Roman"/>
          <w:szCs w:val="28"/>
          <w:lang w:eastAsia="ru-RU"/>
        </w:rPr>
      </w:pPr>
      <w:r w:rsidRPr="009E55FA">
        <w:rPr>
          <w:rFonts w:eastAsia="Times New Roman" w:cs="Times New Roman"/>
          <w:szCs w:val="28"/>
          <w:lang w:eastAsia="ru-RU"/>
        </w:rPr>
        <w:t xml:space="preserve">З </w:t>
      </w:r>
      <w:r w:rsidRPr="009E55FA">
        <w:rPr>
          <w:rFonts w:eastAsia="Times New Roman" w:cs="Times New Roman"/>
          <w:i/>
          <w:iCs/>
          <w:sz w:val="32"/>
          <w:szCs w:val="32"/>
          <w:vertAlign w:val="subscript"/>
          <w:lang w:eastAsia="ru-RU"/>
        </w:rPr>
        <w:t>охнф</w:t>
      </w:r>
      <w:r w:rsidRPr="009E55FA">
        <w:rPr>
          <w:rFonts w:eastAsia="Times New Roman" w:cs="Times New Roman"/>
          <w:szCs w:val="28"/>
          <w:lang w:eastAsia="ru-RU"/>
        </w:rPr>
        <w:t xml:space="preserve"> - затраты общехозяйственного назначения, предусмотренные планом финансово-хозяйственной деятельности на текущий финансовый год, </w:t>
      </w:r>
      <w:r w:rsidR="002F29A4" w:rsidRPr="009E55FA">
        <w:rPr>
          <w:rFonts w:eastAsia="Times New Roman" w:cs="Times New Roman"/>
          <w:szCs w:val="28"/>
          <w:lang w:eastAsia="ru-RU"/>
        </w:rPr>
        <w:t>рубл</w:t>
      </w:r>
      <w:r w:rsidR="002F29A4">
        <w:rPr>
          <w:rFonts w:eastAsia="Times New Roman" w:cs="Times New Roman"/>
          <w:szCs w:val="28"/>
          <w:lang w:eastAsia="ru-RU"/>
        </w:rPr>
        <w:t>ей</w:t>
      </w:r>
      <w:r w:rsidRPr="009E55FA">
        <w:rPr>
          <w:rFonts w:eastAsia="Times New Roman" w:cs="Times New Roman"/>
          <w:szCs w:val="28"/>
          <w:lang w:eastAsia="ru-RU"/>
        </w:rPr>
        <w:t>;</w:t>
      </w:r>
    </w:p>
    <w:p w14:paraId="374A4FAD" w14:textId="4A63A865" w:rsidR="00324D3A" w:rsidRPr="009E55FA" w:rsidRDefault="00324D3A" w:rsidP="000832F6">
      <w:pPr>
        <w:shd w:val="clear" w:color="auto" w:fill="FFFFFF"/>
        <w:spacing w:after="0"/>
        <w:ind w:firstLine="709"/>
        <w:jc w:val="both"/>
        <w:textAlignment w:val="baseline"/>
        <w:rPr>
          <w:rFonts w:eastAsia="Times New Roman" w:cs="Times New Roman"/>
          <w:szCs w:val="28"/>
          <w:lang w:eastAsia="ru-RU"/>
        </w:rPr>
      </w:pPr>
      <w:r w:rsidRPr="009E55FA">
        <w:rPr>
          <w:rFonts w:eastAsia="Times New Roman" w:cs="Times New Roman"/>
          <w:szCs w:val="28"/>
          <w:lang w:eastAsia="ru-RU"/>
        </w:rPr>
        <w:t xml:space="preserve">З </w:t>
      </w:r>
      <w:r w:rsidRPr="009E55FA">
        <w:rPr>
          <w:rFonts w:eastAsia="Times New Roman" w:cs="Times New Roman"/>
          <w:i/>
          <w:iCs/>
          <w:sz w:val="32"/>
          <w:szCs w:val="32"/>
          <w:vertAlign w:val="subscript"/>
          <w:lang w:eastAsia="ru-RU"/>
        </w:rPr>
        <w:t>опф</w:t>
      </w:r>
      <w:r w:rsidRPr="009E55FA">
        <w:rPr>
          <w:rFonts w:eastAsia="Times New Roman" w:cs="Times New Roman"/>
          <w:szCs w:val="28"/>
          <w:lang w:eastAsia="ru-RU"/>
        </w:rPr>
        <w:t xml:space="preserve"> - затраты на оплату труда с отчислениями во внебюджетные фонды основного персонала учреждения, предусмотренные планом финансово-хозяйственной деятельности на текущий финансовый год, </w:t>
      </w:r>
      <w:r w:rsidR="002F29A4" w:rsidRPr="009E55FA">
        <w:rPr>
          <w:rFonts w:eastAsia="Times New Roman" w:cs="Times New Roman"/>
          <w:szCs w:val="28"/>
          <w:lang w:eastAsia="ru-RU"/>
        </w:rPr>
        <w:t>рубл</w:t>
      </w:r>
      <w:r w:rsidR="002F29A4">
        <w:rPr>
          <w:rFonts w:eastAsia="Times New Roman" w:cs="Times New Roman"/>
          <w:szCs w:val="28"/>
          <w:lang w:eastAsia="ru-RU"/>
        </w:rPr>
        <w:t>ей</w:t>
      </w:r>
      <w:r w:rsidRPr="009E55FA">
        <w:rPr>
          <w:rFonts w:eastAsia="Times New Roman" w:cs="Times New Roman"/>
          <w:szCs w:val="28"/>
          <w:lang w:eastAsia="ru-RU"/>
        </w:rPr>
        <w:t>;</w:t>
      </w:r>
    </w:p>
    <w:p w14:paraId="38DF5EB7" w14:textId="29073B64" w:rsidR="00324D3A" w:rsidRDefault="00324D3A" w:rsidP="000832F6">
      <w:pPr>
        <w:shd w:val="clear" w:color="auto" w:fill="FFFFFF"/>
        <w:spacing w:after="0"/>
        <w:ind w:firstLine="709"/>
        <w:jc w:val="both"/>
        <w:textAlignment w:val="baseline"/>
        <w:rPr>
          <w:rFonts w:eastAsia="Times New Roman" w:cs="Times New Roman"/>
          <w:szCs w:val="28"/>
          <w:lang w:eastAsia="ru-RU"/>
        </w:rPr>
      </w:pPr>
      <w:r w:rsidRPr="009E55FA">
        <w:rPr>
          <w:rFonts w:eastAsia="Times New Roman" w:cs="Times New Roman"/>
          <w:szCs w:val="28"/>
          <w:lang w:eastAsia="ru-RU"/>
        </w:rPr>
        <w:t>Затраты на административно</w:t>
      </w:r>
      <w:r w:rsidR="00D41895">
        <w:rPr>
          <w:rFonts w:eastAsia="Times New Roman" w:cs="Times New Roman"/>
          <w:szCs w:val="28"/>
          <w:lang w:eastAsia="ru-RU"/>
        </w:rPr>
        <w:t>-управленческий персон</w:t>
      </w:r>
      <w:r w:rsidRPr="001C6B04">
        <w:rPr>
          <w:rFonts w:eastAsia="Times New Roman" w:cs="Times New Roman"/>
          <w:szCs w:val="28"/>
          <w:lang w:eastAsia="ru-RU"/>
        </w:rPr>
        <w:t xml:space="preserve">ал (З </w:t>
      </w:r>
      <w:r w:rsidRPr="001C6B04">
        <w:rPr>
          <w:rFonts w:eastAsia="Times New Roman" w:cs="Times New Roman"/>
          <w:i/>
          <w:iCs/>
          <w:sz w:val="32"/>
          <w:szCs w:val="32"/>
          <w:vertAlign w:val="subscript"/>
          <w:lang w:eastAsia="ru-RU"/>
        </w:rPr>
        <w:t>аупф</w:t>
      </w:r>
      <w:r w:rsidRPr="001C6B04">
        <w:rPr>
          <w:rFonts w:eastAsia="Times New Roman" w:cs="Times New Roman"/>
          <w:szCs w:val="28"/>
          <w:lang w:eastAsia="ru-RU"/>
        </w:rPr>
        <w:t>) включают</w:t>
      </w:r>
      <w:r>
        <w:rPr>
          <w:rFonts w:eastAsia="Times New Roman" w:cs="Times New Roman"/>
          <w:szCs w:val="28"/>
          <w:lang w:eastAsia="ru-RU"/>
        </w:rPr>
        <w:t>:</w:t>
      </w:r>
    </w:p>
    <w:p w14:paraId="7EDE8634" w14:textId="77777777" w:rsidR="000832F6" w:rsidRDefault="000832F6" w:rsidP="000832F6">
      <w:pPr>
        <w:shd w:val="clear" w:color="auto" w:fill="FFFFFF"/>
        <w:spacing w:after="0"/>
        <w:ind w:firstLine="709"/>
        <w:jc w:val="both"/>
        <w:textAlignment w:val="baseline"/>
        <w:rPr>
          <w:rFonts w:eastAsia="Times New Roman" w:cs="Times New Roman"/>
          <w:szCs w:val="28"/>
          <w:lang w:eastAsia="ru-RU"/>
        </w:rPr>
      </w:pPr>
    </w:p>
    <w:p w14:paraId="6C41552A" w14:textId="10008442" w:rsidR="00324D3A" w:rsidRDefault="00D41895" w:rsidP="000832F6">
      <w:pPr>
        <w:shd w:val="clear" w:color="auto" w:fill="FFFFFF"/>
        <w:spacing w:after="0"/>
        <w:ind w:firstLine="709"/>
        <w:jc w:val="both"/>
        <w:textAlignment w:val="baseline"/>
        <w:rPr>
          <w:rFonts w:eastAsia="Times New Roman" w:cs="Times New Roman"/>
          <w:szCs w:val="28"/>
          <w:lang w:eastAsia="ru-RU"/>
        </w:rPr>
      </w:pPr>
      <w:r>
        <w:rPr>
          <w:rFonts w:eastAsia="Times New Roman" w:cs="Times New Roman"/>
          <w:szCs w:val="28"/>
          <w:lang w:eastAsia="ru-RU"/>
        </w:rPr>
        <w:t xml:space="preserve">а) </w:t>
      </w:r>
      <w:r w:rsidR="00324D3A" w:rsidRPr="001C6B04">
        <w:rPr>
          <w:rFonts w:eastAsia="Times New Roman" w:cs="Times New Roman"/>
          <w:szCs w:val="28"/>
          <w:lang w:eastAsia="ru-RU"/>
        </w:rPr>
        <w:t>затраты на оплату труда с отчислениями во внебюджетные фонды административно-управленческого персон</w:t>
      </w:r>
      <w:r w:rsidR="00324D3A">
        <w:rPr>
          <w:rFonts w:eastAsia="Times New Roman" w:cs="Times New Roman"/>
          <w:szCs w:val="28"/>
          <w:lang w:eastAsia="ru-RU"/>
        </w:rPr>
        <w:t>а</w:t>
      </w:r>
      <w:r w:rsidR="00324D3A" w:rsidRPr="001C6B04">
        <w:rPr>
          <w:rFonts w:eastAsia="Times New Roman" w:cs="Times New Roman"/>
          <w:szCs w:val="28"/>
          <w:lang w:eastAsia="ru-RU"/>
        </w:rPr>
        <w:t xml:space="preserve">ла, </w:t>
      </w:r>
      <w:r w:rsidR="002F29A4" w:rsidRPr="001C6B04">
        <w:rPr>
          <w:rFonts w:eastAsia="Times New Roman" w:cs="Times New Roman"/>
          <w:szCs w:val="28"/>
          <w:lang w:eastAsia="ru-RU"/>
        </w:rPr>
        <w:t>рубл</w:t>
      </w:r>
      <w:r w:rsidR="002F29A4">
        <w:rPr>
          <w:rFonts w:eastAsia="Times New Roman" w:cs="Times New Roman"/>
          <w:szCs w:val="28"/>
          <w:lang w:eastAsia="ru-RU"/>
        </w:rPr>
        <w:t>ей</w:t>
      </w:r>
      <w:r w:rsidR="00324D3A" w:rsidRPr="001C6B04">
        <w:rPr>
          <w:rFonts w:eastAsia="Times New Roman" w:cs="Times New Roman"/>
          <w:szCs w:val="28"/>
          <w:lang w:eastAsia="ru-RU"/>
        </w:rPr>
        <w:t>;</w:t>
      </w:r>
    </w:p>
    <w:p w14:paraId="67CFBA9A" w14:textId="77777777" w:rsidR="000832F6" w:rsidRDefault="000832F6" w:rsidP="000832F6">
      <w:pPr>
        <w:shd w:val="clear" w:color="auto" w:fill="FFFFFF"/>
        <w:spacing w:after="0"/>
        <w:ind w:firstLine="709"/>
        <w:jc w:val="both"/>
        <w:textAlignment w:val="baseline"/>
        <w:rPr>
          <w:rFonts w:eastAsia="Times New Roman" w:cs="Times New Roman"/>
          <w:szCs w:val="28"/>
          <w:lang w:eastAsia="ru-RU"/>
        </w:rPr>
      </w:pPr>
    </w:p>
    <w:p w14:paraId="216D1F6D" w14:textId="39CF7BDE" w:rsidR="00324D3A" w:rsidRDefault="00D41895" w:rsidP="000832F6">
      <w:pPr>
        <w:shd w:val="clear" w:color="auto" w:fill="FFFFFF"/>
        <w:spacing w:after="0"/>
        <w:ind w:firstLine="709"/>
        <w:jc w:val="both"/>
        <w:textAlignment w:val="baseline"/>
        <w:rPr>
          <w:rFonts w:eastAsia="Times New Roman" w:cs="Times New Roman"/>
          <w:szCs w:val="28"/>
          <w:lang w:eastAsia="ru-RU"/>
        </w:rPr>
      </w:pPr>
      <w:r>
        <w:rPr>
          <w:rFonts w:eastAsia="Times New Roman" w:cs="Times New Roman"/>
          <w:szCs w:val="28"/>
          <w:lang w:eastAsia="ru-RU"/>
        </w:rPr>
        <w:t xml:space="preserve">б) </w:t>
      </w:r>
      <w:r w:rsidR="00324D3A" w:rsidRPr="001C6B04">
        <w:rPr>
          <w:rFonts w:eastAsia="Times New Roman" w:cs="Times New Roman"/>
          <w:szCs w:val="28"/>
          <w:lang w:eastAsia="ru-RU"/>
        </w:rPr>
        <w:t>затраты на командировки административно-управленческого персона</w:t>
      </w:r>
      <w:r w:rsidR="00324D3A">
        <w:rPr>
          <w:rFonts w:eastAsia="Times New Roman" w:cs="Times New Roman"/>
          <w:szCs w:val="28"/>
          <w:lang w:eastAsia="ru-RU"/>
        </w:rPr>
        <w:t>ла</w:t>
      </w:r>
      <w:r w:rsidR="00324D3A" w:rsidRPr="001C6B04">
        <w:rPr>
          <w:rFonts w:eastAsia="Times New Roman" w:cs="Times New Roman"/>
          <w:szCs w:val="28"/>
          <w:lang w:eastAsia="ru-RU"/>
        </w:rPr>
        <w:t xml:space="preserve">, </w:t>
      </w:r>
      <w:r w:rsidR="002F29A4" w:rsidRPr="001C6B04">
        <w:rPr>
          <w:rFonts w:eastAsia="Times New Roman" w:cs="Times New Roman"/>
          <w:szCs w:val="28"/>
          <w:lang w:eastAsia="ru-RU"/>
        </w:rPr>
        <w:t>рубл</w:t>
      </w:r>
      <w:r w:rsidR="002F29A4">
        <w:rPr>
          <w:rFonts w:eastAsia="Times New Roman" w:cs="Times New Roman"/>
          <w:szCs w:val="28"/>
          <w:lang w:eastAsia="ru-RU"/>
        </w:rPr>
        <w:t>ей</w:t>
      </w:r>
      <w:r w:rsidR="00324D3A" w:rsidRPr="001C6B04">
        <w:rPr>
          <w:rFonts w:eastAsia="Times New Roman" w:cs="Times New Roman"/>
          <w:szCs w:val="28"/>
          <w:lang w:eastAsia="ru-RU"/>
        </w:rPr>
        <w:t>;</w:t>
      </w:r>
    </w:p>
    <w:p w14:paraId="76A4F091" w14:textId="77777777" w:rsidR="000832F6" w:rsidRDefault="000832F6" w:rsidP="000832F6">
      <w:pPr>
        <w:shd w:val="clear" w:color="auto" w:fill="FFFFFF"/>
        <w:spacing w:after="0"/>
        <w:ind w:firstLine="709"/>
        <w:jc w:val="both"/>
        <w:textAlignment w:val="baseline"/>
        <w:rPr>
          <w:rFonts w:eastAsia="Times New Roman" w:cs="Times New Roman"/>
          <w:szCs w:val="28"/>
          <w:lang w:eastAsia="ru-RU"/>
        </w:rPr>
      </w:pPr>
    </w:p>
    <w:p w14:paraId="725B531D" w14:textId="2736A6AD" w:rsidR="00324D3A" w:rsidRDefault="00D41895" w:rsidP="000832F6">
      <w:pPr>
        <w:shd w:val="clear" w:color="auto" w:fill="FFFFFF"/>
        <w:spacing w:after="0"/>
        <w:ind w:firstLine="709"/>
        <w:jc w:val="both"/>
        <w:textAlignment w:val="baseline"/>
        <w:rPr>
          <w:rFonts w:eastAsia="Times New Roman" w:cs="Times New Roman"/>
          <w:szCs w:val="28"/>
          <w:lang w:eastAsia="ru-RU"/>
        </w:rPr>
      </w:pPr>
      <w:r>
        <w:rPr>
          <w:rFonts w:eastAsia="Times New Roman" w:cs="Times New Roman"/>
          <w:szCs w:val="28"/>
          <w:lang w:eastAsia="ru-RU"/>
        </w:rPr>
        <w:t xml:space="preserve">в) </w:t>
      </w:r>
      <w:r w:rsidR="00324D3A" w:rsidRPr="001C6B04">
        <w:rPr>
          <w:rFonts w:eastAsia="Times New Roman" w:cs="Times New Roman"/>
          <w:szCs w:val="28"/>
          <w:lang w:eastAsia="ru-RU"/>
        </w:rPr>
        <w:t>затраты на повышение квалификации основного и административно</w:t>
      </w:r>
      <w:r w:rsidR="00324D3A">
        <w:rPr>
          <w:rFonts w:eastAsia="Times New Roman" w:cs="Times New Roman"/>
          <w:szCs w:val="28"/>
          <w:lang w:eastAsia="ru-RU"/>
        </w:rPr>
        <w:t>-</w:t>
      </w:r>
      <w:r w:rsidR="00324D3A" w:rsidRPr="001C6B04">
        <w:rPr>
          <w:rFonts w:eastAsia="Times New Roman" w:cs="Times New Roman"/>
          <w:szCs w:val="28"/>
          <w:lang w:eastAsia="ru-RU"/>
        </w:rPr>
        <w:t>управленческого персон</w:t>
      </w:r>
      <w:r w:rsidR="00324D3A">
        <w:rPr>
          <w:rFonts w:eastAsia="Times New Roman" w:cs="Times New Roman"/>
          <w:szCs w:val="28"/>
          <w:lang w:eastAsia="ru-RU"/>
        </w:rPr>
        <w:t>ала</w:t>
      </w:r>
      <w:r w:rsidR="00324D3A" w:rsidRPr="001C6B04">
        <w:rPr>
          <w:rFonts w:eastAsia="Times New Roman" w:cs="Times New Roman"/>
          <w:szCs w:val="28"/>
          <w:lang w:eastAsia="ru-RU"/>
        </w:rPr>
        <w:t xml:space="preserve">, </w:t>
      </w:r>
      <w:r w:rsidR="002F29A4" w:rsidRPr="001C6B04">
        <w:rPr>
          <w:rFonts w:eastAsia="Times New Roman" w:cs="Times New Roman"/>
          <w:szCs w:val="28"/>
          <w:lang w:eastAsia="ru-RU"/>
        </w:rPr>
        <w:t>рубл</w:t>
      </w:r>
      <w:r w:rsidR="002F29A4">
        <w:rPr>
          <w:rFonts w:eastAsia="Times New Roman" w:cs="Times New Roman"/>
          <w:szCs w:val="28"/>
          <w:lang w:eastAsia="ru-RU"/>
        </w:rPr>
        <w:t>ей</w:t>
      </w:r>
      <w:r w:rsidR="00324D3A" w:rsidRPr="001C6B04">
        <w:rPr>
          <w:rFonts w:eastAsia="Times New Roman" w:cs="Times New Roman"/>
          <w:szCs w:val="28"/>
          <w:lang w:eastAsia="ru-RU"/>
        </w:rPr>
        <w:t>;</w:t>
      </w:r>
    </w:p>
    <w:p w14:paraId="1C745BC4" w14:textId="77777777" w:rsidR="000832F6" w:rsidRDefault="000832F6" w:rsidP="000832F6">
      <w:pPr>
        <w:autoSpaceDE w:val="0"/>
        <w:autoSpaceDN w:val="0"/>
        <w:adjustRightInd w:val="0"/>
        <w:spacing w:after="0"/>
        <w:ind w:firstLine="709"/>
        <w:jc w:val="both"/>
        <w:rPr>
          <w:rFonts w:eastAsia="Times New Roman" w:cs="Times New Roman"/>
          <w:szCs w:val="28"/>
          <w:lang w:eastAsia="ru-RU"/>
        </w:rPr>
      </w:pPr>
    </w:p>
    <w:p w14:paraId="25B53084" w14:textId="30ADF3F2" w:rsidR="00324D3A" w:rsidRPr="001C6B04" w:rsidRDefault="00D41895" w:rsidP="000832F6">
      <w:pPr>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г) </w:t>
      </w:r>
      <w:r w:rsidR="00324D3A" w:rsidRPr="001C6B04">
        <w:rPr>
          <w:rFonts w:eastAsia="Times New Roman" w:cs="Times New Roman"/>
          <w:szCs w:val="28"/>
          <w:lang w:eastAsia="ru-RU"/>
        </w:rPr>
        <w:t>прочие затраты на содержание административно</w:t>
      </w:r>
      <w:r w:rsidR="00324D3A">
        <w:rPr>
          <w:rFonts w:eastAsia="Times New Roman" w:cs="Times New Roman"/>
          <w:szCs w:val="28"/>
          <w:lang w:eastAsia="ru-RU"/>
        </w:rPr>
        <w:t>-</w:t>
      </w:r>
      <w:r w:rsidR="00324D3A" w:rsidRPr="001C6B04">
        <w:rPr>
          <w:rFonts w:eastAsia="Times New Roman" w:cs="Times New Roman"/>
          <w:szCs w:val="28"/>
          <w:lang w:eastAsia="ru-RU"/>
        </w:rPr>
        <w:t>управленческого персона</w:t>
      </w:r>
      <w:r w:rsidR="00324D3A">
        <w:rPr>
          <w:rFonts w:eastAsia="Times New Roman" w:cs="Times New Roman"/>
          <w:szCs w:val="28"/>
          <w:lang w:eastAsia="ru-RU"/>
        </w:rPr>
        <w:t>ла</w:t>
      </w:r>
      <w:r w:rsidR="00324D3A" w:rsidRPr="001C6B04">
        <w:rPr>
          <w:rFonts w:eastAsia="Times New Roman" w:cs="Times New Roman"/>
          <w:szCs w:val="28"/>
          <w:lang w:eastAsia="ru-RU"/>
        </w:rPr>
        <w:t xml:space="preserve">, </w:t>
      </w:r>
      <w:r w:rsidR="002F29A4" w:rsidRPr="001C6B04">
        <w:rPr>
          <w:rFonts w:eastAsia="Times New Roman" w:cs="Times New Roman"/>
          <w:szCs w:val="28"/>
          <w:lang w:eastAsia="ru-RU"/>
        </w:rPr>
        <w:t>рубл</w:t>
      </w:r>
      <w:r w:rsidR="002F29A4">
        <w:rPr>
          <w:rFonts w:eastAsia="Times New Roman" w:cs="Times New Roman"/>
          <w:szCs w:val="28"/>
          <w:lang w:eastAsia="ru-RU"/>
        </w:rPr>
        <w:t>ей</w:t>
      </w:r>
      <w:r w:rsidR="00324D3A" w:rsidRPr="001C6B04">
        <w:rPr>
          <w:rFonts w:eastAsia="Times New Roman" w:cs="Times New Roman"/>
          <w:szCs w:val="28"/>
          <w:lang w:eastAsia="ru-RU"/>
        </w:rPr>
        <w:t>.</w:t>
      </w:r>
    </w:p>
    <w:p w14:paraId="251F42FD" w14:textId="77777777" w:rsidR="000832F6" w:rsidRDefault="000832F6" w:rsidP="000832F6">
      <w:pPr>
        <w:autoSpaceDE w:val="0"/>
        <w:autoSpaceDN w:val="0"/>
        <w:adjustRightInd w:val="0"/>
        <w:spacing w:after="0"/>
        <w:ind w:firstLine="709"/>
        <w:jc w:val="both"/>
        <w:rPr>
          <w:rFonts w:eastAsia="Times New Roman" w:cs="Times New Roman"/>
          <w:szCs w:val="28"/>
          <w:lang w:eastAsia="ru-RU"/>
        </w:rPr>
      </w:pPr>
    </w:p>
    <w:p w14:paraId="7B6823E4" w14:textId="5E776309" w:rsidR="00324D3A" w:rsidRDefault="00324D3A" w:rsidP="000832F6">
      <w:pPr>
        <w:autoSpaceDE w:val="0"/>
        <w:autoSpaceDN w:val="0"/>
        <w:adjustRightInd w:val="0"/>
        <w:spacing w:after="0"/>
        <w:ind w:firstLine="709"/>
        <w:jc w:val="both"/>
        <w:rPr>
          <w:rFonts w:eastAsia="Times New Roman" w:cs="Times New Roman"/>
          <w:szCs w:val="28"/>
          <w:lang w:eastAsia="ru-RU"/>
        </w:rPr>
      </w:pPr>
      <w:r w:rsidRPr="001C6B04">
        <w:rPr>
          <w:rFonts w:eastAsia="Times New Roman" w:cs="Times New Roman"/>
          <w:szCs w:val="28"/>
          <w:lang w:eastAsia="ru-RU"/>
        </w:rPr>
        <w:t>Затраты общехозяйственного на</w:t>
      </w:r>
      <w:r>
        <w:rPr>
          <w:rFonts w:eastAsia="Times New Roman" w:cs="Times New Roman"/>
          <w:szCs w:val="28"/>
          <w:lang w:eastAsia="ru-RU"/>
        </w:rPr>
        <w:t>зна</w:t>
      </w:r>
      <w:r w:rsidRPr="001C6B04">
        <w:rPr>
          <w:rFonts w:eastAsia="Times New Roman" w:cs="Times New Roman"/>
          <w:szCs w:val="28"/>
          <w:lang w:eastAsia="ru-RU"/>
        </w:rPr>
        <w:t xml:space="preserve">чения (З </w:t>
      </w:r>
      <w:r w:rsidRPr="002B33C5">
        <w:rPr>
          <w:rFonts w:eastAsia="Times New Roman" w:cs="Times New Roman"/>
          <w:i/>
          <w:iCs/>
          <w:szCs w:val="28"/>
          <w:vertAlign w:val="subscript"/>
          <w:lang w:eastAsia="ru-RU"/>
        </w:rPr>
        <w:t>охнф</w:t>
      </w:r>
      <w:r w:rsidRPr="001C6B04">
        <w:rPr>
          <w:rFonts w:eastAsia="Times New Roman" w:cs="Times New Roman"/>
          <w:szCs w:val="28"/>
          <w:lang w:eastAsia="ru-RU"/>
        </w:rPr>
        <w:t>) вк</w:t>
      </w:r>
      <w:r>
        <w:rPr>
          <w:rFonts w:eastAsia="Times New Roman" w:cs="Times New Roman"/>
          <w:szCs w:val="28"/>
          <w:lang w:eastAsia="ru-RU"/>
        </w:rPr>
        <w:t>л</w:t>
      </w:r>
      <w:r w:rsidRPr="001C6B04">
        <w:rPr>
          <w:rFonts w:eastAsia="Times New Roman" w:cs="Times New Roman"/>
          <w:szCs w:val="28"/>
          <w:lang w:eastAsia="ru-RU"/>
        </w:rPr>
        <w:t>ючают:</w:t>
      </w:r>
    </w:p>
    <w:p w14:paraId="5B978287" w14:textId="77777777" w:rsidR="000832F6" w:rsidRDefault="000832F6" w:rsidP="000832F6">
      <w:pPr>
        <w:autoSpaceDE w:val="0"/>
        <w:autoSpaceDN w:val="0"/>
        <w:adjustRightInd w:val="0"/>
        <w:spacing w:after="0"/>
        <w:ind w:firstLine="709"/>
        <w:jc w:val="both"/>
        <w:rPr>
          <w:rFonts w:eastAsia="Times New Roman" w:cs="Times New Roman"/>
          <w:szCs w:val="28"/>
          <w:lang w:eastAsia="ru-RU"/>
        </w:rPr>
      </w:pPr>
    </w:p>
    <w:p w14:paraId="6535E7CC" w14:textId="36F1214E" w:rsidR="00324D3A" w:rsidRDefault="00D41895" w:rsidP="000832F6">
      <w:pPr>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а) </w:t>
      </w:r>
      <w:r w:rsidR="00324D3A" w:rsidRPr="001C6B04">
        <w:rPr>
          <w:rFonts w:eastAsia="Times New Roman" w:cs="Times New Roman"/>
          <w:szCs w:val="28"/>
          <w:lang w:eastAsia="ru-RU"/>
        </w:rPr>
        <w:t xml:space="preserve">затраты на материальные и информационные ресурсы, затраты на услуги в области информационных технологий, </w:t>
      </w:r>
      <w:r w:rsidR="002F29A4" w:rsidRPr="001C6B04">
        <w:rPr>
          <w:rFonts w:eastAsia="Times New Roman" w:cs="Times New Roman"/>
          <w:szCs w:val="28"/>
          <w:lang w:eastAsia="ru-RU"/>
        </w:rPr>
        <w:t>рубл</w:t>
      </w:r>
      <w:r w:rsidR="002F29A4">
        <w:rPr>
          <w:rFonts w:eastAsia="Times New Roman" w:cs="Times New Roman"/>
          <w:szCs w:val="28"/>
          <w:lang w:eastAsia="ru-RU"/>
        </w:rPr>
        <w:t>ей</w:t>
      </w:r>
      <w:r w:rsidR="00324D3A" w:rsidRPr="001C6B04">
        <w:rPr>
          <w:rFonts w:eastAsia="Times New Roman" w:cs="Times New Roman"/>
          <w:szCs w:val="28"/>
          <w:lang w:eastAsia="ru-RU"/>
        </w:rPr>
        <w:t>;</w:t>
      </w:r>
    </w:p>
    <w:p w14:paraId="34BAF177" w14:textId="77777777" w:rsidR="000832F6" w:rsidRDefault="000832F6" w:rsidP="000832F6">
      <w:pPr>
        <w:autoSpaceDE w:val="0"/>
        <w:autoSpaceDN w:val="0"/>
        <w:adjustRightInd w:val="0"/>
        <w:spacing w:after="0"/>
        <w:jc w:val="right"/>
        <w:rPr>
          <w:rFonts w:eastAsia="Times New Roman" w:cs="Times New Roman"/>
          <w:sz w:val="24"/>
          <w:szCs w:val="24"/>
          <w:lang w:eastAsia="ru-RU"/>
        </w:rPr>
      </w:pPr>
    </w:p>
    <w:p w14:paraId="3B599AE8" w14:textId="02CE4211" w:rsidR="000832F6" w:rsidRDefault="000832F6" w:rsidP="000832F6">
      <w:pPr>
        <w:autoSpaceDE w:val="0"/>
        <w:autoSpaceDN w:val="0"/>
        <w:adjustRightInd w:val="0"/>
        <w:spacing w:after="0"/>
        <w:jc w:val="right"/>
        <w:rPr>
          <w:rFonts w:eastAsia="Times New Roman" w:cs="Times New Roman"/>
          <w:sz w:val="24"/>
          <w:szCs w:val="24"/>
          <w:lang w:eastAsia="ru-RU"/>
        </w:rPr>
      </w:pPr>
      <w:r>
        <w:rPr>
          <w:rFonts w:eastAsia="Times New Roman" w:cs="Times New Roman"/>
          <w:sz w:val="24"/>
          <w:szCs w:val="24"/>
          <w:lang w:eastAsia="ru-RU"/>
        </w:rPr>
        <w:t>Продолжение приложения 2</w:t>
      </w:r>
    </w:p>
    <w:p w14:paraId="3DC945DE" w14:textId="77777777" w:rsidR="000832F6" w:rsidRPr="004E7D36" w:rsidRDefault="000832F6" w:rsidP="000832F6">
      <w:pPr>
        <w:autoSpaceDE w:val="0"/>
        <w:autoSpaceDN w:val="0"/>
        <w:adjustRightInd w:val="0"/>
        <w:spacing w:after="0"/>
        <w:jc w:val="right"/>
        <w:rPr>
          <w:rFonts w:eastAsia="Times New Roman" w:cs="Times New Roman"/>
          <w:sz w:val="24"/>
          <w:szCs w:val="24"/>
          <w:lang w:eastAsia="ru-RU"/>
        </w:rPr>
      </w:pPr>
    </w:p>
    <w:p w14:paraId="600A749E" w14:textId="273A5416" w:rsidR="00324D3A" w:rsidRDefault="00D41895" w:rsidP="000832F6">
      <w:pPr>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б) </w:t>
      </w:r>
      <w:r w:rsidR="00324D3A" w:rsidRPr="001C6B04">
        <w:rPr>
          <w:rFonts w:eastAsia="Times New Roman" w:cs="Times New Roman"/>
          <w:szCs w:val="28"/>
          <w:lang w:eastAsia="ru-RU"/>
        </w:rPr>
        <w:t>затраты на коммун</w:t>
      </w:r>
      <w:r w:rsidR="00324D3A">
        <w:rPr>
          <w:rFonts w:eastAsia="Times New Roman" w:cs="Times New Roman"/>
          <w:szCs w:val="28"/>
          <w:lang w:eastAsia="ru-RU"/>
        </w:rPr>
        <w:t>а</w:t>
      </w:r>
      <w:r w:rsidR="00324D3A" w:rsidRPr="001C6B04">
        <w:rPr>
          <w:rFonts w:eastAsia="Times New Roman" w:cs="Times New Roman"/>
          <w:szCs w:val="28"/>
          <w:lang w:eastAsia="ru-RU"/>
        </w:rPr>
        <w:t xml:space="preserve">льные услуги, услуги связи, транспорта, затраты на услуги банков, затраты на прочие услуги, потребляемые (используемые) </w:t>
      </w:r>
      <w:r w:rsidR="00324D3A">
        <w:rPr>
          <w:rFonts w:eastAsia="Times New Roman" w:cs="Times New Roman"/>
          <w:szCs w:val="28"/>
          <w:lang w:eastAsia="ru-RU"/>
        </w:rPr>
        <w:t>У</w:t>
      </w:r>
      <w:r w:rsidR="00324D3A" w:rsidRPr="001C6B04">
        <w:rPr>
          <w:rFonts w:eastAsia="Times New Roman" w:cs="Times New Roman"/>
          <w:szCs w:val="28"/>
          <w:lang w:eastAsia="ru-RU"/>
        </w:rPr>
        <w:t xml:space="preserve">чреждением, </w:t>
      </w:r>
      <w:r w:rsidR="002F29A4" w:rsidRPr="001C6B04">
        <w:rPr>
          <w:rFonts w:eastAsia="Times New Roman" w:cs="Times New Roman"/>
          <w:szCs w:val="28"/>
          <w:lang w:eastAsia="ru-RU"/>
        </w:rPr>
        <w:t>рубл</w:t>
      </w:r>
      <w:r w:rsidR="002F29A4">
        <w:rPr>
          <w:rFonts w:eastAsia="Times New Roman" w:cs="Times New Roman"/>
          <w:szCs w:val="28"/>
          <w:lang w:eastAsia="ru-RU"/>
        </w:rPr>
        <w:t>ей</w:t>
      </w:r>
      <w:r w:rsidR="00324D3A" w:rsidRPr="001C6B04">
        <w:rPr>
          <w:rFonts w:eastAsia="Times New Roman" w:cs="Times New Roman"/>
          <w:szCs w:val="28"/>
          <w:lang w:eastAsia="ru-RU"/>
        </w:rPr>
        <w:t>;</w:t>
      </w:r>
    </w:p>
    <w:p w14:paraId="65D19F2D" w14:textId="77777777" w:rsidR="000832F6" w:rsidRDefault="000832F6" w:rsidP="000832F6">
      <w:pPr>
        <w:autoSpaceDE w:val="0"/>
        <w:autoSpaceDN w:val="0"/>
        <w:adjustRightInd w:val="0"/>
        <w:spacing w:after="0"/>
        <w:ind w:firstLine="709"/>
        <w:jc w:val="both"/>
        <w:rPr>
          <w:rFonts w:eastAsia="Times New Roman" w:cs="Times New Roman"/>
          <w:szCs w:val="28"/>
          <w:lang w:eastAsia="ru-RU"/>
        </w:rPr>
      </w:pPr>
    </w:p>
    <w:p w14:paraId="0C28C6BD" w14:textId="6D8A1842" w:rsidR="00324D3A" w:rsidRDefault="00D41895" w:rsidP="000832F6">
      <w:pPr>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в) </w:t>
      </w:r>
      <w:r w:rsidR="00324D3A" w:rsidRPr="001C6B04">
        <w:rPr>
          <w:rFonts w:eastAsia="Times New Roman" w:cs="Times New Roman"/>
          <w:szCs w:val="28"/>
          <w:lang w:eastAsia="ru-RU"/>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w:t>
      </w:r>
      <w:r w:rsidR="00324D3A">
        <w:rPr>
          <w:rFonts w:eastAsia="Times New Roman" w:cs="Times New Roman"/>
          <w:szCs w:val="28"/>
          <w:lang w:eastAsia="ru-RU"/>
        </w:rPr>
        <w:t>д</w:t>
      </w:r>
      <w:r w:rsidR="00324D3A" w:rsidRPr="001C6B04">
        <w:rPr>
          <w:rFonts w:eastAsia="Times New Roman" w:cs="Times New Roman"/>
          <w:szCs w:val="28"/>
          <w:lang w:eastAsia="ru-RU"/>
        </w:rPr>
        <w:t xml:space="preserve">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затраты на уборку помещений, на содержание транспорта, приобретение топлива котельных, санитарную обработку помещений, </w:t>
      </w:r>
      <w:r w:rsidR="002F29A4" w:rsidRPr="001C6B04">
        <w:rPr>
          <w:rFonts w:eastAsia="Times New Roman" w:cs="Times New Roman"/>
          <w:szCs w:val="28"/>
          <w:lang w:eastAsia="ru-RU"/>
        </w:rPr>
        <w:t>рубл</w:t>
      </w:r>
      <w:r w:rsidR="002F29A4">
        <w:rPr>
          <w:rFonts w:eastAsia="Times New Roman" w:cs="Times New Roman"/>
          <w:szCs w:val="28"/>
          <w:lang w:eastAsia="ru-RU"/>
        </w:rPr>
        <w:t>ей</w:t>
      </w:r>
      <w:r w:rsidR="00324D3A" w:rsidRPr="001C6B04">
        <w:rPr>
          <w:rFonts w:eastAsia="Times New Roman" w:cs="Times New Roman"/>
          <w:szCs w:val="28"/>
          <w:lang w:eastAsia="ru-RU"/>
        </w:rPr>
        <w:t>;</w:t>
      </w:r>
    </w:p>
    <w:p w14:paraId="2F0B8E7D" w14:textId="77777777" w:rsidR="000832F6" w:rsidRDefault="000832F6" w:rsidP="000832F6">
      <w:pPr>
        <w:autoSpaceDE w:val="0"/>
        <w:autoSpaceDN w:val="0"/>
        <w:adjustRightInd w:val="0"/>
        <w:spacing w:after="0"/>
        <w:ind w:firstLine="709"/>
        <w:jc w:val="both"/>
        <w:rPr>
          <w:rFonts w:eastAsia="Times New Roman" w:cs="Times New Roman"/>
          <w:szCs w:val="28"/>
          <w:lang w:eastAsia="ru-RU"/>
        </w:rPr>
      </w:pPr>
    </w:p>
    <w:p w14:paraId="135D055F" w14:textId="35D45D49" w:rsidR="00324D3A" w:rsidRPr="001C6B04" w:rsidRDefault="00D41895" w:rsidP="000832F6">
      <w:pPr>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г) </w:t>
      </w:r>
      <w:r w:rsidR="00324D3A" w:rsidRPr="001C6B04">
        <w:rPr>
          <w:rFonts w:eastAsia="Times New Roman" w:cs="Times New Roman"/>
          <w:szCs w:val="28"/>
          <w:lang w:eastAsia="ru-RU"/>
        </w:rPr>
        <w:t>прочие</w:t>
      </w:r>
      <w:r w:rsidR="00324D3A">
        <w:rPr>
          <w:rFonts w:eastAsia="Times New Roman" w:cs="Times New Roman"/>
          <w:szCs w:val="28"/>
          <w:lang w:eastAsia="ru-RU"/>
        </w:rPr>
        <w:t xml:space="preserve"> </w:t>
      </w:r>
      <w:r w:rsidR="00324D3A" w:rsidRPr="001C6B04">
        <w:rPr>
          <w:rFonts w:eastAsia="Times New Roman" w:cs="Times New Roman"/>
          <w:szCs w:val="28"/>
          <w:lang w:eastAsia="ru-RU"/>
        </w:rPr>
        <w:t>затраты</w:t>
      </w:r>
      <w:r w:rsidR="00324D3A">
        <w:rPr>
          <w:rFonts w:eastAsia="Times New Roman" w:cs="Times New Roman"/>
          <w:szCs w:val="28"/>
          <w:lang w:eastAsia="ru-RU"/>
        </w:rPr>
        <w:t xml:space="preserve"> </w:t>
      </w:r>
      <w:r w:rsidR="00324D3A" w:rsidRPr="001C6B04">
        <w:rPr>
          <w:rFonts w:eastAsia="Times New Roman" w:cs="Times New Roman"/>
          <w:szCs w:val="28"/>
          <w:lang w:eastAsia="ru-RU"/>
        </w:rPr>
        <w:t>общехозяйственного</w:t>
      </w:r>
      <w:r w:rsidR="00324D3A">
        <w:rPr>
          <w:rFonts w:eastAsia="Times New Roman" w:cs="Times New Roman"/>
          <w:szCs w:val="28"/>
          <w:lang w:eastAsia="ru-RU"/>
        </w:rPr>
        <w:t xml:space="preserve"> </w:t>
      </w:r>
      <w:r w:rsidR="00324D3A" w:rsidRPr="001C6B04">
        <w:rPr>
          <w:rFonts w:eastAsia="Times New Roman" w:cs="Times New Roman"/>
          <w:szCs w:val="28"/>
          <w:lang w:eastAsia="ru-RU"/>
        </w:rPr>
        <w:t>на</w:t>
      </w:r>
      <w:r w:rsidR="00324D3A">
        <w:rPr>
          <w:rFonts w:eastAsia="Times New Roman" w:cs="Times New Roman"/>
          <w:szCs w:val="28"/>
          <w:lang w:eastAsia="ru-RU"/>
        </w:rPr>
        <w:t>зна</w:t>
      </w:r>
      <w:r w:rsidR="00324D3A" w:rsidRPr="001C6B04">
        <w:rPr>
          <w:rFonts w:eastAsia="Times New Roman" w:cs="Times New Roman"/>
          <w:szCs w:val="28"/>
          <w:lang w:eastAsia="ru-RU"/>
        </w:rPr>
        <w:t>чения,</w:t>
      </w:r>
      <w:r w:rsidR="00324D3A">
        <w:rPr>
          <w:rFonts w:eastAsia="Times New Roman" w:cs="Times New Roman"/>
          <w:szCs w:val="28"/>
          <w:lang w:eastAsia="ru-RU"/>
        </w:rPr>
        <w:t xml:space="preserve"> </w:t>
      </w:r>
      <w:r w:rsidR="002F29A4" w:rsidRPr="001C6B04">
        <w:rPr>
          <w:rFonts w:eastAsia="Times New Roman" w:cs="Times New Roman"/>
          <w:szCs w:val="28"/>
          <w:lang w:eastAsia="ru-RU"/>
        </w:rPr>
        <w:t>рубл</w:t>
      </w:r>
      <w:r w:rsidR="002F29A4">
        <w:rPr>
          <w:rFonts w:eastAsia="Times New Roman" w:cs="Times New Roman"/>
          <w:szCs w:val="28"/>
          <w:lang w:eastAsia="ru-RU"/>
        </w:rPr>
        <w:t>ей</w:t>
      </w:r>
      <w:r w:rsidR="00324D3A" w:rsidRPr="001C6B04">
        <w:rPr>
          <w:rFonts w:eastAsia="Times New Roman" w:cs="Times New Roman"/>
          <w:szCs w:val="28"/>
          <w:lang w:eastAsia="ru-RU"/>
        </w:rPr>
        <w:t>.</w:t>
      </w:r>
    </w:p>
    <w:p w14:paraId="0F794938" w14:textId="77777777" w:rsidR="000832F6" w:rsidRDefault="000832F6" w:rsidP="000832F6">
      <w:pPr>
        <w:autoSpaceDE w:val="0"/>
        <w:autoSpaceDN w:val="0"/>
        <w:adjustRightInd w:val="0"/>
        <w:spacing w:after="0"/>
        <w:ind w:firstLine="709"/>
        <w:jc w:val="both"/>
        <w:rPr>
          <w:rFonts w:eastAsia="Times New Roman" w:cs="Times New Roman"/>
          <w:szCs w:val="28"/>
          <w:lang w:eastAsia="ru-RU"/>
        </w:rPr>
      </w:pPr>
    </w:p>
    <w:p w14:paraId="72A3D6A4" w14:textId="69662A7F" w:rsidR="00324D3A" w:rsidRDefault="00324D3A" w:rsidP="000832F6">
      <w:pPr>
        <w:autoSpaceDE w:val="0"/>
        <w:autoSpaceDN w:val="0"/>
        <w:adjustRightInd w:val="0"/>
        <w:spacing w:after="0"/>
        <w:ind w:firstLine="709"/>
        <w:jc w:val="both"/>
        <w:rPr>
          <w:rFonts w:eastAsia="Times New Roman" w:cs="Times New Roman"/>
          <w:szCs w:val="28"/>
          <w:lang w:eastAsia="ru-RU"/>
        </w:rPr>
      </w:pPr>
      <w:r w:rsidRPr="001C6B04">
        <w:rPr>
          <w:rFonts w:eastAsia="Times New Roman" w:cs="Times New Roman"/>
          <w:szCs w:val="28"/>
          <w:lang w:eastAsia="ru-RU"/>
        </w:rPr>
        <w:t>Прочие затраты (З</w:t>
      </w:r>
      <w:r>
        <w:rPr>
          <w:rFonts w:eastAsia="Times New Roman" w:cs="Times New Roman"/>
          <w:szCs w:val="28"/>
          <w:lang w:eastAsia="ru-RU"/>
        </w:rPr>
        <w:t xml:space="preserve"> </w:t>
      </w:r>
      <w:r w:rsidRPr="002B33C5">
        <w:rPr>
          <w:rFonts w:eastAsia="Times New Roman" w:cs="Times New Roman"/>
          <w:i/>
          <w:iCs/>
          <w:szCs w:val="28"/>
          <w:vertAlign w:val="subscript"/>
          <w:lang w:eastAsia="ru-RU"/>
        </w:rPr>
        <w:t>усл</w:t>
      </w:r>
      <w:r w:rsidRPr="001C6B04">
        <w:rPr>
          <w:rFonts w:eastAsia="Times New Roman" w:cs="Times New Roman"/>
          <w:szCs w:val="28"/>
          <w:lang w:eastAsia="ru-RU"/>
        </w:rPr>
        <w:t>), относимые на стоимость услуги (работы), включают:</w:t>
      </w:r>
    </w:p>
    <w:p w14:paraId="3BBAF1D3" w14:textId="77777777" w:rsidR="000832F6" w:rsidRDefault="000832F6" w:rsidP="000832F6">
      <w:pPr>
        <w:autoSpaceDE w:val="0"/>
        <w:autoSpaceDN w:val="0"/>
        <w:adjustRightInd w:val="0"/>
        <w:spacing w:after="0"/>
        <w:ind w:firstLine="709"/>
        <w:jc w:val="both"/>
        <w:rPr>
          <w:rFonts w:eastAsia="Times New Roman" w:cs="Times New Roman"/>
          <w:szCs w:val="28"/>
          <w:lang w:eastAsia="ru-RU"/>
        </w:rPr>
      </w:pPr>
    </w:p>
    <w:p w14:paraId="126E3636" w14:textId="3AFA9F38" w:rsidR="00324D3A" w:rsidRDefault="00D41895" w:rsidP="000832F6">
      <w:pPr>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а) </w:t>
      </w:r>
      <w:r w:rsidR="00324D3A" w:rsidRPr="001C6B04">
        <w:rPr>
          <w:rFonts w:eastAsia="Times New Roman" w:cs="Times New Roman"/>
          <w:szCs w:val="28"/>
          <w:lang w:eastAsia="ru-RU"/>
        </w:rPr>
        <w:t>суммы вознаграждения специа</w:t>
      </w:r>
      <w:r w:rsidR="00324D3A">
        <w:rPr>
          <w:rFonts w:eastAsia="Times New Roman" w:cs="Times New Roman"/>
          <w:szCs w:val="28"/>
          <w:lang w:eastAsia="ru-RU"/>
        </w:rPr>
        <w:t>л</w:t>
      </w:r>
      <w:r w:rsidR="00324D3A" w:rsidRPr="001C6B04">
        <w:rPr>
          <w:rFonts w:eastAsia="Times New Roman" w:cs="Times New Roman"/>
          <w:szCs w:val="28"/>
          <w:lang w:eastAsia="ru-RU"/>
        </w:rPr>
        <w:t>истов, привлекаемых для оказани</w:t>
      </w:r>
      <w:r w:rsidR="00324D3A">
        <w:rPr>
          <w:rFonts w:eastAsia="Times New Roman" w:cs="Times New Roman"/>
          <w:szCs w:val="28"/>
          <w:lang w:eastAsia="ru-RU"/>
        </w:rPr>
        <w:t>я</w:t>
      </w:r>
      <w:r w:rsidR="00324D3A" w:rsidRPr="001C6B04">
        <w:rPr>
          <w:rFonts w:eastAsia="Times New Roman" w:cs="Times New Roman"/>
          <w:szCs w:val="28"/>
          <w:lang w:eastAsia="ru-RU"/>
        </w:rPr>
        <w:t xml:space="preserve"> услуг (работ) по гражданско-правовым договорам, </w:t>
      </w:r>
      <w:r w:rsidR="002F29A4" w:rsidRPr="001C6B04">
        <w:rPr>
          <w:rFonts w:eastAsia="Times New Roman" w:cs="Times New Roman"/>
          <w:szCs w:val="28"/>
          <w:lang w:eastAsia="ru-RU"/>
        </w:rPr>
        <w:t>рубл</w:t>
      </w:r>
      <w:r w:rsidR="002F29A4">
        <w:rPr>
          <w:rFonts w:eastAsia="Times New Roman" w:cs="Times New Roman"/>
          <w:szCs w:val="28"/>
          <w:lang w:eastAsia="ru-RU"/>
        </w:rPr>
        <w:t>ей</w:t>
      </w:r>
      <w:r w:rsidR="00324D3A" w:rsidRPr="001C6B04">
        <w:rPr>
          <w:rFonts w:eastAsia="Times New Roman" w:cs="Times New Roman"/>
          <w:szCs w:val="28"/>
          <w:lang w:eastAsia="ru-RU"/>
        </w:rPr>
        <w:t>;</w:t>
      </w:r>
    </w:p>
    <w:p w14:paraId="4A366231" w14:textId="77777777" w:rsidR="000832F6" w:rsidRDefault="000832F6" w:rsidP="000832F6">
      <w:pPr>
        <w:autoSpaceDE w:val="0"/>
        <w:autoSpaceDN w:val="0"/>
        <w:adjustRightInd w:val="0"/>
        <w:spacing w:after="0"/>
        <w:ind w:firstLine="709"/>
        <w:jc w:val="both"/>
        <w:rPr>
          <w:rFonts w:eastAsia="Times New Roman" w:cs="Times New Roman"/>
          <w:szCs w:val="28"/>
          <w:lang w:eastAsia="ru-RU"/>
        </w:rPr>
      </w:pPr>
    </w:p>
    <w:p w14:paraId="292266FF" w14:textId="0DDBF443" w:rsidR="00324D3A" w:rsidRDefault="00D41895" w:rsidP="000832F6">
      <w:pPr>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б) </w:t>
      </w:r>
      <w:r w:rsidR="00324D3A" w:rsidRPr="001C6B04">
        <w:rPr>
          <w:rFonts w:eastAsia="Times New Roman" w:cs="Times New Roman"/>
          <w:szCs w:val="28"/>
          <w:lang w:eastAsia="ru-RU"/>
        </w:rPr>
        <w:t>затраты на командировки работников, связанные с ока</w:t>
      </w:r>
      <w:r w:rsidR="00324D3A">
        <w:rPr>
          <w:rFonts w:eastAsia="Times New Roman" w:cs="Times New Roman"/>
          <w:szCs w:val="28"/>
          <w:lang w:eastAsia="ru-RU"/>
        </w:rPr>
        <w:t>за</w:t>
      </w:r>
      <w:r w:rsidR="00324D3A" w:rsidRPr="001C6B04">
        <w:rPr>
          <w:rFonts w:eastAsia="Times New Roman" w:cs="Times New Roman"/>
          <w:szCs w:val="28"/>
          <w:lang w:eastAsia="ru-RU"/>
        </w:rPr>
        <w:t xml:space="preserve">нием услуг (работ), </w:t>
      </w:r>
      <w:r w:rsidR="002F29A4" w:rsidRPr="001C6B04">
        <w:rPr>
          <w:rFonts w:eastAsia="Times New Roman" w:cs="Times New Roman"/>
          <w:szCs w:val="28"/>
          <w:lang w:eastAsia="ru-RU"/>
        </w:rPr>
        <w:t>рубл</w:t>
      </w:r>
      <w:r w:rsidR="002F29A4">
        <w:rPr>
          <w:rFonts w:eastAsia="Times New Roman" w:cs="Times New Roman"/>
          <w:szCs w:val="28"/>
          <w:lang w:eastAsia="ru-RU"/>
        </w:rPr>
        <w:t>ей</w:t>
      </w:r>
      <w:r w:rsidR="00324D3A" w:rsidRPr="001C6B04">
        <w:rPr>
          <w:rFonts w:eastAsia="Times New Roman" w:cs="Times New Roman"/>
          <w:szCs w:val="28"/>
          <w:lang w:eastAsia="ru-RU"/>
        </w:rPr>
        <w:t>;</w:t>
      </w:r>
    </w:p>
    <w:p w14:paraId="780DB86C" w14:textId="77777777" w:rsidR="000832F6" w:rsidRDefault="000832F6" w:rsidP="000832F6">
      <w:pPr>
        <w:autoSpaceDE w:val="0"/>
        <w:autoSpaceDN w:val="0"/>
        <w:adjustRightInd w:val="0"/>
        <w:spacing w:after="0"/>
        <w:ind w:firstLine="709"/>
        <w:jc w:val="both"/>
        <w:rPr>
          <w:rFonts w:eastAsia="Times New Roman" w:cs="Times New Roman"/>
          <w:szCs w:val="28"/>
          <w:lang w:eastAsia="ru-RU"/>
        </w:rPr>
      </w:pPr>
    </w:p>
    <w:p w14:paraId="27D61303" w14:textId="2361BFF4" w:rsidR="00324D3A" w:rsidRPr="001C6B04" w:rsidRDefault="00D41895" w:rsidP="000832F6">
      <w:pPr>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в) </w:t>
      </w:r>
      <w:r w:rsidR="00324D3A" w:rsidRPr="001C6B04">
        <w:rPr>
          <w:rFonts w:eastAsia="Times New Roman" w:cs="Times New Roman"/>
          <w:szCs w:val="28"/>
          <w:lang w:eastAsia="ru-RU"/>
        </w:rPr>
        <w:t xml:space="preserve">прочие затраты, </w:t>
      </w:r>
      <w:r w:rsidR="002F29A4" w:rsidRPr="001C6B04">
        <w:rPr>
          <w:rFonts w:eastAsia="Times New Roman" w:cs="Times New Roman"/>
          <w:szCs w:val="28"/>
          <w:lang w:eastAsia="ru-RU"/>
        </w:rPr>
        <w:t>рубл</w:t>
      </w:r>
      <w:r w:rsidR="002F29A4">
        <w:rPr>
          <w:rFonts w:eastAsia="Times New Roman" w:cs="Times New Roman"/>
          <w:szCs w:val="28"/>
          <w:lang w:eastAsia="ru-RU"/>
        </w:rPr>
        <w:t>ей</w:t>
      </w:r>
      <w:r w:rsidR="00324D3A" w:rsidRPr="001C6B04">
        <w:rPr>
          <w:rFonts w:eastAsia="Times New Roman" w:cs="Times New Roman"/>
          <w:szCs w:val="28"/>
          <w:lang w:eastAsia="ru-RU"/>
        </w:rPr>
        <w:t>.</w:t>
      </w:r>
    </w:p>
    <w:p w14:paraId="73D9763E" w14:textId="77777777" w:rsidR="000832F6" w:rsidRDefault="000832F6" w:rsidP="000832F6">
      <w:pPr>
        <w:autoSpaceDE w:val="0"/>
        <w:autoSpaceDN w:val="0"/>
        <w:adjustRightInd w:val="0"/>
        <w:spacing w:after="0"/>
        <w:ind w:firstLine="709"/>
        <w:jc w:val="both"/>
        <w:rPr>
          <w:rFonts w:eastAsia="Times New Roman" w:cs="Times New Roman"/>
          <w:szCs w:val="28"/>
          <w:lang w:eastAsia="ru-RU"/>
        </w:rPr>
      </w:pPr>
    </w:p>
    <w:p w14:paraId="68634364" w14:textId="4168FDB2" w:rsidR="00324D3A" w:rsidRDefault="00324D3A" w:rsidP="000832F6">
      <w:pPr>
        <w:autoSpaceDE w:val="0"/>
        <w:autoSpaceDN w:val="0"/>
        <w:adjustRightInd w:val="0"/>
        <w:spacing w:after="0"/>
        <w:ind w:firstLine="709"/>
        <w:jc w:val="both"/>
        <w:rPr>
          <w:rFonts w:eastAsia="Times New Roman" w:cs="Times New Roman"/>
          <w:szCs w:val="28"/>
          <w:lang w:eastAsia="ru-RU"/>
        </w:rPr>
      </w:pPr>
      <w:r w:rsidRPr="00C44B43">
        <w:rPr>
          <w:rFonts w:eastAsia="Times New Roman" w:cs="Times New Roman"/>
          <w:szCs w:val="28"/>
          <w:lang w:eastAsia="ru-RU"/>
        </w:rPr>
        <w:t>Прибыль (П)</w:t>
      </w:r>
      <w:r w:rsidRPr="00A56172">
        <w:rPr>
          <w:rFonts w:eastAsia="Times New Roman" w:cs="Times New Roman"/>
          <w:szCs w:val="28"/>
          <w:lang w:eastAsia="ru-RU"/>
        </w:rPr>
        <w:t xml:space="preserve"> на оказание платной услуги (работы) производится по следующей формуле:</w:t>
      </w:r>
    </w:p>
    <w:p w14:paraId="4DE3D518" w14:textId="77777777" w:rsidR="000832F6" w:rsidRDefault="000832F6" w:rsidP="000832F6">
      <w:pPr>
        <w:autoSpaceDE w:val="0"/>
        <w:autoSpaceDN w:val="0"/>
        <w:adjustRightInd w:val="0"/>
        <w:spacing w:after="0"/>
        <w:ind w:firstLine="709"/>
        <w:jc w:val="center"/>
        <w:rPr>
          <w:rFonts w:eastAsia="Times New Roman" w:cs="Times New Roman"/>
          <w:szCs w:val="28"/>
          <w:lang w:eastAsia="ru-RU"/>
        </w:rPr>
      </w:pPr>
    </w:p>
    <w:p w14:paraId="431D34F6" w14:textId="14B06372" w:rsidR="00324D3A" w:rsidRDefault="00324D3A" w:rsidP="000832F6">
      <w:pPr>
        <w:autoSpaceDE w:val="0"/>
        <w:autoSpaceDN w:val="0"/>
        <w:adjustRightInd w:val="0"/>
        <w:spacing w:after="0"/>
        <w:ind w:firstLine="709"/>
        <w:jc w:val="center"/>
        <w:rPr>
          <w:rFonts w:eastAsia="Times New Roman" w:cs="Times New Roman"/>
          <w:szCs w:val="28"/>
          <w:lang w:eastAsia="ru-RU"/>
        </w:rPr>
      </w:pPr>
      <w:r w:rsidRPr="00A56172">
        <w:rPr>
          <w:rFonts w:eastAsia="Times New Roman" w:cs="Times New Roman"/>
          <w:szCs w:val="28"/>
          <w:lang w:eastAsia="ru-RU"/>
        </w:rPr>
        <w:t xml:space="preserve">П </w:t>
      </w:r>
      <w:r>
        <w:rPr>
          <w:rFonts w:eastAsia="Times New Roman" w:cs="Times New Roman"/>
          <w:szCs w:val="28"/>
          <w:lang w:eastAsia="ru-RU"/>
        </w:rPr>
        <w:t>=</w:t>
      </w:r>
      <w:r w:rsidRPr="00A56172">
        <w:rPr>
          <w:rFonts w:eastAsia="Times New Roman" w:cs="Times New Roman"/>
          <w:szCs w:val="28"/>
          <w:lang w:eastAsia="ru-RU"/>
        </w:rPr>
        <w:t xml:space="preserve"> С</w:t>
      </w:r>
      <w:r w:rsidR="00941055">
        <w:rPr>
          <w:rFonts w:eastAsia="Times New Roman" w:cs="Times New Roman"/>
          <w:szCs w:val="28"/>
          <w:lang w:eastAsia="ru-RU"/>
        </w:rPr>
        <w:t> </w:t>
      </w:r>
      <w:r w:rsidRPr="00A56172">
        <w:rPr>
          <w:rFonts w:eastAsia="Times New Roman" w:cs="Times New Roman"/>
          <w:i/>
          <w:iCs/>
          <w:szCs w:val="28"/>
          <w:vertAlign w:val="subscript"/>
          <w:lang w:eastAsia="ru-RU"/>
        </w:rPr>
        <w:t>усл</w:t>
      </w:r>
      <w:r w:rsidRPr="00A56172">
        <w:rPr>
          <w:rFonts w:eastAsia="Times New Roman" w:cs="Times New Roman"/>
          <w:szCs w:val="28"/>
          <w:lang w:eastAsia="ru-RU"/>
        </w:rPr>
        <w:t xml:space="preserve"> * (R / </w:t>
      </w:r>
      <w:r>
        <w:rPr>
          <w:rFonts w:eastAsia="Times New Roman" w:cs="Times New Roman"/>
          <w:szCs w:val="28"/>
          <w:lang w:eastAsia="ru-RU"/>
        </w:rPr>
        <w:t>100 %</w:t>
      </w:r>
      <w:r w:rsidRPr="00A56172">
        <w:rPr>
          <w:rFonts w:eastAsia="Times New Roman" w:cs="Times New Roman"/>
          <w:szCs w:val="28"/>
          <w:lang w:eastAsia="ru-RU"/>
        </w:rPr>
        <w:t>),</w:t>
      </w:r>
    </w:p>
    <w:p w14:paraId="294499F3" w14:textId="77777777" w:rsidR="000832F6" w:rsidRDefault="000832F6" w:rsidP="000832F6">
      <w:pPr>
        <w:autoSpaceDE w:val="0"/>
        <w:autoSpaceDN w:val="0"/>
        <w:adjustRightInd w:val="0"/>
        <w:spacing w:after="0"/>
        <w:jc w:val="both"/>
        <w:rPr>
          <w:rFonts w:eastAsia="Times New Roman" w:cs="Times New Roman"/>
          <w:szCs w:val="28"/>
          <w:lang w:eastAsia="ru-RU"/>
        </w:rPr>
      </w:pPr>
    </w:p>
    <w:p w14:paraId="52858ED8" w14:textId="3872DAE7" w:rsidR="00324D3A" w:rsidRPr="00A56172" w:rsidRDefault="00324D3A" w:rsidP="000832F6">
      <w:pPr>
        <w:autoSpaceDE w:val="0"/>
        <w:autoSpaceDN w:val="0"/>
        <w:adjustRightInd w:val="0"/>
        <w:spacing w:after="0"/>
        <w:jc w:val="both"/>
        <w:rPr>
          <w:rFonts w:eastAsia="Times New Roman" w:cs="Times New Roman"/>
          <w:szCs w:val="28"/>
          <w:lang w:eastAsia="ru-RU"/>
        </w:rPr>
      </w:pPr>
      <w:r w:rsidRPr="00A56172">
        <w:rPr>
          <w:rFonts w:eastAsia="Times New Roman" w:cs="Times New Roman"/>
          <w:szCs w:val="28"/>
          <w:lang w:eastAsia="ru-RU"/>
        </w:rPr>
        <w:t>где R- рентабельности платной услуги (работы), проценты.</w:t>
      </w:r>
    </w:p>
    <w:p w14:paraId="4DDF9051" w14:textId="77777777" w:rsidR="000832F6" w:rsidRDefault="000832F6" w:rsidP="000832F6">
      <w:pPr>
        <w:autoSpaceDE w:val="0"/>
        <w:autoSpaceDN w:val="0"/>
        <w:adjustRightInd w:val="0"/>
        <w:spacing w:after="0"/>
        <w:ind w:firstLine="709"/>
        <w:jc w:val="both"/>
        <w:rPr>
          <w:rFonts w:eastAsia="Times New Roman" w:cs="Times New Roman"/>
          <w:szCs w:val="28"/>
          <w:lang w:eastAsia="ru-RU"/>
        </w:rPr>
      </w:pPr>
    </w:p>
    <w:p w14:paraId="68C5C743" w14:textId="789A2DE5" w:rsidR="00324D3A" w:rsidRDefault="00324D3A" w:rsidP="000832F6">
      <w:pPr>
        <w:autoSpaceDE w:val="0"/>
        <w:autoSpaceDN w:val="0"/>
        <w:adjustRightInd w:val="0"/>
        <w:spacing w:after="0"/>
        <w:ind w:firstLine="709"/>
        <w:jc w:val="both"/>
        <w:rPr>
          <w:rFonts w:eastAsia="Times New Roman" w:cs="Times New Roman"/>
          <w:szCs w:val="28"/>
          <w:lang w:eastAsia="ru-RU"/>
        </w:rPr>
      </w:pPr>
      <w:r w:rsidRPr="00A56172">
        <w:rPr>
          <w:rFonts w:eastAsia="Times New Roman" w:cs="Times New Roman"/>
          <w:szCs w:val="28"/>
          <w:lang w:eastAsia="ru-RU"/>
        </w:rPr>
        <w:t>Налоги (</w:t>
      </w:r>
      <w:r>
        <w:rPr>
          <w:rFonts w:eastAsia="Times New Roman" w:cs="Times New Roman"/>
          <w:szCs w:val="28"/>
          <w:lang w:eastAsia="ru-RU"/>
        </w:rPr>
        <w:t>Н)</w:t>
      </w:r>
      <w:r w:rsidRPr="00A56172">
        <w:rPr>
          <w:rFonts w:eastAsia="Times New Roman" w:cs="Times New Roman"/>
          <w:szCs w:val="28"/>
          <w:lang w:eastAsia="ru-RU"/>
        </w:rPr>
        <w:t xml:space="preserve"> на оказание платной услуги (работы) рассчитываются</w:t>
      </w:r>
      <w:r>
        <w:rPr>
          <w:rFonts w:eastAsia="Times New Roman" w:cs="Times New Roman"/>
          <w:szCs w:val="28"/>
          <w:lang w:eastAsia="ru-RU"/>
        </w:rPr>
        <w:t xml:space="preserve"> </w:t>
      </w:r>
      <w:r w:rsidRPr="00A56172">
        <w:rPr>
          <w:rFonts w:eastAsia="Times New Roman" w:cs="Times New Roman"/>
          <w:szCs w:val="28"/>
          <w:lang w:eastAsia="ru-RU"/>
        </w:rPr>
        <w:t>по следующей формуле:</w:t>
      </w:r>
    </w:p>
    <w:p w14:paraId="7BC6C943" w14:textId="77777777" w:rsidR="000832F6" w:rsidRDefault="000832F6" w:rsidP="000832F6">
      <w:pPr>
        <w:autoSpaceDE w:val="0"/>
        <w:autoSpaceDN w:val="0"/>
        <w:adjustRightInd w:val="0"/>
        <w:spacing w:after="0"/>
        <w:ind w:firstLine="709"/>
        <w:jc w:val="center"/>
        <w:rPr>
          <w:rFonts w:eastAsia="Times New Roman" w:cs="Times New Roman"/>
          <w:szCs w:val="28"/>
          <w:lang w:eastAsia="ru-RU"/>
        </w:rPr>
      </w:pPr>
    </w:p>
    <w:p w14:paraId="067A4A88" w14:textId="47D2C470" w:rsidR="00324D3A" w:rsidRDefault="00324D3A" w:rsidP="000832F6">
      <w:pPr>
        <w:autoSpaceDE w:val="0"/>
        <w:autoSpaceDN w:val="0"/>
        <w:adjustRightInd w:val="0"/>
        <w:spacing w:after="0"/>
        <w:ind w:firstLine="709"/>
        <w:jc w:val="center"/>
        <w:rPr>
          <w:rFonts w:eastAsia="Times New Roman" w:cs="Times New Roman"/>
          <w:szCs w:val="28"/>
          <w:lang w:eastAsia="ru-RU"/>
        </w:rPr>
      </w:pPr>
      <w:r>
        <w:rPr>
          <w:rFonts w:eastAsia="Times New Roman" w:cs="Times New Roman"/>
          <w:szCs w:val="28"/>
          <w:lang w:eastAsia="ru-RU"/>
        </w:rPr>
        <w:t xml:space="preserve">Н = ∑ </w:t>
      </w:r>
      <w:r w:rsidRPr="00A56172">
        <w:rPr>
          <w:rFonts w:eastAsia="Times New Roman" w:cs="Times New Roman"/>
          <w:szCs w:val="28"/>
          <w:lang w:eastAsia="ru-RU"/>
        </w:rPr>
        <w:t>(</w:t>
      </w:r>
      <w:r>
        <w:rPr>
          <w:rFonts w:eastAsia="Times New Roman" w:cs="Times New Roman"/>
          <w:szCs w:val="28"/>
          <w:lang w:eastAsia="ru-RU"/>
        </w:rPr>
        <w:t>Н</w:t>
      </w:r>
      <w:r w:rsidRPr="00A56172">
        <w:rPr>
          <w:rFonts w:eastAsia="Times New Roman" w:cs="Times New Roman"/>
          <w:szCs w:val="28"/>
          <w:lang w:eastAsia="ru-RU"/>
        </w:rPr>
        <w:t>Б</w:t>
      </w:r>
      <w:r w:rsidR="00941055">
        <w:rPr>
          <w:rFonts w:eastAsia="Times New Roman" w:cs="Times New Roman"/>
          <w:szCs w:val="28"/>
          <w:lang w:eastAsia="ru-RU"/>
        </w:rPr>
        <w:t> </w:t>
      </w:r>
      <w:r w:rsidRPr="00A56172">
        <w:rPr>
          <w:rFonts w:eastAsia="Times New Roman" w:cs="Times New Roman"/>
          <w:szCs w:val="28"/>
          <w:vertAlign w:val="subscript"/>
          <w:lang w:val="en-US" w:eastAsia="ru-RU"/>
        </w:rPr>
        <w:t>i</w:t>
      </w:r>
      <w:r w:rsidRPr="00F2234B">
        <w:rPr>
          <w:rFonts w:eastAsia="Times New Roman" w:cs="Times New Roman"/>
          <w:szCs w:val="28"/>
          <w:vertAlign w:val="subscript"/>
          <w:lang w:eastAsia="ru-RU"/>
        </w:rPr>
        <w:t xml:space="preserve"> </w:t>
      </w:r>
      <w:r w:rsidRPr="00A56172">
        <w:rPr>
          <w:rFonts w:eastAsia="Times New Roman" w:cs="Times New Roman"/>
          <w:szCs w:val="28"/>
          <w:lang w:eastAsia="ru-RU"/>
        </w:rPr>
        <w:t>*</w:t>
      </w:r>
      <w:r w:rsidRPr="00F2234B">
        <w:rPr>
          <w:rFonts w:eastAsia="Times New Roman" w:cs="Times New Roman"/>
          <w:szCs w:val="28"/>
          <w:lang w:eastAsia="ru-RU"/>
        </w:rPr>
        <w:t xml:space="preserve"> </w:t>
      </w:r>
      <w:r>
        <w:rPr>
          <w:rFonts w:eastAsia="Times New Roman" w:cs="Times New Roman"/>
          <w:szCs w:val="28"/>
          <w:lang w:val="en-US" w:eastAsia="ru-RU"/>
        </w:rPr>
        <w:t>C</w:t>
      </w:r>
      <w:r w:rsidR="00941055">
        <w:rPr>
          <w:rFonts w:eastAsia="Times New Roman" w:cs="Times New Roman"/>
          <w:szCs w:val="28"/>
          <w:lang w:eastAsia="ru-RU"/>
        </w:rPr>
        <w:t> </w:t>
      </w:r>
      <w:r w:rsidRPr="00A56172">
        <w:rPr>
          <w:rFonts w:eastAsia="Times New Roman" w:cs="Times New Roman"/>
          <w:szCs w:val="28"/>
          <w:vertAlign w:val="subscript"/>
          <w:lang w:val="en-US" w:eastAsia="ru-RU"/>
        </w:rPr>
        <w:t>i</w:t>
      </w:r>
      <w:r w:rsidRPr="00A56172">
        <w:rPr>
          <w:rFonts w:eastAsia="Times New Roman" w:cs="Times New Roman"/>
          <w:szCs w:val="28"/>
          <w:lang w:eastAsia="ru-RU"/>
        </w:rPr>
        <w:t>),</w:t>
      </w:r>
    </w:p>
    <w:p w14:paraId="445E714C" w14:textId="77777777" w:rsidR="000832F6" w:rsidRDefault="000832F6" w:rsidP="000832F6">
      <w:pPr>
        <w:autoSpaceDE w:val="0"/>
        <w:autoSpaceDN w:val="0"/>
        <w:adjustRightInd w:val="0"/>
        <w:spacing w:after="0"/>
        <w:jc w:val="both"/>
        <w:rPr>
          <w:rFonts w:eastAsia="Times New Roman" w:cs="Times New Roman"/>
          <w:szCs w:val="28"/>
          <w:lang w:eastAsia="ru-RU"/>
        </w:rPr>
      </w:pPr>
    </w:p>
    <w:p w14:paraId="1C89FA2E" w14:textId="1424019C" w:rsidR="00324D3A" w:rsidRDefault="00324D3A" w:rsidP="000832F6">
      <w:pPr>
        <w:autoSpaceDE w:val="0"/>
        <w:autoSpaceDN w:val="0"/>
        <w:adjustRightInd w:val="0"/>
        <w:spacing w:after="0"/>
        <w:jc w:val="both"/>
        <w:rPr>
          <w:rFonts w:eastAsia="Times New Roman" w:cs="Times New Roman"/>
          <w:szCs w:val="28"/>
          <w:lang w:eastAsia="ru-RU"/>
        </w:rPr>
      </w:pPr>
      <w:r w:rsidRPr="00A56172">
        <w:rPr>
          <w:rFonts w:eastAsia="Times New Roman" w:cs="Times New Roman"/>
          <w:szCs w:val="28"/>
          <w:lang w:eastAsia="ru-RU"/>
        </w:rPr>
        <w:t>где НБ</w:t>
      </w:r>
      <w:r w:rsidR="00941055">
        <w:rPr>
          <w:rFonts w:eastAsia="Times New Roman" w:cs="Times New Roman"/>
          <w:szCs w:val="28"/>
          <w:lang w:eastAsia="ru-RU"/>
        </w:rPr>
        <w:t> </w:t>
      </w:r>
      <w:r w:rsidRPr="00F2234B">
        <w:rPr>
          <w:rFonts w:eastAsia="Times New Roman" w:cs="Times New Roman"/>
          <w:szCs w:val="28"/>
          <w:vertAlign w:val="subscript"/>
          <w:lang w:eastAsia="ru-RU"/>
        </w:rPr>
        <w:t>i</w:t>
      </w:r>
      <w:r w:rsidRPr="00A56172">
        <w:rPr>
          <w:rFonts w:eastAsia="Times New Roman" w:cs="Times New Roman"/>
          <w:szCs w:val="28"/>
          <w:lang w:eastAsia="ru-RU"/>
        </w:rPr>
        <w:t xml:space="preserve"> - на</w:t>
      </w:r>
      <w:r>
        <w:rPr>
          <w:rFonts w:eastAsia="Times New Roman" w:cs="Times New Roman"/>
          <w:szCs w:val="28"/>
          <w:lang w:eastAsia="ru-RU"/>
        </w:rPr>
        <w:t>л</w:t>
      </w:r>
      <w:r w:rsidRPr="00A56172">
        <w:rPr>
          <w:rFonts w:eastAsia="Times New Roman" w:cs="Times New Roman"/>
          <w:szCs w:val="28"/>
          <w:lang w:eastAsia="ru-RU"/>
        </w:rPr>
        <w:t>огооблагаемая база по оказанию i-то</w:t>
      </w:r>
      <w:r>
        <w:rPr>
          <w:rFonts w:eastAsia="Times New Roman" w:cs="Times New Roman"/>
          <w:szCs w:val="28"/>
          <w:lang w:eastAsia="ru-RU"/>
        </w:rPr>
        <w:t>й</w:t>
      </w:r>
      <w:r w:rsidRPr="00A56172">
        <w:rPr>
          <w:rFonts w:eastAsia="Times New Roman" w:cs="Times New Roman"/>
          <w:szCs w:val="28"/>
          <w:lang w:eastAsia="ru-RU"/>
        </w:rPr>
        <w:t xml:space="preserve"> услуги (работы), </w:t>
      </w:r>
      <w:r w:rsidR="002F29A4" w:rsidRPr="00A56172">
        <w:rPr>
          <w:rFonts w:eastAsia="Times New Roman" w:cs="Times New Roman"/>
          <w:szCs w:val="28"/>
          <w:lang w:eastAsia="ru-RU"/>
        </w:rPr>
        <w:t>рубл</w:t>
      </w:r>
      <w:r w:rsidR="002F29A4">
        <w:rPr>
          <w:rFonts w:eastAsia="Times New Roman" w:cs="Times New Roman"/>
          <w:szCs w:val="28"/>
          <w:lang w:eastAsia="ru-RU"/>
        </w:rPr>
        <w:t>ей</w:t>
      </w:r>
      <w:r w:rsidRPr="00A56172">
        <w:rPr>
          <w:rFonts w:eastAsia="Times New Roman" w:cs="Times New Roman"/>
          <w:szCs w:val="28"/>
          <w:lang w:eastAsia="ru-RU"/>
        </w:rPr>
        <w:t xml:space="preserve">; </w:t>
      </w:r>
    </w:p>
    <w:p w14:paraId="744F8815" w14:textId="0CE0E3CA" w:rsidR="00324D3A" w:rsidRDefault="00324D3A" w:rsidP="000832F6">
      <w:pPr>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С</w:t>
      </w:r>
      <w:r w:rsidR="00941055">
        <w:rPr>
          <w:rFonts w:eastAsia="Times New Roman" w:cs="Times New Roman"/>
          <w:szCs w:val="28"/>
          <w:lang w:eastAsia="ru-RU"/>
        </w:rPr>
        <w:t> </w:t>
      </w:r>
      <w:r w:rsidRPr="00F2234B">
        <w:rPr>
          <w:rFonts w:eastAsia="Times New Roman" w:cs="Times New Roman"/>
          <w:szCs w:val="28"/>
          <w:vertAlign w:val="subscript"/>
          <w:lang w:eastAsia="ru-RU"/>
        </w:rPr>
        <w:t>i</w:t>
      </w:r>
      <w:r w:rsidRPr="00A56172">
        <w:rPr>
          <w:rFonts w:eastAsia="Times New Roman" w:cs="Times New Roman"/>
          <w:szCs w:val="28"/>
          <w:lang w:eastAsia="ru-RU"/>
        </w:rPr>
        <w:t>- - ставка налога</w:t>
      </w:r>
      <w:r w:rsidR="00C44B43">
        <w:rPr>
          <w:rFonts w:eastAsia="Times New Roman" w:cs="Times New Roman"/>
          <w:szCs w:val="28"/>
          <w:lang w:eastAsia="ru-RU"/>
        </w:rPr>
        <w:t>,</w:t>
      </w:r>
      <w:r w:rsidRPr="00A56172">
        <w:rPr>
          <w:rFonts w:eastAsia="Times New Roman" w:cs="Times New Roman"/>
          <w:szCs w:val="28"/>
          <w:lang w:eastAsia="ru-RU"/>
        </w:rPr>
        <w:t xml:space="preserve"> применяем</w:t>
      </w:r>
      <w:r>
        <w:rPr>
          <w:rFonts w:eastAsia="Times New Roman" w:cs="Times New Roman"/>
          <w:szCs w:val="28"/>
          <w:lang w:eastAsia="ru-RU"/>
        </w:rPr>
        <w:t>ая</w:t>
      </w:r>
      <w:r w:rsidRPr="00A56172">
        <w:rPr>
          <w:rFonts w:eastAsia="Times New Roman" w:cs="Times New Roman"/>
          <w:szCs w:val="28"/>
          <w:lang w:eastAsia="ru-RU"/>
        </w:rPr>
        <w:t xml:space="preserve"> к на</w:t>
      </w:r>
      <w:r>
        <w:rPr>
          <w:rFonts w:eastAsia="Times New Roman" w:cs="Times New Roman"/>
          <w:szCs w:val="28"/>
          <w:lang w:eastAsia="ru-RU"/>
        </w:rPr>
        <w:t>л</w:t>
      </w:r>
      <w:r w:rsidRPr="00A56172">
        <w:rPr>
          <w:rFonts w:eastAsia="Times New Roman" w:cs="Times New Roman"/>
          <w:szCs w:val="28"/>
          <w:lang w:eastAsia="ru-RU"/>
        </w:rPr>
        <w:t>огооблагаемой базе по ока</w:t>
      </w:r>
      <w:r>
        <w:rPr>
          <w:rFonts w:eastAsia="Times New Roman" w:cs="Times New Roman"/>
          <w:szCs w:val="28"/>
          <w:lang w:eastAsia="ru-RU"/>
        </w:rPr>
        <w:t>за</w:t>
      </w:r>
      <w:r w:rsidRPr="00A56172">
        <w:rPr>
          <w:rFonts w:eastAsia="Times New Roman" w:cs="Times New Roman"/>
          <w:szCs w:val="28"/>
          <w:lang w:eastAsia="ru-RU"/>
        </w:rPr>
        <w:t>нию</w:t>
      </w:r>
      <w:r>
        <w:rPr>
          <w:rFonts w:eastAsia="Times New Roman" w:cs="Times New Roman"/>
          <w:szCs w:val="28"/>
          <w:lang w:eastAsia="ru-RU"/>
        </w:rPr>
        <w:t xml:space="preserve"> </w:t>
      </w:r>
      <w:r w:rsidRPr="00F2234B">
        <w:rPr>
          <w:rFonts w:eastAsia="Times New Roman" w:cs="Times New Roman"/>
          <w:szCs w:val="28"/>
          <w:lang w:eastAsia="ru-RU"/>
        </w:rPr>
        <w:t xml:space="preserve">i-той услуги (работы), проценты. </w:t>
      </w:r>
    </w:p>
    <w:p w14:paraId="0555C1D4" w14:textId="77777777" w:rsidR="000832F6" w:rsidRDefault="000832F6" w:rsidP="000832F6">
      <w:pPr>
        <w:autoSpaceDE w:val="0"/>
        <w:autoSpaceDN w:val="0"/>
        <w:adjustRightInd w:val="0"/>
        <w:spacing w:after="0"/>
        <w:jc w:val="right"/>
        <w:rPr>
          <w:rFonts w:eastAsia="Times New Roman" w:cs="Times New Roman"/>
          <w:sz w:val="24"/>
          <w:szCs w:val="24"/>
          <w:lang w:eastAsia="ru-RU"/>
        </w:rPr>
      </w:pPr>
    </w:p>
    <w:p w14:paraId="762D5037" w14:textId="436B457E" w:rsidR="000832F6" w:rsidRPr="004E7D36" w:rsidRDefault="000832F6" w:rsidP="000832F6">
      <w:pPr>
        <w:autoSpaceDE w:val="0"/>
        <w:autoSpaceDN w:val="0"/>
        <w:adjustRightInd w:val="0"/>
        <w:spacing w:after="0"/>
        <w:jc w:val="right"/>
        <w:rPr>
          <w:rFonts w:eastAsia="Times New Roman" w:cs="Times New Roman"/>
          <w:sz w:val="24"/>
          <w:szCs w:val="24"/>
          <w:lang w:eastAsia="ru-RU"/>
        </w:rPr>
      </w:pPr>
      <w:r>
        <w:rPr>
          <w:rFonts w:eastAsia="Times New Roman" w:cs="Times New Roman"/>
          <w:sz w:val="24"/>
          <w:szCs w:val="24"/>
          <w:lang w:eastAsia="ru-RU"/>
        </w:rPr>
        <w:t>Продолжение приложения 2</w:t>
      </w:r>
    </w:p>
    <w:p w14:paraId="28B2EBF3" w14:textId="77777777" w:rsidR="00BE5CB2" w:rsidRDefault="00BE5CB2" w:rsidP="000832F6">
      <w:pPr>
        <w:autoSpaceDE w:val="0"/>
        <w:autoSpaceDN w:val="0"/>
        <w:adjustRightInd w:val="0"/>
        <w:spacing w:after="0"/>
        <w:jc w:val="both"/>
        <w:rPr>
          <w:rFonts w:eastAsia="Times New Roman" w:cs="Times New Roman"/>
          <w:szCs w:val="28"/>
          <w:lang w:eastAsia="ru-RU"/>
        </w:rPr>
      </w:pPr>
    </w:p>
    <w:p w14:paraId="2A247183" w14:textId="6DA343A4" w:rsidR="00120E23" w:rsidRDefault="00B664F5" w:rsidP="000832F6">
      <w:pPr>
        <w:spacing w:after="0"/>
        <w:ind w:firstLine="709"/>
        <w:jc w:val="both"/>
        <w:rPr>
          <w:rFonts w:eastAsia="Times New Roman" w:cs="Times New Roman"/>
          <w:szCs w:val="28"/>
          <w:lang w:eastAsia="ru-RU"/>
        </w:rPr>
      </w:pPr>
      <w:r>
        <w:rPr>
          <w:rFonts w:eastAsia="Times New Roman" w:cs="Times New Roman"/>
          <w:szCs w:val="28"/>
          <w:lang w:eastAsia="ru-RU"/>
        </w:rPr>
        <w:t>3. Если стоимость платной услуги (работы), оказываемой (выполняемой) Учреждением сверх установленного государственного задания и рассчитанной в соответствии с пунктом 2</w:t>
      </w:r>
      <w:r w:rsidR="000832F6">
        <w:rPr>
          <w:rFonts w:eastAsia="Times New Roman" w:cs="Times New Roman"/>
          <w:szCs w:val="28"/>
          <w:lang w:eastAsia="ru-RU"/>
        </w:rPr>
        <w:t xml:space="preserve"> </w:t>
      </w:r>
      <w:r w:rsidR="000832F6" w:rsidRPr="000832F6">
        <w:rPr>
          <w:rFonts w:eastAsia="Times New Roman"/>
        </w:rPr>
        <w:t>Расчет</w:t>
      </w:r>
      <w:r w:rsidR="000832F6">
        <w:rPr>
          <w:rFonts w:eastAsia="Times New Roman"/>
        </w:rPr>
        <w:t>а</w:t>
      </w:r>
      <w:r w:rsidR="000832F6" w:rsidRPr="000832F6">
        <w:rPr>
          <w:rFonts w:eastAsia="Times New Roman"/>
        </w:rPr>
        <w:t xml:space="preserve"> стоимости платных услуг (работ), оказываемых </w:t>
      </w:r>
      <w:r w:rsidR="000832F6" w:rsidRPr="000832F6">
        <w:rPr>
          <w:rFonts w:eastAsia="Times New Roman" w:cs="Times New Roman"/>
          <w:szCs w:val="28"/>
          <w:lang w:eastAsia="ru-RU"/>
        </w:rPr>
        <w:t>государственным бюджетным учреждением «Научно-исследовательский центр производительности агропромышленного комплекса», подведомственным</w:t>
      </w:r>
      <w:r w:rsidR="000832F6">
        <w:rPr>
          <w:rFonts w:eastAsia="Times New Roman" w:cs="Times New Roman"/>
          <w:szCs w:val="28"/>
          <w:lang w:eastAsia="ru-RU"/>
        </w:rPr>
        <w:t xml:space="preserve"> </w:t>
      </w:r>
      <w:r w:rsidR="000832F6" w:rsidRPr="000832F6">
        <w:rPr>
          <w:rFonts w:eastAsia="Times New Roman" w:cs="Times New Roman"/>
          <w:szCs w:val="28"/>
          <w:lang w:eastAsia="ru-RU"/>
        </w:rPr>
        <w:t>Министерству агропромышленной политики и продовольствия</w:t>
      </w:r>
      <w:r w:rsidR="000832F6">
        <w:rPr>
          <w:rFonts w:eastAsia="Times New Roman" w:cs="Times New Roman"/>
          <w:szCs w:val="28"/>
          <w:lang w:eastAsia="ru-RU"/>
        </w:rPr>
        <w:t xml:space="preserve"> </w:t>
      </w:r>
      <w:r w:rsidR="000832F6" w:rsidRPr="000832F6">
        <w:rPr>
          <w:rFonts w:eastAsia="Times New Roman" w:cs="Times New Roman"/>
          <w:szCs w:val="28"/>
          <w:lang w:eastAsia="ru-RU"/>
        </w:rPr>
        <w:t>Донецкой Народной Республики</w:t>
      </w:r>
      <w:r w:rsidR="000832F6">
        <w:rPr>
          <w:rFonts w:eastAsia="Times New Roman" w:cs="Times New Roman"/>
          <w:szCs w:val="28"/>
          <w:lang w:eastAsia="ru-RU"/>
        </w:rPr>
        <w:t>,</w:t>
      </w:r>
      <w:r>
        <w:rPr>
          <w:rFonts w:eastAsia="Times New Roman" w:cs="Times New Roman"/>
          <w:szCs w:val="28"/>
          <w:lang w:eastAsia="ru-RU"/>
        </w:rPr>
        <w:t xml:space="preserve"> на 30% или более превышает среднюю рыночную стоимость идентичной платной услуги (работы), то стоимость платной услуги (работы) (С</w:t>
      </w:r>
      <w:r w:rsidR="00941055">
        <w:rPr>
          <w:rFonts w:eastAsia="Times New Roman" w:cs="Times New Roman"/>
          <w:szCs w:val="28"/>
          <w:lang w:eastAsia="ru-RU"/>
        </w:rPr>
        <w:t> </w:t>
      </w:r>
      <w:r>
        <w:rPr>
          <w:rFonts w:eastAsia="Times New Roman" w:cs="Times New Roman"/>
          <w:szCs w:val="28"/>
          <w:vertAlign w:val="subscript"/>
          <w:lang w:eastAsia="ru-RU"/>
        </w:rPr>
        <w:t>урр</w:t>
      </w:r>
      <w:r>
        <w:rPr>
          <w:rFonts w:eastAsia="Times New Roman" w:cs="Times New Roman"/>
          <w:szCs w:val="28"/>
          <w:lang w:eastAsia="ru-RU"/>
        </w:rPr>
        <w:t>) может устанавливаться на уровне средней рыночной стоимости идентичной услуги (работы) и рассчитываться по следующей формуле:</w:t>
      </w:r>
    </w:p>
    <w:p w14:paraId="5D294747" w14:textId="77777777" w:rsidR="004E7D36" w:rsidRDefault="004E7D36" w:rsidP="000832F6">
      <w:pPr>
        <w:spacing w:after="0"/>
        <w:ind w:firstLine="709"/>
        <w:jc w:val="both"/>
        <w:rPr>
          <w:rFonts w:eastAsia="Times New Roman" w:cs="Times New Roman"/>
          <w:szCs w:val="28"/>
          <w:lang w:eastAsia="ru-RU"/>
        </w:rPr>
      </w:pPr>
    </w:p>
    <w:p w14:paraId="25EEE05E" w14:textId="7B6A52CC" w:rsidR="00B664F5" w:rsidRDefault="00320B5D" w:rsidP="000832F6">
      <w:pPr>
        <w:spacing w:after="0"/>
        <w:ind w:firstLine="709"/>
        <w:jc w:val="center"/>
        <w:rPr>
          <w:rFonts w:eastAsia="Times New Roman" w:cs="Times New Roman"/>
          <w:szCs w:val="28"/>
          <w:lang w:eastAsia="ru-RU"/>
        </w:rPr>
      </w:pPr>
      <m:oMath>
        <m:sSub>
          <m:sSubPr>
            <m:ctrlPr>
              <w:rPr>
                <w:rFonts w:ascii="Cambria Math" w:eastAsia="Times New Roman" w:hAnsi="Cambria Math" w:cs="Cambria Math"/>
                <w:i/>
                <w:szCs w:val="28"/>
                <w:lang w:eastAsia="ru-RU"/>
              </w:rPr>
            </m:ctrlPr>
          </m:sSubPr>
          <m:e>
            <m:r>
              <w:rPr>
                <w:rFonts w:ascii="Cambria Math" w:eastAsia="Times New Roman" w:hAnsi="Cambria Math" w:cs="Cambria Math"/>
                <w:szCs w:val="28"/>
                <w:lang w:eastAsia="ru-RU"/>
              </w:rPr>
              <m:t>С </m:t>
            </m:r>
          </m:e>
          <m:sub>
            <m:r>
              <w:rPr>
                <w:rFonts w:ascii="Cambria Math" w:eastAsia="Times New Roman" w:hAnsi="Cambria Math" w:cs="Cambria Math"/>
                <w:szCs w:val="28"/>
                <w:lang w:eastAsia="ru-RU"/>
              </w:rPr>
              <m:t>урр</m:t>
            </m:r>
          </m:sub>
        </m:sSub>
        <m:r>
          <m:rPr>
            <m:sty m:val="p"/>
          </m:rPr>
          <w:rPr>
            <w:rFonts w:ascii="Cambria Math" w:eastAsia="Times New Roman" w:hAnsi="Cambria Math" w:cs="Cambria Math"/>
            <w:szCs w:val="28"/>
            <w:lang w:eastAsia="ru-RU"/>
          </w:rPr>
          <m:t>=</m:t>
        </m:r>
        <m:f>
          <m:fPr>
            <m:ctrlPr>
              <w:rPr>
                <w:rFonts w:ascii="Cambria Math" w:eastAsia="Times New Roman" w:hAnsi="Cambria Math" w:cs="Times New Roman"/>
                <w:szCs w:val="28"/>
                <w:lang w:eastAsia="ru-RU"/>
              </w:rPr>
            </m:ctrlPr>
          </m:fPr>
          <m:num>
            <m:nary>
              <m:naryPr>
                <m:chr m:val="∑"/>
                <m:limLoc m:val="undOvr"/>
                <m:subHide m:val="1"/>
                <m:supHide m:val="1"/>
                <m:ctrlPr>
                  <w:rPr>
                    <w:rFonts w:ascii="Cambria Math" w:eastAsia="Times New Roman" w:hAnsi="Cambria Math" w:cs="Times New Roman"/>
                    <w:i/>
                    <w:szCs w:val="28"/>
                    <w:lang w:eastAsia="ru-RU"/>
                  </w:rPr>
                </m:ctrlPr>
              </m:naryPr>
              <m:sub/>
              <m:sup/>
              <m:e>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rPr>
                      <m:t>С</m:t>
                    </m:r>
                  </m:e>
                  <m:sub>
                    <m:r>
                      <w:rPr>
                        <w:rFonts w:ascii="Cambria Math" w:eastAsia="Times New Roman" w:hAnsi="Cambria Math" w:cs="Times New Roman"/>
                        <w:szCs w:val="28"/>
                        <w:lang w:eastAsia="ru-RU"/>
                      </w:rPr>
                      <m:t>р</m:t>
                    </m:r>
                  </m:sub>
                </m:sSub>
              </m:e>
            </m:nary>
          </m:num>
          <m:den>
            <m:r>
              <w:rPr>
                <w:rFonts w:ascii="Cambria Math" w:eastAsia="Times New Roman" w:hAnsi="Cambria Math" w:cs="Cambria Math"/>
                <w:szCs w:val="28"/>
                <w:lang w:val="en-US" w:eastAsia="ru-RU"/>
              </w:rPr>
              <m:t>n</m:t>
            </m:r>
          </m:den>
        </m:f>
      </m:oMath>
      <w:r w:rsidR="000E19B1">
        <w:rPr>
          <w:rFonts w:eastAsia="Times New Roman" w:cs="Times New Roman"/>
          <w:szCs w:val="28"/>
          <w:lang w:eastAsia="ru-RU"/>
        </w:rPr>
        <w:t>,</w:t>
      </w:r>
    </w:p>
    <w:p w14:paraId="10C98CE4" w14:textId="77777777" w:rsidR="000832F6" w:rsidRDefault="000832F6" w:rsidP="000832F6">
      <w:pPr>
        <w:spacing w:after="0"/>
        <w:jc w:val="both"/>
        <w:rPr>
          <w:rFonts w:eastAsia="Times New Roman" w:cs="Times New Roman"/>
          <w:szCs w:val="28"/>
          <w:lang w:eastAsia="ru-RU"/>
        </w:rPr>
      </w:pPr>
    </w:p>
    <w:p w14:paraId="79ECAD35" w14:textId="45F98754" w:rsidR="000E19B1" w:rsidRDefault="000E19B1" w:rsidP="000832F6">
      <w:pPr>
        <w:spacing w:after="0"/>
        <w:jc w:val="both"/>
        <w:rPr>
          <w:rFonts w:eastAsia="Times New Roman" w:cs="Times New Roman"/>
          <w:szCs w:val="28"/>
          <w:lang w:eastAsia="ru-RU"/>
        </w:rPr>
      </w:pPr>
      <w:r>
        <w:rPr>
          <w:rFonts w:eastAsia="Times New Roman" w:cs="Times New Roman"/>
          <w:szCs w:val="28"/>
          <w:lang w:eastAsia="ru-RU"/>
        </w:rPr>
        <w:t xml:space="preserve">где </w:t>
      </w:r>
      <w:r w:rsidR="00941055">
        <w:rPr>
          <w:rFonts w:eastAsia="Times New Roman" w:cs="Times New Roman"/>
          <w:szCs w:val="28"/>
          <w:lang w:eastAsia="ru-RU"/>
        </w:rPr>
        <w:t>С</w:t>
      </w:r>
      <w:r w:rsidR="00941055">
        <w:rPr>
          <w:rFonts w:eastAsia="Times New Roman" w:cs="Times New Roman"/>
          <w:szCs w:val="28"/>
          <w:vertAlign w:val="subscript"/>
          <w:lang w:eastAsia="ru-RU"/>
        </w:rPr>
        <w:t>р</w:t>
      </w:r>
      <w:r w:rsidR="00941055">
        <w:rPr>
          <w:rFonts w:eastAsia="Times New Roman" w:cs="Times New Roman"/>
          <w:szCs w:val="28"/>
          <w:lang w:eastAsia="ru-RU"/>
        </w:rPr>
        <w:t xml:space="preserve"> – рыночная стоимость идентичной услуги (работы) не менее чем по трем различным поставщикам (подрядчикам, исполнителям) аналогичной услуги (работы);</w:t>
      </w:r>
    </w:p>
    <w:p w14:paraId="0331B2D4" w14:textId="46F366EF" w:rsidR="00941055" w:rsidRDefault="00941055" w:rsidP="000832F6">
      <w:pPr>
        <w:spacing w:after="0"/>
        <w:ind w:firstLine="709"/>
        <w:jc w:val="both"/>
        <w:rPr>
          <w:rFonts w:eastAsia="Times New Roman" w:cs="Times New Roman"/>
          <w:szCs w:val="28"/>
          <w:lang w:eastAsia="ru-RU"/>
        </w:rPr>
      </w:pPr>
      <w:r>
        <w:rPr>
          <w:rFonts w:eastAsia="Times New Roman" w:cs="Times New Roman"/>
          <w:szCs w:val="28"/>
          <w:lang w:val="en-US" w:eastAsia="ru-RU"/>
        </w:rPr>
        <w:t>n</w:t>
      </w:r>
      <w:r>
        <w:rPr>
          <w:rFonts w:eastAsia="Times New Roman" w:cs="Times New Roman"/>
          <w:szCs w:val="28"/>
          <w:lang w:eastAsia="ru-RU"/>
        </w:rPr>
        <w:t xml:space="preserve"> – количество поставщиков (подрядчиков, исполнителей), рыночная стоимость идентичной услуги (работы) по которым принята в расчет </w:t>
      </w:r>
      <m:oMath>
        <m:sSub>
          <m:sSubPr>
            <m:ctrlPr>
              <w:rPr>
                <w:rFonts w:ascii="Cambria Math" w:eastAsia="Times New Roman" w:hAnsi="Cambria Math" w:cs="Cambria Math"/>
                <w:i/>
                <w:szCs w:val="28"/>
                <w:lang w:eastAsia="ru-RU"/>
              </w:rPr>
            </m:ctrlPr>
          </m:sSubPr>
          <m:e>
            <m:r>
              <w:rPr>
                <w:rFonts w:ascii="Cambria Math" w:eastAsia="Times New Roman" w:hAnsi="Cambria Math" w:cs="Cambria Math"/>
                <w:szCs w:val="28"/>
                <w:lang w:eastAsia="ru-RU"/>
              </w:rPr>
              <m:t>С</m:t>
            </m:r>
          </m:e>
          <m:sub>
            <m:r>
              <w:rPr>
                <w:rFonts w:ascii="Cambria Math" w:eastAsia="Times New Roman" w:hAnsi="Cambria Math" w:cs="Cambria Math"/>
                <w:szCs w:val="28"/>
                <w:lang w:eastAsia="ru-RU"/>
              </w:rPr>
              <m:t>урр</m:t>
            </m:r>
          </m:sub>
        </m:sSub>
      </m:oMath>
      <w:r w:rsidR="00AC78C2">
        <w:rPr>
          <w:rFonts w:eastAsia="Times New Roman" w:cs="Times New Roman"/>
          <w:szCs w:val="28"/>
          <w:lang w:eastAsia="ru-RU"/>
        </w:rPr>
        <w:t>.</w:t>
      </w:r>
    </w:p>
    <w:p w14:paraId="585BB690" w14:textId="3C17ED17" w:rsidR="00AC78C2" w:rsidRPr="00AC78C2" w:rsidRDefault="00AC78C2" w:rsidP="000832F6">
      <w:pPr>
        <w:spacing w:after="0"/>
        <w:ind w:firstLine="709"/>
        <w:jc w:val="both"/>
        <w:rPr>
          <w:rFonts w:eastAsia="Times New Roman" w:cs="Times New Roman"/>
          <w:szCs w:val="28"/>
          <w:lang w:eastAsia="ru-RU"/>
        </w:rPr>
      </w:pPr>
      <w:r>
        <w:rPr>
          <w:rFonts w:eastAsia="Times New Roman" w:cs="Times New Roman"/>
          <w:szCs w:val="28"/>
          <w:lang w:eastAsia="ru-RU"/>
        </w:rPr>
        <w:t>Рыночная стоимость идентичной услуги (работы) (С</w:t>
      </w:r>
      <w:r>
        <w:rPr>
          <w:rFonts w:eastAsia="Times New Roman" w:cs="Times New Roman"/>
          <w:szCs w:val="28"/>
          <w:vertAlign w:val="subscript"/>
          <w:lang w:eastAsia="ru-RU"/>
        </w:rPr>
        <w:t>р</w:t>
      </w:r>
      <w:r>
        <w:rPr>
          <w:rFonts w:eastAsia="Times New Roman" w:cs="Times New Roman"/>
          <w:szCs w:val="28"/>
          <w:lang w:eastAsia="ru-RU"/>
        </w:rPr>
        <w:t xml:space="preserve">) устанавливается на основе предоставленных </w:t>
      </w:r>
      <w:r w:rsidR="0056212A">
        <w:rPr>
          <w:rFonts w:eastAsia="Times New Roman" w:cs="Times New Roman"/>
          <w:szCs w:val="28"/>
          <w:lang w:eastAsia="ru-RU"/>
        </w:rPr>
        <w:t>Учреждению коммерческих предложений и (или) получена Учреждением из общедоступных источников, например, с интернет-сайтов поставщиков (подрядчиков, исполнителей) и (или) на основе запроса цены в единой информационной системе закупок товаров, работ, услуг для обеспечения государственных или муниципальных нужд (далее – ЕИС) и (или) стоимости исполнительных контрактов в реестре контрактов в ЕИС. При этом коэффициент вариации рыночной стоимости идентичной услуги (работы) (С</w:t>
      </w:r>
      <w:r w:rsidR="0056212A">
        <w:rPr>
          <w:rFonts w:eastAsia="Times New Roman" w:cs="Times New Roman"/>
          <w:szCs w:val="28"/>
          <w:vertAlign w:val="subscript"/>
          <w:lang w:eastAsia="ru-RU"/>
        </w:rPr>
        <w:t>р</w:t>
      </w:r>
      <w:r w:rsidR="0056212A">
        <w:rPr>
          <w:rFonts w:eastAsia="Times New Roman" w:cs="Times New Roman"/>
          <w:szCs w:val="28"/>
          <w:lang w:eastAsia="ru-RU"/>
        </w:rPr>
        <w:t xml:space="preserve">), принятой в расчет </w:t>
      </w:r>
      <m:oMath>
        <m:sSub>
          <m:sSubPr>
            <m:ctrlPr>
              <w:rPr>
                <w:rFonts w:ascii="Cambria Math" w:eastAsia="Times New Roman" w:hAnsi="Cambria Math" w:cs="Cambria Math"/>
                <w:i/>
                <w:szCs w:val="28"/>
                <w:lang w:eastAsia="ru-RU"/>
              </w:rPr>
            </m:ctrlPr>
          </m:sSubPr>
          <m:e>
            <m:r>
              <w:rPr>
                <w:rFonts w:ascii="Cambria Math" w:eastAsia="Times New Roman" w:hAnsi="Cambria Math" w:cs="Cambria Math"/>
                <w:szCs w:val="28"/>
                <w:lang w:eastAsia="ru-RU"/>
              </w:rPr>
              <m:t>С</m:t>
            </m:r>
          </m:e>
          <m:sub>
            <m:r>
              <w:rPr>
                <w:rFonts w:ascii="Cambria Math" w:eastAsia="Times New Roman" w:hAnsi="Cambria Math" w:cs="Cambria Math"/>
                <w:szCs w:val="28"/>
                <w:lang w:eastAsia="ru-RU"/>
              </w:rPr>
              <m:t>урр</m:t>
            </m:r>
          </m:sub>
        </m:sSub>
      </m:oMath>
      <w:r w:rsidR="0056212A">
        <w:rPr>
          <w:rFonts w:eastAsia="Times New Roman" w:cs="Times New Roman"/>
          <w:szCs w:val="28"/>
          <w:lang w:eastAsia="ru-RU"/>
        </w:rPr>
        <w:t>, не может превышать 33%.</w:t>
      </w:r>
    </w:p>
    <w:sectPr w:rsidR="00AC78C2" w:rsidRPr="00AC78C2" w:rsidSect="00BD74B5">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3CE54" w14:textId="77777777" w:rsidR="00BD74B5" w:rsidRDefault="00BD74B5" w:rsidP="00BD74B5">
      <w:pPr>
        <w:spacing w:after="0"/>
      </w:pPr>
      <w:r>
        <w:separator/>
      </w:r>
    </w:p>
  </w:endnote>
  <w:endnote w:type="continuationSeparator" w:id="0">
    <w:p w14:paraId="0D7F050D" w14:textId="77777777" w:rsidR="00BD74B5" w:rsidRDefault="00BD74B5" w:rsidP="00BD7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F3543" w14:textId="77777777" w:rsidR="00BD74B5" w:rsidRDefault="00BD74B5" w:rsidP="00BD74B5">
      <w:pPr>
        <w:spacing w:after="0"/>
      </w:pPr>
      <w:r>
        <w:separator/>
      </w:r>
    </w:p>
  </w:footnote>
  <w:footnote w:type="continuationSeparator" w:id="0">
    <w:p w14:paraId="6AAD5CC9" w14:textId="77777777" w:rsidR="00BD74B5" w:rsidRDefault="00BD74B5" w:rsidP="00BD74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65035"/>
      <w:docPartObj>
        <w:docPartGallery w:val="Page Numbers (Top of Page)"/>
        <w:docPartUnique/>
      </w:docPartObj>
    </w:sdtPr>
    <w:sdtEndPr/>
    <w:sdtContent>
      <w:p w14:paraId="7479634D" w14:textId="0691A514" w:rsidR="00BD74B5" w:rsidRDefault="00BD74B5">
        <w:pPr>
          <w:pStyle w:val="a6"/>
          <w:jc w:val="center"/>
        </w:pPr>
        <w:r>
          <w:fldChar w:fldCharType="begin"/>
        </w:r>
        <w:r>
          <w:instrText>PAGE   \* MERGEFORMAT</w:instrText>
        </w:r>
        <w:r>
          <w:fldChar w:fldCharType="separate"/>
        </w:r>
        <w:r w:rsidR="00D41895">
          <w:rPr>
            <w:noProof/>
          </w:rPr>
          <w:t>4</w:t>
        </w:r>
        <w:r>
          <w:fldChar w:fldCharType="end"/>
        </w:r>
      </w:p>
    </w:sdtContent>
  </w:sdt>
  <w:p w14:paraId="6668E6CD" w14:textId="77777777" w:rsidR="00BD74B5" w:rsidRDefault="00BD74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5BD"/>
    <w:multiLevelType w:val="hybridMultilevel"/>
    <w:tmpl w:val="98EE513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0F11924"/>
    <w:multiLevelType w:val="hybridMultilevel"/>
    <w:tmpl w:val="670CBEA8"/>
    <w:lvl w:ilvl="0" w:tplc="3CC22A0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D06928"/>
    <w:multiLevelType w:val="multilevel"/>
    <w:tmpl w:val="F984C742"/>
    <w:lvl w:ilvl="0">
      <w:start w:val="5"/>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3" w15:restartNumberingAfterBreak="0">
    <w:nsid w:val="52DB6B0C"/>
    <w:multiLevelType w:val="hybridMultilevel"/>
    <w:tmpl w:val="16B0BB52"/>
    <w:lvl w:ilvl="0" w:tplc="F96C6D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035FF0"/>
    <w:multiLevelType w:val="multilevel"/>
    <w:tmpl w:val="EC1A365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776E0E71"/>
    <w:multiLevelType w:val="multilevel"/>
    <w:tmpl w:val="82EAEFF2"/>
    <w:lvl w:ilvl="0">
      <w:start w:val="1"/>
      <w:numFmt w:val="decimal"/>
      <w:lvlText w:val="%1."/>
      <w:lvlJc w:val="left"/>
      <w:pPr>
        <w:ind w:left="720"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C1"/>
    <w:rsid w:val="0003421B"/>
    <w:rsid w:val="0003482D"/>
    <w:rsid w:val="00037DF1"/>
    <w:rsid w:val="000432F8"/>
    <w:rsid w:val="000664C2"/>
    <w:rsid w:val="00066C67"/>
    <w:rsid w:val="000832F6"/>
    <w:rsid w:val="00084FE9"/>
    <w:rsid w:val="0008659D"/>
    <w:rsid w:val="000C5523"/>
    <w:rsid w:val="000C5D27"/>
    <w:rsid w:val="000D0DC2"/>
    <w:rsid w:val="000E19B1"/>
    <w:rsid w:val="000E59B1"/>
    <w:rsid w:val="001209EB"/>
    <w:rsid w:val="00120E23"/>
    <w:rsid w:val="001573A6"/>
    <w:rsid w:val="00185588"/>
    <w:rsid w:val="001B0781"/>
    <w:rsid w:val="001B7E3B"/>
    <w:rsid w:val="001C6B04"/>
    <w:rsid w:val="00222660"/>
    <w:rsid w:val="00230D6F"/>
    <w:rsid w:val="002B33C5"/>
    <w:rsid w:val="002C0794"/>
    <w:rsid w:val="002C0D25"/>
    <w:rsid w:val="002D101E"/>
    <w:rsid w:val="002D4E12"/>
    <w:rsid w:val="002F1399"/>
    <w:rsid w:val="002F29A4"/>
    <w:rsid w:val="00320B5D"/>
    <w:rsid w:val="00324ABB"/>
    <w:rsid w:val="00324D3A"/>
    <w:rsid w:val="0038382D"/>
    <w:rsid w:val="003A6D69"/>
    <w:rsid w:val="003B4857"/>
    <w:rsid w:val="003D1558"/>
    <w:rsid w:val="00401139"/>
    <w:rsid w:val="00421BEA"/>
    <w:rsid w:val="004374F4"/>
    <w:rsid w:val="00456175"/>
    <w:rsid w:val="004745F5"/>
    <w:rsid w:val="004866D8"/>
    <w:rsid w:val="004E401D"/>
    <w:rsid w:val="004E7D36"/>
    <w:rsid w:val="0052355A"/>
    <w:rsid w:val="00544FD7"/>
    <w:rsid w:val="0056212A"/>
    <w:rsid w:val="006032C1"/>
    <w:rsid w:val="00623DD1"/>
    <w:rsid w:val="006968DB"/>
    <w:rsid w:val="006B75F4"/>
    <w:rsid w:val="006C0B77"/>
    <w:rsid w:val="006C184E"/>
    <w:rsid w:val="006E607C"/>
    <w:rsid w:val="006F3BD8"/>
    <w:rsid w:val="007607D0"/>
    <w:rsid w:val="00765970"/>
    <w:rsid w:val="007D4094"/>
    <w:rsid w:val="0081438F"/>
    <w:rsid w:val="00816E5D"/>
    <w:rsid w:val="008242FF"/>
    <w:rsid w:val="00854D84"/>
    <w:rsid w:val="00863B6D"/>
    <w:rsid w:val="00870751"/>
    <w:rsid w:val="00881EEE"/>
    <w:rsid w:val="008B4E9F"/>
    <w:rsid w:val="008D033E"/>
    <w:rsid w:val="00916458"/>
    <w:rsid w:val="00922C48"/>
    <w:rsid w:val="00941055"/>
    <w:rsid w:val="00945EC9"/>
    <w:rsid w:val="0095219C"/>
    <w:rsid w:val="00970F50"/>
    <w:rsid w:val="009956D8"/>
    <w:rsid w:val="009E22DE"/>
    <w:rsid w:val="009E55FA"/>
    <w:rsid w:val="009F182E"/>
    <w:rsid w:val="00A03DD7"/>
    <w:rsid w:val="00A14305"/>
    <w:rsid w:val="00A56172"/>
    <w:rsid w:val="00A66F5C"/>
    <w:rsid w:val="00AC5F0D"/>
    <w:rsid w:val="00AC78C2"/>
    <w:rsid w:val="00B1042A"/>
    <w:rsid w:val="00B200F2"/>
    <w:rsid w:val="00B664F5"/>
    <w:rsid w:val="00B81830"/>
    <w:rsid w:val="00B915B7"/>
    <w:rsid w:val="00BD74B5"/>
    <w:rsid w:val="00BE5CB2"/>
    <w:rsid w:val="00BF1B15"/>
    <w:rsid w:val="00C15FEA"/>
    <w:rsid w:val="00C27279"/>
    <w:rsid w:val="00C431E5"/>
    <w:rsid w:val="00C44B43"/>
    <w:rsid w:val="00C90327"/>
    <w:rsid w:val="00CB0D11"/>
    <w:rsid w:val="00CB55B3"/>
    <w:rsid w:val="00CE5F75"/>
    <w:rsid w:val="00D25F34"/>
    <w:rsid w:val="00D41895"/>
    <w:rsid w:val="00DA265B"/>
    <w:rsid w:val="00E12D8F"/>
    <w:rsid w:val="00E22466"/>
    <w:rsid w:val="00E22551"/>
    <w:rsid w:val="00E5640F"/>
    <w:rsid w:val="00E72557"/>
    <w:rsid w:val="00E8020B"/>
    <w:rsid w:val="00E967F4"/>
    <w:rsid w:val="00EA59DF"/>
    <w:rsid w:val="00EC001C"/>
    <w:rsid w:val="00EE3EC8"/>
    <w:rsid w:val="00EE4070"/>
    <w:rsid w:val="00F12C76"/>
    <w:rsid w:val="00F2234B"/>
    <w:rsid w:val="00F4143E"/>
    <w:rsid w:val="00F94136"/>
    <w:rsid w:val="00FC2B49"/>
    <w:rsid w:val="00FE0390"/>
    <w:rsid w:val="00FF3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0602"/>
  <w15:chartTrackingRefBased/>
  <w15:docId w15:val="{52B5D828-3455-407F-86BF-B57F949B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3">
    <w:name w:val="heading 3"/>
    <w:basedOn w:val="a"/>
    <w:link w:val="30"/>
    <w:uiPriority w:val="9"/>
    <w:qFormat/>
    <w:rsid w:val="006E607C"/>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607C"/>
    <w:rPr>
      <w:rFonts w:ascii="Times New Roman" w:eastAsia="Times New Roman" w:hAnsi="Times New Roman" w:cs="Times New Roman"/>
      <w:b/>
      <w:bCs/>
      <w:kern w:val="0"/>
      <w:sz w:val="27"/>
      <w:szCs w:val="27"/>
      <w:lang w:eastAsia="ru-RU"/>
      <w14:ligatures w14:val="none"/>
    </w:rPr>
  </w:style>
  <w:style w:type="paragraph" w:customStyle="1" w:styleId="headertext">
    <w:name w:val="headertext"/>
    <w:basedOn w:val="a"/>
    <w:rsid w:val="006E607C"/>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6E607C"/>
    <w:pPr>
      <w:spacing w:before="100" w:beforeAutospacing="1" w:after="100" w:afterAutospacing="1"/>
    </w:pPr>
    <w:rPr>
      <w:rFonts w:eastAsia="Times New Roman" w:cs="Times New Roman"/>
      <w:sz w:val="24"/>
      <w:szCs w:val="24"/>
      <w:lang w:eastAsia="ru-RU"/>
    </w:rPr>
  </w:style>
  <w:style w:type="character" w:customStyle="1" w:styleId="2">
    <w:name w:val="Основной текст (2)_"/>
    <w:basedOn w:val="a0"/>
    <w:rsid w:val="0052355A"/>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52355A"/>
    <w:rPr>
      <w:rFonts w:ascii="Times New Roman" w:eastAsia="Times New Roman" w:hAnsi="Times New Roman" w:cs="Times New Roman"/>
      <w:b w:val="0"/>
      <w:bCs w:val="0"/>
      <w:i w:val="0"/>
      <w:iCs w:val="0"/>
      <w:smallCaps w:val="0"/>
      <w:strike w:val="0"/>
      <w:color w:val="434343"/>
      <w:spacing w:val="0"/>
      <w:w w:val="100"/>
      <w:position w:val="0"/>
      <w:sz w:val="24"/>
      <w:szCs w:val="24"/>
      <w:u w:val="none"/>
      <w:lang w:val="ru-RU" w:eastAsia="ru-RU" w:bidi="ru-RU"/>
    </w:rPr>
  </w:style>
  <w:style w:type="table" w:styleId="a3">
    <w:name w:val="Table Grid"/>
    <w:basedOn w:val="a1"/>
    <w:uiPriority w:val="39"/>
    <w:rsid w:val="0018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38382D"/>
    <w:pPr>
      <w:spacing w:after="0" w:line="240" w:lineRule="auto"/>
    </w:pPr>
    <w:rPr>
      <w:rFonts w:ascii="Times New Roman" w:hAnsi="Times New Roman"/>
      <w:kern w:val="0"/>
      <w:sz w:val="28"/>
      <w14:ligatures w14:val="none"/>
    </w:rPr>
  </w:style>
  <w:style w:type="paragraph" w:styleId="a5">
    <w:name w:val="List Paragraph"/>
    <w:basedOn w:val="a"/>
    <w:uiPriority w:val="34"/>
    <w:qFormat/>
    <w:rsid w:val="00A03DD7"/>
    <w:pPr>
      <w:ind w:left="720"/>
      <w:contextualSpacing/>
    </w:pPr>
  </w:style>
  <w:style w:type="paragraph" w:styleId="a6">
    <w:name w:val="header"/>
    <w:basedOn w:val="a"/>
    <w:link w:val="a7"/>
    <w:uiPriority w:val="99"/>
    <w:unhideWhenUsed/>
    <w:rsid w:val="00BD74B5"/>
    <w:pPr>
      <w:tabs>
        <w:tab w:val="center" w:pos="4677"/>
        <w:tab w:val="right" w:pos="9355"/>
      </w:tabs>
      <w:spacing w:after="0"/>
    </w:pPr>
  </w:style>
  <w:style w:type="character" w:customStyle="1" w:styleId="a7">
    <w:name w:val="Верхний колонтитул Знак"/>
    <w:basedOn w:val="a0"/>
    <w:link w:val="a6"/>
    <w:uiPriority w:val="99"/>
    <w:rsid w:val="00BD74B5"/>
    <w:rPr>
      <w:rFonts w:ascii="Times New Roman" w:hAnsi="Times New Roman"/>
      <w:kern w:val="0"/>
      <w:sz w:val="28"/>
      <w14:ligatures w14:val="none"/>
    </w:rPr>
  </w:style>
  <w:style w:type="paragraph" w:styleId="a8">
    <w:name w:val="footer"/>
    <w:basedOn w:val="a"/>
    <w:link w:val="a9"/>
    <w:uiPriority w:val="99"/>
    <w:unhideWhenUsed/>
    <w:rsid w:val="00BD74B5"/>
    <w:pPr>
      <w:tabs>
        <w:tab w:val="center" w:pos="4677"/>
        <w:tab w:val="right" w:pos="9355"/>
      </w:tabs>
      <w:spacing w:after="0"/>
    </w:pPr>
  </w:style>
  <w:style w:type="character" w:customStyle="1" w:styleId="a9">
    <w:name w:val="Нижний колонтитул Знак"/>
    <w:basedOn w:val="a0"/>
    <w:link w:val="a8"/>
    <w:uiPriority w:val="99"/>
    <w:rsid w:val="00BD74B5"/>
    <w:rPr>
      <w:rFonts w:ascii="Times New Roman" w:hAnsi="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9283">
      <w:bodyDiv w:val="1"/>
      <w:marLeft w:val="0"/>
      <w:marRight w:val="0"/>
      <w:marTop w:val="0"/>
      <w:marBottom w:val="0"/>
      <w:divBdr>
        <w:top w:val="none" w:sz="0" w:space="0" w:color="auto"/>
        <w:left w:val="none" w:sz="0" w:space="0" w:color="auto"/>
        <w:bottom w:val="none" w:sz="0" w:space="0" w:color="auto"/>
        <w:right w:val="none" w:sz="0" w:space="0" w:color="auto"/>
      </w:divBdr>
      <w:divsChild>
        <w:div w:id="638654690">
          <w:marLeft w:val="0"/>
          <w:marRight w:val="0"/>
          <w:marTop w:val="0"/>
          <w:marBottom w:val="0"/>
          <w:divBdr>
            <w:top w:val="none" w:sz="0" w:space="0" w:color="auto"/>
            <w:left w:val="none" w:sz="0" w:space="0" w:color="auto"/>
            <w:bottom w:val="none" w:sz="0" w:space="0" w:color="auto"/>
            <w:right w:val="none" w:sz="0" w:space="0" w:color="auto"/>
          </w:divBdr>
        </w:div>
      </w:divsChild>
    </w:div>
    <w:div w:id="633633454">
      <w:bodyDiv w:val="1"/>
      <w:marLeft w:val="0"/>
      <w:marRight w:val="0"/>
      <w:marTop w:val="0"/>
      <w:marBottom w:val="0"/>
      <w:divBdr>
        <w:top w:val="none" w:sz="0" w:space="0" w:color="auto"/>
        <w:left w:val="none" w:sz="0" w:space="0" w:color="auto"/>
        <w:bottom w:val="none" w:sz="0" w:space="0" w:color="auto"/>
        <w:right w:val="none" w:sz="0" w:space="0" w:color="auto"/>
      </w:divBdr>
    </w:div>
    <w:div w:id="7299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B4AF-882D-4B9E-8C27-6EC19A77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Зелинская Елена Валериевна</dc:creator>
  <cp:keywords/>
  <dc:description/>
  <cp:lastModifiedBy>Бондаренко Марина Владимировна</cp:lastModifiedBy>
  <cp:revision>102</cp:revision>
  <cp:lastPrinted>2023-06-21T07:28:00Z</cp:lastPrinted>
  <dcterms:created xsi:type="dcterms:W3CDTF">2023-06-20T07:09:00Z</dcterms:created>
  <dcterms:modified xsi:type="dcterms:W3CDTF">2023-08-22T10:22:00Z</dcterms:modified>
</cp:coreProperties>
</file>