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020B" w14:textId="77777777" w:rsidR="0021666B" w:rsidRPr="0021666B" w:rsidRDefault="0021666B" w:rsidP="00701D99">
      <w:pPr>
        <w:widowControl w:val="0"/>
        <w:autoSpaceDE w:val="0"/>
        <w:autoSpaceDN w:val="0"/>
        <w:spacing w:after="0" w:line="240" w:lineRule="auto"/>
        <w:ind w:left="6946" w:right="-1"/>
        <w:outlineLvl w:val="0"/>
        <w:rPr>
          <w:rFonts w:ascii="Arial" w:eastAsia="Times New Roman" w:hAnsi="Arial" w:cs="Arial"/>
          <w:sz w:val="24"/>
          <w:szCs w:val="24"/>
          <w:lang w:eastAsia="ru-RU"/>
        </w:rPr>
      </w:pPr>
      <w:r w:rsidRPr="0021666B">
        <w:rPr>
          <w:rFonts w:ascii="Arial" w:eastAsia="Times New Roman" w:hAnsi="Arial" w:cs="Arial"/>
          <w:sz w:val="24"/>
          <w:szCs w:val="24"/>
          <w:lang w:eastAsia="ru-RU"/>
        </w:rPr>
        <w:t>Приложение к решению</w:t>
      </w:r>
    </w:p>
    <w:p w14:paraId="0CE44D3F" w14:textId="77777777" w:rsidR="0021666B" w:rsidRPr="0021666B" w:rsidRDefault="0021666B" w:rsidP="00701D99">
      <w:pPr>
        <w:widowControl w:val="0"/>
        <w:autoSpaceDE w:val="0"/>
        <w:autoSpaceDN w:val="0"/>
        <w:spacing w:after="0" w:line="240" w:lineRule="auto"/>
        <w:ind w:left="6946" w:right="-1"/>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Докучаевского</w:t>
      </w:r>
      <w:proofErr w:type="spellEnd"/>
    </w:p>
    <w:p w14:paraId="2D741712" w14:textId="77777777" w:rsidR="0021666B" w:rsidRPr="0021666B" w:rsidRDefault="0021666B" w:rsidP="00701D99">
      <w:pPr>
        <w:widowControl w:val="0"/>
        <w:autoSpaceDE w:val="0"/>
        <w:autoSpaceDN w:val="0"/>
        <w:spacing w:after="0" w:line="240" w:lineRule="auto"/>
        <w:ind w:left="6946" w:right="-1"/>
        <w:rPr>
          <w:rFonts w:ascii="Arial" w:eastAsia="Times New Roman" w:hAnsi="Arial" w:cs="Arial"/>
          <w:sz w:val="24"/>
          <w:szCs w:val="24"/>
          <w:lang w:eastAsia="ru-RU"/>
        </w:rPr>
      </w:pPr>
      <w:r w:rsidRPr="0021666B">
        <w:rPr>
          <w:rFonts w:ascii="Arial" w:eastAsia="Times New Roman" w:hAnsi="Arial" w:cs="Arial"/>
          <w:sz w:val="24"/>
          <w:szCs w:val="24"/>
          <w:lang w:eastAsia="ru-RU"/>
        </w:rPr>
        <w:t>городского совета</w:t>
      </w:r>
    </w:p>
    <w:p w14:paraId="59A5D552" w14:textId="77777777" w:rsidR="0021666B" w:rsidRPr="0021666B" w:rsidRDefault="0021666B" w:rsidP="00701D99">
      <w:pPr>
        <w:widowControl w:val="0"/>
        <w:autoSpaceDE w:val="0"/>
        <w:autoSpaceDN w:val="0"/>
        <w:spacing w:after="0" w:line="240" w:lineRule="auto"/>
        <w:ind w:left="6946" w:right="-1"/>
        <w:rPr>
          <w:rFonts w:ascii="Arial" w:eastAsia="Times New Roman" w:hAnsi="Arial" w:cs="Arial"/>
          <w:sz w:val="24"/>
          <w:szCs w:val="24"/>
          <w:lang w:eastAsia="ru-RU"/>
        </w:rPr>
      </w:pPr>
      <w:r w:rsidRPr="0021666B">
        <w:rPr>
          <w:rFonts w:ascii="Arial" w:eastAsia="Times New Roman" w:hAnsi="Arial" w:cs="Arial"/>
          <w:sz w:val="24"/>
          <w:szCs w:val="24"/>
          <w:lang w:eastAsia="ru-RU"/>
        </w:rPr>
        <w:t>от 10.11.2023 № 23</w:t>
      </w:r>
    </w:p>
    <w:p w14:paraId="1C0F5F35"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p>
    <w:p w14:paraId="14C43838"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p>
    <w:p w14:paraId="46AD6627" w14:textId="77777777" w:rsidR="0021666B" w:rsidRPr="0021666B" w:rsidRDefault="0021666B" w:rsidP="0021666B">
      <w:pPr>
        <w:widowControl w:val="0"/>
        <w:autoSpaceDE w:val="0"/>
        <w:autoSpaceDN w:val="0"/>
        <w:spacing w:after="0" w:line="240" w:lineRule="auto"/>
        <w:ind w:right="-1" w:firstLine="567"/>
        <w:jc w:val="center"/>
        <w:outlineLvl w:val="0"/>
        <w:rPr>
          <w:rFonts w:ascii="Arial" w:eastAsia="Times New Roman" w:hAnsi="Arial" w:cs="Arial"/>
          <w:b/>
          <w:sz w:val="24"/>
          <w:szCs w:val="24"/>
          <w:lang w:eastAsia="ru-RU"/>
        </w:rPr>
      </w:pPr>
      <w:r w:rsidRPr="0021666B">
        <w:rPr>
          <w:rFonts w:ascii="Arial" w:eastAsia="Times New Roman" w:hAnsi="Arial" w:cs="Arial"/>
          <w:b/>
          <w:sz w:val="24"/>
          <w:szCs w:val="24"/>
          <w:lang w:eastAsia="ru-RU"/>
        </w:rPr>
        <w:t>РЕГЛАМЕНТ</w:t>
      </w:r>
    </w:p>
    <w:p w14:paraId="0534CDA6"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ДОКУЧАЕВСКОГО ГОРОДСКОГО СОВЕТА </w:t>
      </w:r>
    </w:p>
    <w:p w14:paraId="55C206DC"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ДОНЕЦКОЙ НАРОДНОЙ РЕСПУБЛИКИ</w:t>
      </w:r>
    </w:p>
    <w:p w14:paraId="0F8E108C"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
    <w:p w14:paraId="581D908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Настоящий регламент устанавливает порядок проведения заседаний, основные правила и процедуры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Донецкой Народной Республики, в том числе порядок принятия муниципальных правовых актов.</w:t>
      </w:r>
    </w:p>
    <w:p w14:paraId="013EFB7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Донецкой Народной Республики (далее –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является представительным органом местного самоуправления городского округа</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и осуществляет свои полномочия в соответствии с </w:t>
      </w:r>
      <w:hyperlink r:id="rId4">
        <w:r w:rsidRPr="0021666B">
          <w:rPr>
            <w:rFonts w:ascii="Arial" w:eastAsia="Times New Roman" w:hAnsi="Arial" w:cs="Arial"/>
            <w:sz w:val="24"/>
            <w:szCs w:val="24"/>
            <w:lang w:eastAsia="ru-RU"/>
          </w:rPr>
          <w:t>Конституцией</w:t>
        </w:r>
      </w:hyperlink>
      <w:r w:rsidRPr="0021666B">
        <w:rPr>
          <w:rFonts w:ascii="Arial" w:eastAsia="Times New Roman" w:hAnsi="Arial" w:cs="Arial"/>
          <w:sz w:val="24"/>
          <w:szCs w:val="24"/>
          <w:lang w:eastAsia="ru-RU"/>
        </w:rPr>
        <w:t xml:space="preserve"> Российской Федерации, законодательством Российской Федерации, законами Донецкой Народной Республики, </w:t>
      </w:r>
      <w:hyperlink r:id="rId5">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Донецкой Народной Республики</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(далее – Устав) и настоящим регламентом.</w:t>
      </w:r>
    </w:p>
    <w:p w14:paraId="6842BF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Донецкой Народной Республики состоит из 15 депутатов.</w:t>
      </w:r>
    </w:p>
    <w:p w14:paraId="63C6048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EA9870A"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08AE611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4CFED7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 Общие положения</w:t>
      </w:r>
    </w:p>
    <w:p w14:paraId="57D527C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764A0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1.1.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осуществляет свои полномочия на заседаниях.</w:t>
      </w:r>
    </w:p>
    <w:p w14:paraId="5A7B28E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1.2.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считается правомочным, если на нем присутствует не менее двух третей депутатов.</w:t>
      </w:r>
    </w:p>
    <w:p w14:paraId="41DC123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работает по планам, утвержденным на его заседаниях.</w:t>
      </w:r>
    </w:p>
    <w:p w14:paraId="32B461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1.4.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проводятся открыто. На заседании в порядке, установленном регламентом, может быть рассмотрен и решен любой вопрос, отнесенный к ведению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CFE5C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могут проводиться закрыто в порядке, установленном настоящим регламентом.</w:t>
      </w:r>
    </w:p>
    <w:p w14:paraId="553AA79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 Работа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ведется на русском языке.</w:t>
      </w:r>
    </w:p>
    <w:p w14:paraId="463D4A5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 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проводятся один раз в две недели по четвергам, за исключением летних каникул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может быть установлен иной день недели проведения очередных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85AB6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 Летние каникулы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может быть изменено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Время летних каникул при исчислении сроков проведения действий, установленных настоящим регламентом, не учитывается.</w:t>
      </w:r>
    </w:p>
    <w:p w14:paraId="0B0C389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EE2C01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2. Определение кворума</w:t>
      </w:r>
    </w:p>
    <w:p w14:paraId="0BEFC25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7FE6B6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2.1.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течение всего времени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фиксирует факты присутствия и отсутствия депутатов в </w:t>
      </w:r>
      <w:r w:rsidRPr="0021666B">
        <w:rPr>
          <w:rFonts w:ascii="Arial" w:eastAsia="Times New Roman" w:hAnsi="Arial" w:cs="Arial"/>
          <w:sz w:val="24"/>
          <w:szCs w:val="24"/>
          <w:lang w:eastAsia="ru-RU"/>
        </w:rPr>
        <w:lastRenderedPageBreak/>
        <w:t xml:space="preserve">ходе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отражает их в протоколе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66C11C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перед рассмотрением очередного вопроса повестки дня уточняет число депутатов, присутствующих при его рассмотрении.</w:t>
      </w:r>
    </w:p>
    <w:p w14:paraId="3AF40A8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В случае если при рассмотрении вопроса повестки дня число присутствующих депутатов окажется меньше предусмотренного </w:t>
      </w:r>
      <w:hyperlink w:anchor="P310">
        <w:r w:rsidRPr="0021666B">
          <w:rPr>
            <w:rFonts w:ascii="Arial" w:eastAsia="Times New Roman" w:hAnsi="Arial" w:cs="Arial"/>
            <w:sz w:val="24"/>
            <w:szCs w:val="24"/>
            <w:lang w:eastAsia="ru-RU"/>
          </w:rPr>
          <w:t>статьей 25</w:t>
        </w:r>
      </w:hyperlink>
      <w:r w:rsidRPr="0021666B">
        <w:rPr>
          <w:rFonts w:ascii="Arial" w:eastAsia="Times New Roman" w:hAnsi="Arial" w:cs="Arial"/>
          <w:sz w:val="24"/>
          <w:szCs w:val="24"/>
          <w:lang w:eastAsia="ru-RU"/>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очередное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F452FE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 Сведения о наличии либо отсутствии кворума для голосования по каждому вопросу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отражаются в протоколе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C4B1CE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8A103B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3. Присутствие на заседаниях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641955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AF138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 На открытых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вправе присутствовать любые заинтересованные лица.</w:t>
      </w:r>
    </w:p>
    <w:p w14:paraId="530352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 Лица, присутствующие на заседании, не вправе занимать места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 столом заседаний, не имеют права вмешиваться в работу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обязаны соблюдать порядок и подчиняться распоряжениям председательствующего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Нарушители могут быть удалены из зала по требованию председательствующего.</w:t>
      </w:r>
    </w:p>
    <w:p w14:paraId="4172BD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3.3. Присутствующие на заседании лица выступают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только с разрешения председательствующего.</w:t>
      </w:r>
    </w:p>
    <w:p w14:paraId="69E6D2C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3.4. Запрещается входить в зал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 оружием, а также пользоваться во время заседания средствами мобильной связи.</w:t>
      </w:r>
    </w:p>
    <w:p w14:paraId="57302C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3.5. Открытые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E16C4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Аккредитация средства массовой информации (прессы, радио и телевидения), а также отзыв такой аккредитации осуществляются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A89547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179A7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 На открытых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317FC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A38CBA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4. Закрытые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FEAC66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CC9A2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4.1. Закрытое заседание (закрытое рассмотрение вопросов повестки дня) проводится в случае, если:</w:t>
      </w:r>
    </w:p>
    <w:p w14:paraId="3E7E109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w:t>
      </w:r>
      <w:r w:rsidRPr="0021666B">
        <w:rPr>
          <w:rFonts w:ascii="Arial" w:eastAsia="Times New Roman" w:hAnsi="Arial" w:cs="Arial"/>
          <w:sz w:val="24"/>
          <w:szCs w:val="24"/>
          <w:lang w:eastAsia="ru-RU"/>
        </w:rPr>
        <w:lastRenderedPageBreak/>
        <w:t>Федерации к информации ограниченного доступа;</w:t>
      </w:r>
    </w:p>
    <w:p w14:paraId="054F14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принято протокольное решение о проведении закрытого заседания (закрытого рассмотрения).</w:t>
      </w:r>
    </w:p>
    <w:p w14:paraId="45C1DE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4.2. Лица, не являющиеся депутатами, могут присутствовать на закрытом заседании только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принятому большинством голосов от числа депутатов, присутствующих на соответствующем заседании.</w:t>
      </w:r>
    </w:p>
    <w:p w14:paraId="398612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77A5D4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5. Продолжительность заседаний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C589C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E664CF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5.1. 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проводятся с 14.00 до 18.00.</w:t>
      </w:r>
    </w:p>
    <w:p w14:paraId="45A4C30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5.2. Время заседаний может быть продлено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принятым простым большинством голосов.</w:t>
      </w:r>
    </w:p>
    <w:p w14:paraId="5CDACF1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5.3. В процессе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могут быть перерывы:</w:t>
      </w:r>
    </w:p>
    <w:p w14:paraId="51468B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плановый 15 минут для очередных заседаний;</w:t>
      </w:r>
    </w:p>
    <w:p w14:paraId="1A6C37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внеплановые перерывы.</w:t>
      </w:r>
    </w:p>
    <w:p w14:paraId="44876E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Решение о внеплановых перерывах принимается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без голосования либо простым большинством голосов депутатов, присутствующих на заседании.</w:t>
      </w:r>
    </w:p>
    <w:p w14:paraId="1AA1E4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 В конце заседания может отводиться до 15 минут для объявлений.</w:t>
      </w:r>
    </w:p>
    <w:p w14:paraId="4FD2EEA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5.5.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могут не проводиться и быть перенесены. Уведомление о переносе очередного заседания направляется всем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течение суток с момента принятия решения.</w:t>
      </w:r>
    </w:p>
    <w:p w14:paraId="6A1A4B4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DC65E4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 Внеочередные заседания</w:t>
      </w:r>
    </w:p>
    <w:p w14:paraId="0E1C67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B57DB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 Внеочередные заседания созываются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его личной инициативе, по требованию главы городского округа,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по письменному требованию не менее 3 депутатов, поданному на имя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либо лица, его замещающего.</w:t>
      </w:r>
    </w:p>
    <w:p w14:paraId="37A50B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6.2. Внеочередные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собираются в срок не позднее 5 дней со дня поступления соответствующих обращений.</w:t>
      </w:r>
    </w:p>
    <w:p w14:paraId="51B64F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6.3. Уведомление о назначении внеочередного заседания направляется всем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течение суток с момента принятия решения. Материалы для рассмотрения вопросов повестки дня внеочередного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предоставляются депутатам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позднее, чем за 12 часов до его проведения.</w:t>
      </w:r>
    </w:p>
    <w:p w14:paraId="5A1363A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 В случае введения чрезвычайного или военного положения на территории городского округа Докучаевск,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вправе созвать внеочередное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без обязательного соблюдения сроков и порядка оповещения депутатов, если соответствующим указом Президента Российской Федерации полномочия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как органа местного самоуправления не будут приостановлены.</w:t>
      </w:r>
    </w:p>
    <w:p w14:paraId="34E27B7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FA886B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7. Продолжительность выступлений 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F44CA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D0E48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7.1. Продолжительность выступлений:</w:t>
      </w:r>
    </w:p>
    <w:p w14:paraId="27F5549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с докладами и содокладами – до 30 минут;</w:t>
      </w:r>
    </w:p>
    <w:p w14:paraId="09BA692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в прениях – до 15 минут;</w:t>
      </w:r>
    </w:p>
    <w:p w14:paraId="4F60467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3) по мотивам голосования – до 5 минут;</w:t>
      </w:r>
    </w:p>
    <w:p w14:paraId="3B7C52D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с аргументацией и комментариями по поправкам – до 15 минут;</w:t>
      </w:r>
    </w:p>
    <w:p w14:paraId="2B83F05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в пункте повестки дня «Разное» – до 15 минут;</w:t>
      </w:r>
    </w:p>
    <w:p w14:paraId="7FA8A78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со справками, вопросами, формулировками предложений по порядку ведения – до 5 минут.</w:t>
      </w:r>
    </w:p>
    <w:p w14:paraId="042ECE8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14:paraId="12B6537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7AD7D3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8. Этапы рассмотрения вопроса повестки дня и их продолжительность</w:t>
      </w:r>
    </w:p>
    <w:p w14:paraId="55AA41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FA6BD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8.1. Общая продолжительность рассмотрения вопроса повестки дня:</w:t>
      </w:r>
    </w:p>
    <w:p w14:paraId="3AB34E3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доклад, содоклады (в случаях, предусмотренных регламентом) –до 30 минут каждый;</w:t>
      </w:r>
    </w:p>
    <w:p w14:paraId="0BCBA38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вопросы докладчику и содокладчикам и ответы на вопросы –до 15 минут;</w:t>
      </w:r>
    </w:p>
    <w:p w14:paraId="1E4CC02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прения по обсуждаемому вопросу – до 10 минут;</w:t>
      </w:r>
    </w:p>
    <w:p w14:paraId="0173FFF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заключительные выступления докладчика и содокладчиков –до 15 минут;</w:t>
      </w:r>
    </w:p>
    <w:p w14:paraId="5A2F8D3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голосование о принятии проекта за основу;</w:t>
      </w:r>
    </w:p>
    <w:p w14:paraId="6D49FCD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выступление по мотивам голосования о принятии проекта за основу, поправкам к проекту решения – до 15 минут;</w:t>
      </w:r>
    </w:p>
    <w:p w14:paraId="4A763C7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голосование по поправкам к проекту решения;</w:t>
      </w:r>
    </w:p>
    <w:p w14:paraId="34FB8D0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выступления по мотивам голосования о принятии правового акта либо иного документа – до 5 минут;</w:t>
      </w:r>
    </w:p>
    <w:p w14:paraId="315D5A6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9) голосование по проекту решения в целом со всеми внесенными в проект решения поправками.</w:t>
      </w:r>
    </w:p>
    <w:p w14:paraId="6561B84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8.2. Общая продолжительность обсуждения проекта депутатского запроса –до 20 минут.</w:t>
      </w:r>
    </w:p>
    <w:p w14:paraId="70E7184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C9AC37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9. Опубликование сведений о депутатах, пропустивших более пяти заседаний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08489EB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4FCC1A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9.1. Сведения о пропуске депутатом в течение полугода без уважительной причины более пяти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публикуются в средствах массовой информации по представлению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F9DAC8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9.2. Уважительными причинами отсутствия депутата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являются документально подтвержденные болезнь, командировка, отпуск и иные причины, отнесенные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 уважительным.</w:t>
      </w:r>
    </w:p>
    <w:p w14:paraId="6EEFE1B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9.3. Депутат должен известить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заместителя, а также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 невозможности принять участие в очередном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 менее чем за два часа до начала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3B26E2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6F3813F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10. Председательствующий 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56225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15698A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10.1. Председательствующим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является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22AC2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10.2. При отсутствии на заседании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председательствует присутствующий на заседании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отсутствии на заседании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председательствует депутат, которому это поручено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w:t>
      </w:r>
      <w:r w:rsidRPr="0021666B">
        <w:rPr>
          <w:rFonts w:ascii="Arial" w:eastAsia="Times New Roman" w:hAnsi="Arial" w:cs="Arial"/>
          <w:sz w:val="24"/>
          <w:szCs w:val="24"/>
          <w:lang w:eastAsia="ru-RU"/>
        </w:rPr>
        <w:lastRenderedPageBreak/>
        <w:t>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при отсутствии такого поручения – старейший по возрасту депутат, не заявивший о самоотводе.</w:t>
      </w:r>
    </w:p>
    <w:p w14:paraId="1D7CB8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10.3. Во время ведения заседания в случае необходимости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вправе передать ведение заседания до его окончания другому депутату и имеет право в любой момент возобновить личное ведение заседания.</w:t>
      </w:r>
    </w:p>
    <w:p w14:paraId="54D128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10.4.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с его личностью.</w:t>
      </w:r>
    </w:p>
    <w:p w14:paraId="76FD8DF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83C595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11. Обязанности председательствующего на заседании</w:t>
      </w:r>
    </w:p>
    <w:p w14:paraId="3E3BDD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B25BE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11.1. Председательствующий на заседании обязан:</w:t>
      </w:r>
    </w:p>
    <w:p w14:paraId="6A7C94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соблюдать регламент и обеспечивать его соблюдение всеми участниками заседания, придерживаться повестки дня;</w:t>
      </w:r>
    </w:p>
    <w:p w14:paraId="486419F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обеспечивать соблюдение прав депутатов на заседании;</w:t>
      </w:r>
    </w:p>
    <w:p w14:paraId="4344EE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обеспечивать порядок в зале заседаний;</w:t>
      </w:r>
    </w:p>
    <w:p w14:paraId="4688034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осуществлять контроль </w:t>
      </w:r>
      <w:proofErr w:type="gramStart"/>
      <w:r w:rsidRPr="0021666B">
        <w:rPr>
          <w:rFonts w:ascii="Arial" w:eastAsia="Times New Roman" w:hAnsi="Arial" w:cs="Arial"/>
          <w:sz w:val="24"/>
          <w:szCs w:val="24"/>
          <w:lang w:eastAsia="ru-RU"/>
        </w:rPr>
        <w:t>над соблюдением</w:t>
      </w:r>
      <w:proofErr w:type="gramEnd"/>
      <w:r w:rsidRPr="0021666B">
        <w:rPr>
          <w:rFonts w:ascii="Arial" w:eastAsia="Times New Roman" w:hAnsi="Arial" w:cs="Arial"/>
          <w:sz w:val="24"/>
          <w:szCs w:val="24"/>
          <w:lang w:eastAsia="ru-RU"/>
        </w:rPr>
        <w:t xml:space="preserve"> выступающим установленного времени выступления, своевременно напоминать выступающему об истечении установленного времени;</w:t>
      </w:r>
    </w:p>
    <w:p w14:paraId="6AF3B31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фиксировать все поступившие предложения и ставить их на голосование, оглашать результаты голосования;</w:t>
      </w:r>
    </w:p>
    <w:p w14:paraId="222A0E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при необходимости с согласия инициатора предложения редактировать (без изменения сути и содержания) предложения, выносимые на голосование;</w:t>
      </w:r>
    </w:p>
    <w:p w14:paraId="426C2E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14:paraId="4B3349C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проявлять уважительное отношение к участникам заседания, не допускать замечаний и оценок выступлений в адрес участников заседания.</w:t>
      </w:r>
    </w:p>
    <w:p w14:paraId="09A37A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F9FFE8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12. Права председательствующего на заседании</w:t>
      </w:r>
    </w:p>
    <w:p w14:paraId="17F391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631FC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12.1. Председательствующий имеет право:</w:t>
      </w:r>
    </w:p>
    <w:p w14:paraId="76B5638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обеспечивать техническое оснащение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пригласив для этого сотрудника муниципалитета;</w:t>
      </w:r>
    </w:p>
    <w:p w14:paraId="27B9524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пользоваться при проведении голосования правами, установленными регламентом;</w:t>
      </w:r>
    </w:p>
    <w:p w14:paraId="0B95FB8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обращаться за справками к депутатам и присутствующим лицам;</w:t>
      </w:r>
    </w:p>
    <w:p w14:paraId="13DE66E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14:paraId="561F242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не прибегать к подсчету голосов при явном (очевидном) большинстве при принятии протокольных решений;</w:t>
      </w:r>
    </w:p>
    <w:p w14:paraId="03BAE3C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14:paraId="33C0390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 призвать депутата к порядку, предложить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выразить депутату порицание в соответствии с регламентом;</w:t>
      </w:r>
    </w:p>
    <w:p w14:paraId="7059B50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14:paraId="3C830A2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A28C1E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8A35E9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13. Права депутата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на заседании</w:t>
      </w:r>
    </w:p>
    <w:p w14:paraId="0E7065A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8F8844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13.1. В порядке, установленном регламентом,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lastRenderedPageBreak/>
        <w:t>совета на заседаниях вправе:</w:t>
      </w:r>
    </w:p>
    <w:p w14:paraId="40F630C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избирать и быть избранным в органы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(комитеты и комиссии), предлагать кандидатов (в том числе и свою кандидатуру) в эти органы, заявлять отвод кандидатам;</w:t>
      </w:r>
    </w:p>
    <w:p w14:paraId="3FBA8F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представлять проект депутатского запроса;</w:t>
      </w:r>
    </w:p>
    <w:p w14:paraId="73182F3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вносить предложения по повестке дня, по порядку ведения заседания;</w:t>
      </w:r>
    </w:p>
    <w:p w14:paraId="01D97F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вносить поправки к проектам правовых актов и иных документов;</w:t>
      </w:r>
    </w:p>
    <w:p w14:paraId="0FFDE0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участвовать в прениях, задавать вопросы докладчику (содокладчику), выступать по мотивам голосования (до голосования);</w:t>
      </w:r>
    </w:p>
    <w:p w14:paraId="1989C2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требовать постановки своих предложений на голосование;</w:t>
      </w:r>
    </w:p>
    <w:p w14:paraId="54F196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требовать повторного голосования в случаях установленного нарушения правил голосования;</w:t>
      </w:r>
    </w:p>
    <w:p w14:paraId="53262D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8) высказывать мнение по персональному составу создаваемых или созданных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рабочих органов (комитетов, комиссий, групп) и кандидатурам председателей этих органов;</w:t>
      </w:r>
    </w:p>
    <w:p w14:paraId="7AB2DC2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 вносить предложения о заслушивании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отчета или информации любого органа либо должностного лица, подконтрольного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по вопросам, отнесенным к их ведению;</w:t>
      </w:r>
    </w:p>
    <w:p w14:paraId="3AB589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 вносить предложения о необходимости проведения проверок по вопросам компетенции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5AAEA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11) ставить вопрос о необходимости разработки правового акта либо иного документа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вносить предложения по изменению действующих правовых актов либо иных документов;</w:t>
      </w:r>
    </w:p>
    <w:p w14:paraId="6EEAF3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12) оглашать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обращения граждан, имеющие, по его мнению, общественное значение;</w:t>
      </w:r>
    </w:p>
    <w:p w14:paraId="468167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13) получать любую информацию о деятельности муниципалитета и его аппарата;</w:t>
      </w:r>
    </w:p>
    <w:p w14:paraId="6D78608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14) пользоваться другими правами, предоставленными ему законодательством, </w:t>
      </w:r>
      <w:hyperlink r:id="rId6">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и настоящим регламентом.</w:t>
      </w:r>
    </w:p>
    <w:p w14:paraId="3E1B8C8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1EA281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14. Обязанности депутата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на заседании</w:t>
      </w:r>
    </w:p>
    <w:p w14:paraId="4F103A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C9BFD5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14.1.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на заседании обязан:</w:t>
      </w:r>
    </w:p>
    <w:p w14:paraId="4752E09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лично участвовать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17F40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0" w:name="P186"/>
      <w:bookmarkEnd w:id="0"/>
      <w:r w:rsidRPr="0021666B">
        <w:rPr>
          <w:rFonts w:ascii="Arial" w:eastAsia="Times New Roman" w:hAnsi="Arial" w:cs="Arial"/>
          <w:sz w:val="24"/>
          <w:szCs w:val="24"/>
          <w:lang w:eastAsia="ru-RU"/>
        </w:rPr>
        <w:t>2) соблюдать регламент, повестку дня и выполнять правомерные требования председательствующего на заседании;</w:t>
      </w:r>
    </w:p>
    <w:p w14:paraId="19D280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выступать только с разрешения председательствующего;</w:t>
      </w:r>
    </w:p>
    <w:p w14:paraId="3BAA90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1" w:name="P188"/>
      <w:bookmarkEnd w:id="1"/>
      <w:r w:rsidRPr="0021666B">
        <w:rPr>
          <w:rFonts w:ascii="Arial" w:eastAsia="Times New Roman" w:hAnsi="Arial" w:cs="Arial"/>
          <w:sz w:val="24"/>
          <w:szCs w:val="24"/>
          <w:lang w:eastAsia="ru-RU"/>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r w:rsidRPr="0021666B">
          <w:rPr>
            <w:rFonts w:ascii="Arial" w:eastAsia="Times New Roman" w:hAnsi="Arial" w:cs="Arial"/>
            <w:sz w:val="24"/>
            <w:szCs w:val="24"/>
            <w:lang w:eastAsia="ru-RU"/>
          </w:rPr>
          <w:t>статьей 67</w:t>
        </w:r>
      </w:hyperlink>
      <w:r w:rsidRPr="0021666B">
        <w:rPr>
          <w:rFonts w:ascii="Arial" w:eastAsia="Times New Roman" w:hAnsi="Arial" w:cs="Arial"/>
          <w:sz w:val="24"/>
          <w:szCs w:val="24"/>
          <w:lang w:eastAsia="ru-RU"/>
        </w:rPr>
        <w:t xml:space="preserve"> настоящего регламента. Указанным лицам слово для повторного выступления не предоставляется.</w:t>
      </w:r>
    </w:p>
    <w:p w14:paraId="1971640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E17406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D0D88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4AD513"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II. Первое заседание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нового созыва.</w:t>
      </w:r>
    </w:p>
    <w:p w14:paraId="20DCFFBD"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Избрание и переизбрание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94BB439"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и его заместителя</w:t>
      </w:r>
    </w:p>
    <w:p w14:paraId="484DE23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6EED682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lastRenderedPageBreak/>
        <w:t xml:space="preserve">15. Подготовка и ведение первого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нового созыва</w:t>
      </w:r>
    </w:p>
    <w:p w14:paraId="24C23F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B02FBE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15.1. Подготовку первого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нового созыва проводит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C85EC8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15.2. Первое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проводится не позднее 30 дней со дня его избрания в правомочном составе.</w:t>
      </w:r>
    </w:p>
    <w:p w14:paraId="48D113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15.3.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формирует повестку дня и разрабатывает проект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(далее – проект).</w:t>
      </w:r>
    </w:p>
    <w:p w14:paraId="17E6D2E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15.4. В повестку первого заседания включаются вопросы об 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его заместителя, определении составов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D3585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15.5. Открывает и ведет первое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старейший по возрасту депутат, не заявивший о самоотводе.</w:t>
      </w:r>
    </w:p>
    <w:p w14:paraId="594FE92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15.6. Депутат, открывший первое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передает ведение первого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избранному председателю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депутату, исполняющему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9AF58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15.7. Ведение первого заседания осуществляется в соответствии с регламентом.</w:t>
      </w:r>
    </w:p>
    <w:p w14:paraId="06D3B1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248276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16. Избрание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51CAC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81F180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16.1.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избирается на первом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из числа депутатов.</w:t>
      </w:r>
    </w:p>
    <w:p w14:paraId="3BE8F1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16.2.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избирается на срок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278124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16.3. Правом выдвижения кандидатов на должность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(далее – кандидат) обладает любой депутат. Каждый депутат может выдвинуть только одного кандидата, включая себя.</w:t>
      </w:r>
    </w:p>
    <w:p w14:paraId="0361EE9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16.4. Выдвинутые кандидаты дают согласие баллотироваться (в устной форме, заносится в протокол заседания).</w:t>
      </w:r>
    </w:p>
    <w:p w14:paraId="5F0B8E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16.5. По всем кандидатурам, давшим согласие баллотироваться, проводится обсуждение, в ходе которого кандидаты выступают и отвечают на вопросы депутатов.</w:t>
      </w:r>
    </w:p>
    <w:p w14:paraId="5971DD7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16.6. Выборы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проводятся тайным голосованием в порядке, определенном настоящим регламентом.</w:t>
      </w:r>
    </w:p>
    <w:p w14:paraId="0049B7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16.7. Избранным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7220AE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60098A9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16.9. Если и при повторном голосовании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будет избран, то вся процедура начиная с выдвижения кандидатов повторяется заново.</w:t>
      </w:r>
    </w:p>
    <w:p w14:paraId="691704C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2" w:name="P219"/>
      <w:bookmarkEnd w:id="2"/>
      <w:r w:rsidRPr="0021666B">
        <w:rPr>
          <w:rFonts w:ascii="Arial" w:eastAsia="Times New Roman" w:hAnsi="Arial" w:cs="Arial"/>
          <w:sz w:val="24"/>
          <w:szCs w:val="24"/>
          <w:lang w:eastAsia="ru-RU"/>
        </w:rPr>
        <w:t xml:space="preserve">16.10. Если после третьего голосования депутатам не удастся избрать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то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переходит к избранию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31ED6B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своим решением поручает исполнять обязанности </w:t>
      </w:r>
      <w:r w:rsidRPr="0021666B">
        <w:rPr>
          <w:rFonts w:ascii="Arial" w:eastAsia="Times New Roman" w:hAnsi="Arial" w:cs="Arial"/>
          <w:sz w:val="24"/>
          <w:szCs w:val="24"/>
          <w:lang w:eastAsia="ru-RU"/>
        </w:rPr>
        <w:lastRenderedPageBreak/>
        <w:t xml:space="preserve">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заместителю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сроком на один месяц.</w:t>
      </w:r>
    </w:p>
    <w:p w14:paraId="411F88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3" w:name="P222"/>
      <w:bookmarkEnd w:id="3"/>
      <w:r w:rsidRPr="0021666B">
        <w:rPr>
          <w:rFonts w:ascii="Arial" w:eastAsia="Times New Roman" w:hAnsi="Arial" w:cs="Arial"/>
          <w:sz w:val="24"/>
          <w:szCs w:val="24"/>
          <w:lang w:eastAsia="ru-RU"/>
        </w:rPr>
        <w:t xml:space="preserve">16.11. В случае если не был избран ни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ни заместитель,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своим решением поручает исполнять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сроком на один месяц старейшему по возрасту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1CE84B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16.12. По истечении срока, указанного в </w:t>
      </w:r>
      <w:hyperlink w:anchor="P219">
        <w:r w:rsidRPr="0021666B">
          <w:rPr>
            <w:rFonts w:ascii="Arial" w:eastAsia="Times New Roman" w:hAnsi="Arial" w:cs="Arial"/>
            <w:sz w:val="24"/>
            <w:szCs w:val="24"/>
            <w:lang w:eastAsia="ru-RU"/>
          </w:rPr>
          <w:t>пунктах 16.10</w:t>
        </w:r>
      </w:hyperlink>
      <w:r w:rsidRPr="0021666B">
        <w:rPr>
          <w:rFonts w:ascii="Arial" w:eastAsia="Times New Roman" w:hAnsi="Arial" w:cs="Arial"/>
          <w:sz w:val="24"/>
          <w:szCs w:val="24"/>
          <w:lang w:eastAsia="ru-RU"/>
        </w:rPr>
        <w:t xml:space="preserve"> и </w:t>
      </w:r>
      <w:hyperlink w:anchor="P222">
        <w:r w:rsidRPr="0021666B">
          <w:rPr>
            <w:rFonts w:ascii="Arial" w:eastAsia="Times New Roman" w:hAnsi="Arial" w:cs="Arial"/>
            <w:sz w:val="24"/>
            <w:szCs w:val="24"/>
            <w:lang w:eastAsia="ru-RU"/>
          </w:rPr>
          <w:t>16.11</w:t>
        </w:r>
      </w:hyperlink>
      <w:r w:rsidRPr="0021666B">
        <w:rPr>
          <w:rFonts w:ascii="Arial" w:eastAsia="Times New Roman" w:hAnsi="Arial" w:cs="Arial"/>
          <w:sz w:val="24"/>
          <w:szCs w:val="24"/>
          <w:lang w:eastAsia="ru-RU"/>
        </w:rPr>
        <w:t xml:space="preserve"> настоящей статьи, процедура избрания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при необходимости и заместителя повторяется снова.</w:t>
      </w:r>
    </w:p>
    <w:p w14:paraId="1AC6658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16.13. Избрание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или назначение исполняющего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оформляется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832C2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16.14. Лицо, исполняющее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отсутствии специальных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этому поводу пользуется теми же правами и несет те же обязанности, что 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Однако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специальным решением может внести ограничения в указанный перечень прав и обязанностей.</w:t>
      </w:r>
    </w:p>
    <w:p w14:paraId="5E698C2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233343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17. Избрание заместителя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166558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DECF7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17.1.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имеет одного заместителя.</w:t>
      </w:r>
    </w:p>
    <w:p w14:paraId="66F073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17.2. Выборы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проводятся раздельно, тайным голосованием, в порядке, предусмотренном настоящим регламентом для выборов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18704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17.3. Избранным заместителем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3CE935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17.4. Если и при повторном голосовании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будет избран, то вся процедура начиная с выдвижения кандидатов повторяется заново.</w:t>
      </w:r>
    </w:p>
    <w:p w14:paraId="46F75D0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17.5. Если после третьего голосования депутатам не удастся избрать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вопрос о его избрании включается в повестку дня 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следующего за данным заседанием.</w:t>
      </w:r>
    </w:p>
    <w:p w14:paraId="1AB8A90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17.6. В случае отсутствия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невозможности выполнения им своих обязанностей или издания им распоряжения о прекращении своих полномочий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полном объеме выполняет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которому это поручено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случае отсутствия такого поручения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полном объеме выполняет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 которого эти обязанности возложены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938BF4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10E72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23C974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18. Переизбрание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его заместителя</w:t>
      </w:r>
    </w:p>
    <w:p w14:paraId="59846957"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
    <w:p w14:paraId="47CA13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18.1.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заместитель могут быть в любое время переизбраны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принятому путем тайного голосования, если за него проголосовало более половины от установленной </w:t>
      </w:r>
      <w:r w:rsidRPr="0021666B">
        <w:rPr>
          <w:rFonts w:ascii="Arial" w:eastAsia="Times New Roman" w:hAnsi="Arial" w:cs="Arial"/>
          <w:sz w:val="24"/>
          <w:szCs w:val="24"/>
          <w:lang w:eastAsia="ru-RU"/>
        </w:rPr>
        <w:lastRenderedPageBreak/>
        <w:t xml:space="preserve">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E61FBB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18.2. Вопрос о переизбрании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включается в повестку дня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предложению самого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одного из постоянных комитетов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или по предложению группы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количеством не менее двух третей человек.</w:t>
      </w:r>
    </w:p>
    <w:p w14:paraId="000163F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18.3. Вопрос о переизбрании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включается в повестку дня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предложению самого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одного из постоянных комитетов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или по предложению группы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количеством не менее двух третей человек.</w:t>
      </w:r>
    </w:p>
    <w:p w14:paraId="5065743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18.4. В случае если будет принято решение о переизбрании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заместителя, выборы нового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заместителя проводятся на том же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соответствии с процедурой, установленной настоящим регламентом.</w:t>
      </w:r>
    </w:p>
    <w:p w14:paraId="5F29431E"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p>
    <w:p w14:paraId="4D00C05F"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III. Организация заседаний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0E0DA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D2FE4F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19. Организационно-техническое обеспечение заседаний</w:t>
      </w:r>
    </w:p>
    <w:p w14:paraId="7170DF4E"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 xml:space="preserve">совета </w:t>
      </w:r>
    </w:p>
    <w:p w14:paraId="123396E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031784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19.1. Организационно-техническое обеспечение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осуществляет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который:</w:t>
      </w:r>
    </w:p>
    <w:p w14:paraId="64E043D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обеспечивает депутатов текстами проектов документов по вопросам повестки дня и другой необходимой информацией, справочными материалами;</w:t>
      </w:r>
    </w:p>
    <w:p w14:paraId="0A9849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оказывает в пределах своей компетенции помощь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подготовке к заседаниям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оформлении проектов документов и проектов поправок к ним;</w:t>
      </w:r>
    </w:p>
    <w:p w14:paraId="0F5159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приглашает на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представлению депутатов, координирующих данное направление деятельности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лиц, чье присутствие необходимо при обсуждении вопроса;</w:t>
      </w:r>
    </w:p>
    <w:p w14:paraId="3EE784D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ведет протоколы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2E138A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14:paraId="2546354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 оформляет принятые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правовые акты и иные документы.</w:t>
      </w:r>
    </w:p>
    <w:p w14:paraId="1175E4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C6B73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20. Информация о заседаниях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C70E89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296E61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20.1. Информация об очередных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его рабочих органов, в том числе по предварительному обсуждению проектов документов, доводится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до сведения всех депутатов и помещается на официальном сайте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20675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20.2.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 позднее чем за 2 дня до 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(если иное не предусмотрено настоящим регламентом) доводит до сведения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проект повестки дня очередного заседания и материалы, необходимые для рассмотрения вопросов повестки дня.</w:t>
      </w:r>
    </w:p>
    <w:p w14:paraId="1CC616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20.3.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носящих нормативный </w:t>
      </w:r>
      <w:r w:rsidRPr="0021666B">
        <w:rPr>
          <w:rFonts w:ascii="Arial" w:eastAsia="Times New Roman" w:hAnsi="Arial" w:cs="Arial"/>
          <w:sz w:val="24"/>
          <w:szCs w:val="24"/>
          <w:lang w:eastAsia="ru-RU"/>
        </w:rPr>
        <w:lastRenderedPageBreak/>
        <w:t xml:space="preserve">характер, размещаются в официальном периодическом печатном издании </w:t>
      </w:r>
      <w:proofErr w:type="spellStart"/>
      <w:r w:rsidRPr="0021666B">
        <w:rPr>
          <w:rFonts w:ascii="Arial" w:eastAsia="Times New Roman" w:hAnsi="Arial" w:cs="Arial"/>
          <w:sz w:val="24"/>
          <w:szCs w:val="24"/>
          <w:lang w:eastAsia="ru-RU"/>
        </w:rPr>
        <w:t>Докучаевская</w:t>
      </w:r>
      <w:proofErr w:type="spellEnd"/>
      <w:r w:rsidRPr="0021666B">
        <w:rPr>
          <w:rFonts w:ascii="Arial" w:eastAsia="Times New Roman" w:hAnsi="Arial" w:cs="Arial"/>
          <w:sz w:val="24"/>
          <w:szCs w:val="24"/>
          <w:lang w:eastAsia="ru-RU"/>
        </w:rPr>
        <w:t xml:space="preserve"> еженедельная газета «НАШЕ ВРЕМЯ».</w:t>
      </w:r>
    </w:p>
    <w:p w14:paraId="765AC42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32321B3"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IV. План работы и повестка дня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5D07F4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AB0C4C6"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21. План работы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1A79E04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09E09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21.1.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составляется на квартал и утверждается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Вопрос об утверждении плана работы на следующий квартал включается в повестку дня последнего заседания каждого квартала.</w:t>
      </w:r>
    </w:p>
    <w:p w14:paraId="59E975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21.2. Проект плана разрабатывается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C47CC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83A73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22. Внесение вопросов в план работы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6AB1F25E"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и порядок его изменения</w:t>
      </w:r>
    </w:p>
    <w:p w14:paraId="47ABEBB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97FD1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22.1. Правом внесения вопросов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обладают депутаты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органы местного самоуправления городского округа Докучаевск. Заинтересованные лица вправе обратиться к любому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 ходатайством о внесении вопроса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7A5859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22.2. На момент утверждения плана работы не требуется наличия каких-либо проектов документов по предложенным вопросам.</w:t>
      </w:r>
    </w:p>
    <w:p w14:paraId="1403659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22.3. Изменения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вносятся соответствующим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5D73B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22.4. Утвержденный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направляется каждому депутату и в администрацию городского округа Докучаевск.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публикуется на сайте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w:t>
      </w:r>
      <w:proofErr w:type="spellStart"/>
      <w:r w:rsidRPr="0021666B">
        <w:rPr>
          <w:rFonts w:ascii="Arial" w:eastAsia="Times New Roman" w:hAnsi="Arial" w:cs="Arial"/>
          <w:sz w:val="24"/>
          <w:szCs w:val="24"/>
          <w:lang w:val="en-US" w:eastAsia="ru-RU"/>
        </w:rPr>
        <w:t>dokuchaevsk</w:t>
      </w:r>
      <w:proofErr w:type="spellEnd"/>
      <w:r w:rsidRPr="0021666B">
        <w:rPr>
          <w:rFonts w:ascii="Arial" w:eastAsia="Times New Roman" w:hAnsi="Arial" w:cs="Arial"/>
          <w:sz w:val="24"/>
          <w:szCs w:val="24"/>
          <w:lang w:eastAsia="ru-RU"/>
        </w:rPr>
        <w:t>.</w:t>
      </w:r>
      <w:proofErr w:type="spellStart"/>
      <w:r w:rsidRPr="0021666B">
        <w:rPr>
          <w:rFonts w:ascii="Arial" w:eastAsia="Times New Roman" w:hAnsi="Arial" w:cs="Arial"/>
          <w:sz w:val="24"/>
          <w:szCs w:val="24"/>
          <w:lang w:val="en-US" w:eastAsia="ru-RU"/>
        </w:rPr>
        <w:t>gosuslugi</w:t>
      </w:r>
      <w:proofErr w:type="spellEnd"/>
      <w:r w:rsidRPr="0021666B">
        <w:rPr>
          <w:rFonts w:ascii="Arial" w:eastAsia="Times New Roman" w:hAnsi="Arial" w:cs="Arial"/>
          <w:sz w:val="24"/>
          <w:szCs w:val="24"/>
          <w:lang w:eastAsia="ru-RU"/>
        </w:rPr>
        <w:t>.</w:t>
      </w:r>
      <w:proofErr w:type="spellStart"/>
      <w:r w:rsidRPr="0021666B">
        <w:rPr>
          <w:rFonts w:ascii="Arial" w:eastAsia="Times New Roman" w:hAnsi="Arial" w:cs="Arial"/>
          <w:sz w:val="24"/>
          <w:szCs w:val="24"/>
          <w:lang w:val="en-US" w:eastAsia="ru-RU"/>
        </w:rPr>
        <w:t>ru</w:t>
      </w:r>
      <w:proofErr w:type="spellEnd"/>
      <w:r w:rsidRPr="0021666B">
        <w:rPr>
          <w:rFonts w:ascii="Arial" w:eastAsia="Times New Roman" w:hAnsi="Arial" w:cs="Arial"/>
          <w:sz w:val="24"/>
          <w:szCs w:val="24"/>
          <w:lang w:eastAsia="ru-RU"/>
        </w:rPr>
        <w:t>.</w:t>
      </w:r>
    </w:p>
    <w:p w14:paraId="592C81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5FC69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23. Повестка дня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45138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B0212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23.1. Повестка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состоит из вопросов, включенных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также из вновь предложенных вопросов и раздела "Разное".</w:t>
      </w:r>
    </w:p>
    <w:p w14:paraId="199149E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23.2.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вправе внести коррективы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соответствии с регламентом.</w:t>
      </w:r>
    </w:p>
    <w:p w14:paraId="75CC41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23.3. Дополнительный вопрос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быть внесен при наличии своевременно внесенного проекта соответствующего документа.</w:t>
      </w:r>
    </w:p>
    <w:p w14:paraId="37EBB3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23.4. Исключение вопроса из утвержденной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допускается на основании протокольного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8647D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23.5. Повестка дня внеочередного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предлагается инициаторами его проведения и формируется в порядке, установленном настоящей статьей.</w:t>
      </w:r>
    </w:p>
    <w:p w14:paraId="7220FF6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23.6.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14:paraId="76F2F6E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23.7. Переход к рассмотрению очередного вопроса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возврат к ранее рассмотренному вопросу </w:t>
      </w:r>
      <w:r w:rsidRPr="0021666B">
        <w:rPr>
          <w:rFonts w:ascii="Arial" w:eastAsia="Times New Roman" w:hAnsi="Arial" w:cs="Arial"/>
          <w:sz w:val="24"/>
          <w:szCs w:val="24"/>
          <w:lang w:eastAsia="ru-RU"/>
        </w:rPr>
        <w:lastRenderedPageBreak/>
        <w:t xml:space="preserve">осуществляется по решению председательствующего на заседании, а при наличии возражений со стороны хотя бы одного из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путем принятия протокольного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F69F5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D4C631D"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V. Правовые и иные акты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06832F72"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Порядок их принятия</w:t>
      </w:r>
    </w:p>
    <w:p w14:paraId="71BFEF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B436A6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24. Правовые акты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14556B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BF89AC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24.1.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по вопросам, отнесенным к его компетенции федеральными законами, законами Донецкой Народной Республики и </w:t>
      </w:r>
      <w:hyperlink r:id="rId7">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нормативного оформляются в виде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B56A1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14:paraId="458FE96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w:t>
      </w:r>
      <w:hyperlink r:id="rId8">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и настоящим регламентом.</w:t>
      </w:r>
    </w:p>
    <w:p w14:paraId="3CFAE8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24.3.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14:paraId="00A5BC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13C682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4" w:name="P310"/>
      <w:bookmarkEnd w:id="4"/>
      <w:r w:rsidRPr="0021666B">
        <w:rPr>
          <w:rFonts w:ascii="Arial" w:eastAsia="Times New Roman" w:hAnsi="Arial" w:cs="Arial"/>
          <w:b/>
          <w:sz w:val="24"/>
          <w:szCs w:val="24"/>
          <w:lang w:eastAsia="ru-RU"/>
        </w:rPr>
        <w:t xml:space="preserve">25. Принятие решений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574F6E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33144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25.1. Решение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считается принятым, если за него проголосовало:</w:t>
      </w:r>
    </w:p>
    <w:p w14:paraId="7418064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5" w:name="P313"/>
      <w:bookmarkEnd w:id="5"/>
      <w:r w:rsidRPr="0021666B">
        <w:rPr>
          <w:rFonts w:ascii="Arial" w:eastAsia="Times New Roman" w:hAnsi="Arial" w:cs="Arial"/>
          <w:sz w:val="24"/>
          <w:szCs w:val="24"/>
          <w:lang w:eastAsia="ru-RU"/>
        </w:rPr>
        <w:t xml:space="preserve">1) большинство не менее 2/3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следующим вопросам:</w:t>
      </w:r>
    </w:p>
    <w:p w14:paraId="58B522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самороспуске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80563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принятии </w:t>
      </w:r>
      <w:hyperlink r:id="rId9">
        <w:r w:rsidRPr="0021666B">
          <w:rPr>
            <w:rFonts w:ascii="Arial" w:eastAsia="Times New Roman" w:hAnsi="Arial" w:cs="Arial"/>
            <w:sz w:val="24"/>
            <w:szCs w:val="24"/>
            <w:lang w:eastAsia="ru-RU"/>
          </w:rPr>
          <w:t>Устава</w:t>
        </w:r>
      </w:hyperlink>
      <w:r w:rsidRPr="0021666B">
        <w:rPr>
          <w:rFonts w:ascii="Arial" w:eastAsia="Times New Roman" w:hAnsi="Arial" w:cs="Arial"/>
          <w:sz w:val="24"/>
          <w:szCs w:val="24"/>
          <w:lang w:eastAsia="ru-RU"/>
        </w:rPr>
        <w:t xml:space="preserve"> городского округа, внесении в него изменений и дополнений;</w:t>
      </w:r>
    </w:p>
    <w:p w14:paraId="41D07C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преодолении вето главы городского округа на решение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об отмене решений, принятых путем преодоления вето главы городского округа;</w:t>
      </w:r>
    </w:p>
    <w:p w14:paraId="76487D6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принятии и отмене регламента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или отдельных его положений, внесении в него дополнений и изменений;</w:t>
      </w:r>
    </w:p>
    <w:p w14:paraId="55FFBC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иным вопросам, для принятия решений по которым в соответствии с законами Российской Федерации, Донецкой Народной Республики, </w:t>
      </w:r>
      <w:hyperlink r:id="rId10">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и процедурами настоящего регламента необходимо 2/3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EEA6E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о принятии и отмене Генерального плана развития городского округа, его составных частей и (или) отдельных положений, внесении в него (в них) дополнений и изменений;</w:t>
      </w:r>
    </w:p>
    <w:p w14:paraId="1297D3A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простое большинство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по другим вопросам, не указанным в </w:t>
      </w:r>
      <w:hyperlink w:anchor="P313">
        <w:r w:rsidRPr="0021666B">
          <w:rPr>
            <w:rFonts w:ascii="Arial" w:eastAsia="Times New Roman" w:hAnsi="Arial" w:cs="Arial"/>
            <w:sz w:val="24"/>
            <w:szCs w:val="24"/>
            <w:lang w:eastAsia="ru-RU"/>
          </w:rPr>
          <w:t>подпунктах 1</w:t>
        </w:r>
      </w:hyperlink>
      <w:r w:rsidRPr="0021666B">
        <w:rPr>
          <w:rFonts w:ascii="Arial" w:eastAsia="Times New Roman" w:hAnsi="Arial" w:cs="Arial"/>
          <w:sz w:val="24"/>
          <w:szCs w:val="24"/>
          <w:lang w:eastAsia="ru-RU"/>
        </w:rPr>
        <w:t xml:space="preserve">, </w:t>
      </w:r>
      <w:hyperlink w:anchor="P321">
        <w:r w:rsidRPr="0021666B">
          <w:rPr>
            <w:rFonts w:ascii="Arial" w:eastAsia="Times New Roman" w:hAnsi="Arial" w:cs="Arial"/>
            <w:sz w:val="24"/>
            <w:szCs w:val="24"/>
            <w:lang w:eastAsia="ru-RU"/>
          </w:rPr>
          <w:t>3</w:t>
        </w:r>
      </w:hyperlink>
      <w:r w:rsidRPr="0021666B">
        <w:rPr>
          <w:rFonts w:ascii="Arial" w:eastAsia="Times New Roman" w:hAnsi="Arial" w:cs="Arial"/>
          <w:sz w:val="24"/>
          <w:szCs w:val="24"/>
          <w:lang w:eastAsia="ru-RU"/>
        </w:rPr>
        <w:t xml:space="preserve"> и </w:t>
      </w:r>
      <w:hyperlink w:anchor="P322">
        <w:r w:rsidRPr="0021666B">
          <w:rPr>
            <w:rFonts w:ascii="Arial" w:eastAsia="Times New Roman" w:hAnsi="Arial" w:cs="Arial"/>
            <w:sz w:val="24"/>
            <w:szCs w:val="24"/>
            <w:lang w:eastAsia="ru-RU"/>
          </w:rPr>
          <w:t>4</w:t>
        </w:r>
      </w:hyperlink>
      <w:r w:rsidRPr="0021666B">
        <w:rPr>
          <w:rFonts w:ascii="Arial" w:eastAsia="Times New Roman" w:hAnsi="Arial" w:cs="Arial"/>
          <w:sz w:val="24"/>
          <w:szCs w:val="24"/>
          <w:lang w:eastAsia="ru-RU"/>
        </w:rPr>
        <w:t xml:space="preserve"> настоящего пункта;</w:t>
      </w:r>
    </w:p>
    <w:p w14:paraId="65A0660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6" w:name="P321"/>
      <w:bookmarkEnd w:id="6"/>
      <w:r w:rsidRPr="0021666B">
        <w:rPr>
          <w:rFonts w:ascii="Arial" w:eastAsia="Times New Roman" w:hAnsi="Arial" w:cs="Arial"/>
          <w:sz w:val="24"/>
          <w:szCs w:val="24"/>
          <w:lang w:eastAsia="ru-RU"/>
        </w:rPr>
        <w:t xml:space="preserve">3) более половины голосов от числа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по вопросам утверждения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w:t>
      </w:r>
      <w:r w:rsidRPr="0021666B">
        <w:rPr>
          <w:rFonts w:ascii="Arial" w:eastAsia="Times New Roman" w:hAnsi="Arial" w:cs="Arial"/>
          <w:sz w:val="24"/>
          <w:szCs w:val="24"/>
          <w:lang w:eastAsia="ru-RU"/>
        </w:rPr>
        <w:lastRenderedPageBreak/>
        <w:t>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также внесения в нее изменений и дополнений;</w:t>
      </w:r>
    </w:p>
    <w:p w14:paraId="557797C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7" w:name="P322"/>
      <w:bookmarkEnd w:id="7"/>
      <w:r w:rsidRPr="0021666B">
        <w:rPr>
          <w:rFonts w:ascii="Arial" w:eastAsia="Times New Roman" w:hAnsi="Arial" w:cs="Arial"/>
          <w:sz w:val="24"/>
          <w:szCs w:val="24"/>
          <w:lang w:eastAsia="ru-RU"/>
        </w:rPr>
        <w:t xml:space="preserve">4) более половины голосов от числа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 по процедурным вопросам, если иной порядок голосования по этим вопросам не установлен в других пунктах настоящего регламента.</w:t>
      </w:r>
    </w:p>
    <w:p w14:paraId="68076B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25.2. По вопросам, порядок голосования и (или) </w:t>
      </w:r>
      <w:proofErr w:type="gramStart"/>
      <w:r w:rsidRPr="0021666B">
        <w:rPr>
          <w:rFonts w:ascii="Arial" w:eastAsia="Times New Roman" w:hAnsi="Arial" w:cs="Arial"/>
          <w:sz w:val="24"/>
          <w:szCs w:val="24"/>
          <w:lang w:eastAsia="ru-RU"/>
        </w:rPr>
        <w:t>порядок принятия решений</w:t>
      </w:r>
      <w:proofErr w:type="gramEnd"/>
      <w:r w:rsidRPr="0021666B">
        <w:rPr>
          <w:rFonts w:ascii="Arial" w:eastAsia="Times New Roman" w:hAnsi="Arial" w:cs="Arial"/>
          <w:sz w:val="24"/>
          <w:szCs w:val="24"/>
          <w:lang w:eastAsia="ru-RU"/>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14:paraId="7FA8EB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25.3. Принятый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нормативный правовой акт после его подписания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либо его заместителем (в случаях, предусмотренных настоящим регламентом) в течение 2 дней со дня его принятия направляется главе городского округа для подписания и опубликования.</w:t>
      </w:r>
    </w:p>
    <w:p w14:paraId="0E59DB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Днем поступления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 подписание главе городского округа считается дата, проставленная уполномоченным должностным лицом администрации городского округа Докучаевск на экземпляре документа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850189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Нормативные правовые акты, не подписанные и не направленные главой городского округа для повторного рассмотрения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либо не подписанные в случае отсутствия главы городского округа или невозможности исполнения им должностных обязанностей, по истечении 3 дней подлежат опубликованию и вступают в законную силу.</w:t>
      </w:r>
    </w:p>
    <w:p w14:paraId="23CB0E8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Обязательному официальному опубликованию (обнародованию) подлежат также любые правовые акты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затрагивающие права, свободы и обязанности человека и гражданина.</w:t>
      </w:r>
    </w:p>
    <w:p w14:paraId="3FFA009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4F500E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26. Повторное рассмотрение отклоненных нормативных правовых актов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7631C27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DFF24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26.1. Глава городского округа имеет право отклонить нормативный правовой акт, принятый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(право вето). В этом случае такой нормативный правовой акт в течение 10 дней возвращается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с мотивированным обоснованием его отклонения либо с предложениями о внесении в него изменений и дополнений.</w:t>
      </w:r>
    </w:p>
    <w:p w14:paraId="702377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26.2. После поступления от главы городского округа отклоненного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вносит в повестку дня ближайшего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вопрос о порядке рассмотрения отклоненного нормативного правового акта. Данный вопрос включается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первым.</w:t>
      </w:r>
    </w:p>
    <w:p w14:paraId="1BAD4B3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на ближайшем заседании путем рейтингового голосования выбирает один из следующих вариантов дальнейшей работы над нормативным правовым актом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22C2A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приступить к рассмотрению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 учетом мотивированного обоснования и/или предложений о внесении в него изменений и дополнений на данном заседании;</w:t>
      </w:r>
    </w:p>
    <w:p w14:paraId="537559F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направить нормативный правовой акт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 мотивированным обоснованием и/или предложениями о внесении в него изменений и дополнений в постоянные рабочие органы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809585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образовать комиссию из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представителей главы городского округа для возможного согласования позиций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главы городского округа по содержанию отклоненного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выработки компромиссного решения.</w:t>
      </w:r>
    </w:p>
    <w:p w14:paraId="798E9B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26.4. При повторном рассмотрении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w:t>
      </w:r>
      <w:r w:rsidRPr="0021666B">
        <w:rPr>
          <w:rFonts w:ascii="Arial" w:eastAsia="Times New Roman" w:hAnsi="Arial" w:cs="Arial"/>
          <w:sz w:val="24"/>
          <w:szCs w:val="24"/>
          <w:lang w:eastAsia="ru-RU"/>
        </w:rPr>
        <w:lastRenderedPageBreak/>
        <w:t>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допускаются выступления главы городского округа или его представителя, а также депутатов.</w:t>
      </w:r>
    </w:p>
    <w:p w14:paraId="6EF1846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26.5. По результатам рассмотрения отклоненного главой городского округа нормативного правового акта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может принять одно из следующих решений:</w:t>
      </w:r>
    </w:p>
    <w:p w14:paraId="42712EB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об одобрении нормативного правового акта в ранее принятой редакции (преодоление вето);</w:t>
      </w:r>
    </w:p>
    <w:p w14:paraId="0B1A37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 внесении изменений и дополнений в текст нормативного правового акта;</w:t>
      </w:r>
    </w:p>
    <w:p w14:paraId="07DC00C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 снятии нормативного правового акта с рассмотрения.</w:t>
      </w:r>
    </w:p>
    <w:p w14:paraId="1E16A07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этом случае нормативный правовой акт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подлежит подписанию главой городского округа и обнародованию в течение 10 дней.</w:t>
      </w:r>
    </w:p>
    <w:p w14:paraId="6515FA3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если настоящим регламентом не предусмотрено иное.</w:t>
      </w:r>
    </w:p>
    <w:p w14:paraId="172C46A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городского округа либо согласительной комиссией изменений и дополнений.</w:t>
      </w:r>
    </w:p>
    <w:p w14:paraId="189E48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 случае отрицательного результата голосования, а равно в случае отсутствия предложений главы городского округа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14:paraId="0B5546E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26.8. Нормативный правовой акт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 внесенными в его текст изменениями и дополнениями направляется главе городского округа для подписания и обнародования.</w:t>
      </w:r>
    </w:p>
    <w:p w14:paraId="618D83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CEA5F7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27. Иные акты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165D6A3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8BFAD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27.1.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принимает путем голосования простым большинством голосов от числа депутатов,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C69F71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заявления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акты, не носящие правового характера, излагающие позицию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вопросам, не относящимся к организации его работы;</w:t>
      </w:r>
    </w:p>
    <w:p w14:paraId="5839EDD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обращения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 акты, не носящие правового характера, содержащие предложения, рекомендации, призывы и т.д., адресуемые конкретным лицам и/или органам;</w:t>
      </w:r>
    </w:p>
    <w:p w14:paraId="41658CC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протокольные решения, предусмотренные </w:t>
      </w:r>
      <w:hyperlink w:anchor="P364">
        <w:r w:rsidRPr="0021666B">
          <w:rPr>
            <w:rFonts w:ascii="Arial" w:eastAsia="Times New Roman" w:hAnsi="Arial" w:cs="Arial"/>
            <w:sz w:val="24"/>
            <w:szCs w:val="24"/>
            <w:lang w:eastAsia="ru-RU"/>
          </w:rPr>
          <w:t>статьей 28</w:t>
        </w:r>
      </w:hyperlink>
      <w:r w:rsidRPr="0021666B">
        <w:rPr>
          <w:rFonts w:ascii="Arial" w:eastAsia="Times New Roman" w:hAnsi="Arial" w:cs="Arial"/>
          <w:sz w:val="24"/>
          <w:szCs w:val="24"/>
          <w:lang w:eastAsia="ru-RU"/>
        </w:rPr>
        <w:t xml:space="preserve"> настоящего регламента;</w:t>
      </w:r>
    </w:p>
    <w:p w14:paraId="6FD648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иные акты, не носящие правового характера, принимаемые путем голосования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не оформляемые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AABBFB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27.2. Обращения и заявления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его рабочих органов подписывают:</w:t>
      </w:r>
    </w:p>
    <w:p w14:paraId="79E5C66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от имени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его заместитель;</w:t>
      </w:r>
    </w:p>
    <w:p w14:paraId="7EFA880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от имени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руководители соответствующих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C428B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27.3. По вопросам организации деятельности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издает постановления и распоряжения.</w:t>
      </w:r>
    </w:p>
    <w:p w14:paraId="4FEDB40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27.4. Справки, ответы на обращения граждан, юридических лиц, государственных и </w:t>
      </w:r>
      <w:r w:rsidRPr="0021666B">
        <w:rPr>
          <w:rFonts w:ascii="Arial" w:eastAsia="Times New Roman" w:hAnsi="Arial" w:cs="Arial"/>
          <w:sz w:val="24"/>
          <w:szCs w:val="24"/>
          <w:lang w:eastAsia="ru-RU"/>
        </w:rPr>
        <w:lastRenderedPageBreak/>
        <w:t xml:space="preserve">муниципальных органов и должностных лиц подписываются депутатом, на рассмотрение которому было передано заявление или обращение, либо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оформляются на бланке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 изображением герба городского округа Докучаевск и направляются адресатам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от своего имени может подписать письмо любому адресату на официальном бланке депутата.</w:t>
      </w:r>
    </w:p>
    <w:p w14:paraId="6D20D30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F4D776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8" w:name="P364"/>
      <w:bookmarkEnd w:id="8"/>
      <w:r w:rsidRPr="0021666B">
        <w:rPr>
          <w:rFonts w:ascii="Arial" w:eastAsia="Times New Roman" w:hAnsi="Arial" w:cs="Arial"/>
          <w:b/>
          <w:sz w:val="24"/>
          <w:szCs w:val="24"/>
          <w:lang w:eastAsia="ru-RU"/>
        </w:rPr>
        <w:t xml:space="preserve">28. Протокольное решение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79E9C68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872711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28.1. Простым большинством голосов принимаются протокольные решения:</w:t>
      </w:r>
    </w:p>
    <w:p w14:paraId="7969CB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о председательствующем на заседании;</w:t>
      </w:r>
    </w:p>
    <w:p w14:paraId="6AB7DF3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об изменении повестки дня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AFB88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 продлении времени заседания;</w:t>
      </w:r>
    </w:p>
    <w:p w14:paraId="0EA57F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об объявлении перерыва в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E0B8E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о продлении времени для выступления, дискуссии, обсуждения и т.п.;</w:t>
      </w:r>
    </w:p>
    <w:p w14:paraId="1C5839B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о процедурах голосования;</w:t>
      </w:r>
    </w:p>
    <w:p w14:paraId="7FABF8E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о принятии проекта решения за основу;</w:t>
      </w:r>
    </w:p>
    <w:p w14:paraId="037794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8) о внесении поправок в проект или иной рассматриваемый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документ, принятый за основу;</w:t>
      </w:r>
    </w:p>
    <w:p w14:paraId="1D95286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14:paraId="7E3C221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 о поручениях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(если поручение не оформлено решением) главе городского округа, рабочим органам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представителю муниципального образования в Ассоциации «Совет муниципальных образований Донецкой Народной Республики» по вопросам их компетенции.</w:t>
      </w:r>
    </w:p>
    <w:p w14:paraId="63F5371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14FE3C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29. Депутатский запрос</w:t>
      </w:r>
    </w:p>
    <w:p w14:paraId="00E2CC8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7CDDC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29.1. Депутат, группа депутатов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4F95775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29.2. Депутатский запрос представляется для рассмотрения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письменной форме.</w:t>
      </w:r>
    </w:p>
    <w:p w14:paraId="3410E13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29.3. При необходимости депутатский запрос может быть направлен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для изучения в рабочие органы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сразу включается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69D0C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29.4. Включенный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депутатский запрос ставится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 голосование. Депутатский запрос считается признанным, если за его признание проголосовало более половины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2064D1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29.5. Депутатский запрос направляется в органы государственной власти Донецкой Народной Республики, органы местного самоуправления с выпиской из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содержащей сведения о признании обращения депутата депутатским запросом.</w:t>
      </w:r>
    </w:p>
    <w:p w14:paraId="56C87F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29.6. Органы и должностные лица, к которым обращен депутатский запрос, либо уполномоченные на то лица дают ответ на него в письменной форме в 10-дневный срок со дня регистрации депутатского запроса или в иной срок, согласованный с депутатом, группой депутатов, которые обратились с депутатским запросом. Обращение депутата, </w:t>
      </w:r>
      <w:r w:rsidRPr="0021666B">
        <w:rPr>
          <w:rFonts w:ascii="Arial" w:eastAsia="Times New Roman" w:hAnsi="Arial" w:cs="Arial"/>
          <w:sz w:val="24"/>
          <w:szCs w:val="24"/>
          <w:lang w:eastAsia="ru-RU"/>
        </w:rPr>
        <w:lastRenderedPageBreak/>
        <w:t xml:space="preserve">группы депутатов, не содержащее сведения о признании его депутатским запросом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рассматривается в порядке, установленном действующим законодательством для рассмотрения обращения депутата.</w:t>
      </w:r>
    </w:p>
    <w:p w14:paraId="64DE1B9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29.7. Письменный ответ на депутатский запрос оглашается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37D4AB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4C4F457"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VI. Рассмотрение проектов решений</w:t>
      </w:r>
    </w:p>
    <w:p w14:paraId="42DEA4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57602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30. Внесение проекта решения</w:t>
      </w:r>
    </w:p>
    <w:p w14:paraId="1D11E2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23703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30.1.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вправе вносить:</w:t>
      </w:r>
    </w:p>
    <w:p w14:paraId="2383B4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депутаты;</w:t>
      </w:r>
    </w:p>
    <w:p w14:paraId="0EB8B8D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глава городского округа;</w:t>
      </w:r>
    </w:p>
    <w:p w14:paraId="5F9884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органы территориального общественного самоуправления;</w:t>
      </w:r>
    </w:p>
    <w:p w14:paraId="791B100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инициативные группы граждан численностью не менее трех процентов от числа жителей городского округа Докучаевск, обладающих избирательным правом.</w:t>
      </w:r>
    </w:p>
    <w:p w14:paraId="1E43668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Проекты решений, исходящие от администрации городского округа Докучаевск, вносятся на рассмотрение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главой городского округа. Проекты, исходящие от иных лиц, могут быть внесены на рассмотрение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через лиц, указанных в настоящем пункте.</w:t>
      </w:r>
    </w:p>
    <w:p w14:paraId="1AC18F6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30.2. Датой официального внесения проекта считается дата его регистрации в книге учета входящей корреспонденции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EA64E8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D1EBC0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31. Требования к проектам решений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F1F1F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80CE58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31.1.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если иное не предусмотрено специальными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должны:</w:t>
      </w:r>
    </w:p>
    <w:p w14:paraId="11CDA8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содержать указание на авторов проекта;</w:t>
      </w:r>
    </w:p>
    <w:p w14:paraId="19CFEF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14:paraId="5935E09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определять в случае необходимости источник финансирования для исполнения решения;</w:t>
      </w:r>
    </w:p>
    <w:p w14:paraId="02F62F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определять срок вступления решения в силу.</w:t>
      </w:r>
    </w:p>
    <w:p w14:paraId="39951D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31.2. К проекту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должна быть приложена пояснительная записка, содержащая:</w:t>
      </w:r>
    </w:p>
    <w:p w14:paraId="2896906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обоснование необходимости принятия предлагаемого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32F8E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развернутую характеристику проекта решения с указанием его целей и основных положений;</w:t>
      </w:r>
    </w:p>
    <w:p w14:paraId="4277A37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перечень нормативных правовых актов, подлежащих принятию, изменению либо отмене в связи с принятием предлагаемого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2C805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финансово-экономическое обоснование (в случае, если реализация проекта потребует осуществления материальных и иных затрат);</w:t>
      </w:r>
    </w:p>
    <w:p w14:paraId="4E98E1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иные сведения, обосновывающие необходимость принятия предлагаемого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A09AA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31.3.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справки и другие материалы к ним представляются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не позднее чем за 3 дня до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FEF8BF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31.4.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могут быть установлены </w:t>
      </w:r>
      <w:r w:rsidRPr="0021666B">
        <w:rPr>
          <w:rFonts w:ascii="Arial" w:eastAsia="Times New Roman" w:hAnsi="Arial" w:cs="Arial"/>
          <w:sz w:val="24"/>
          <w:szCs w:val="24"/>
          <w:lang w:eastAsia="ru-RU"/>
        </w:rPr>
        <w:lastRenderedPageBreak/>
        <w:t xml:space="preserve">дополнительные требования к проектам нормативных правовых актов и порядку их внесения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w:t>
      </w:r>
    </w:p>
    <w:p w14:paraId="63DA11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FD946A6"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32. Рассмотрение проекта решения до заседания</w:t>
      </w:r>
    </w:p>
    <w:p w14:paraId="0D781FAE"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 xml:space="preserve">совета </w:t>
      </w:r>
    </w:p>
    <w:p w14:paraId="546413B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E55A54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32.1. До рассмотрения проекта решения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проект подлежит обязательному направлению в профильный комитет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6B2856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в контрольно-ревизионную комиссию городского округа Докучаевск до рассмотрения проекта решения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9B4E7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32.2. По инициативе автора проекта решения или депутата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быть проведено предварительное обсуждение проекта решения в форме депутатского обсуждения.</w:t>
      </w:r>
    </w:p>
    <w:p w14:paraId="4C16C2D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32.3. В предусмотренных законом случаях, а также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проект решения может быть вынесен на публичные слушания.</w:t>
      </w:r>
    </w:p>
    <w:p w14:paraId="203D32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32.4. Выносимый на рассмотрение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проект решения помимо требований, указанных в п. 32.1 статьи 32 настоящего регламента, должен в обязательном порядке иметь заключения:</w:t>
      </w:r>
    </w:p>
    <w:p w14:paraId="66C38F2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профильного комитета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756CC8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городского округа или соответствующих подразделений администрации городского округа на проекты решений по вопросам, перечисленным в части 12 статьи 35 Федерального закона № 131-ФЗ от 06.10.2003 «Об общих принципах организации местного самоуправления в Российской Федерации»;</w:t>
      </w:r>
    </w:p>
    <w:p w14:paraId="57F1A5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контрольно-ревизионной комиссии городского округа Докучаевск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C54976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440CAB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33. Основные элементы процедуры рассмотрения проекта</w:t>
      </w:r>
    </w:p>
    <w:p w14:paraId="44ADC431"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94C73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4F21E9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33.1. Основные элементы процедуры рассмотрения проекта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78C20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доклад автора проекта, содоклады в случаях, предусмотренных настоящим регламентом;</w:t>
      </w:r>
    </w:p>
    <w:p w14:paraId="15CCACE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вопросы к автору проекта, докладчику и содокладчикам и ответы на вопросы;</w:t>
      </w:r>
    </w:p>
    <w:p w14:paraId="68123A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прения по обсуждаемому вопросу;</w:t>
      </w:r>
    </w:p>
    <w:p w14:paraId="1E4C51B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заключительные выступления автора проекта, докладчика и содокладчиков;</w:t>
      </w:r>
    </w:p>
    <w:p w14:paraId="70E791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выступление по мотивам голосования и голосование о принятии проекта за основу;</w:t>
      </w:r>
    </w:p>
    <w:p w14:paraId="7EC6BCC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принятие проекта за основу либо принятие решения без внесения поправок;</w:t>
      </w:r>
    </w:p>
    <w:p w14:paraId="294555A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внесение поправок к принятому проекту за основу;</w:t>
      </w:r>
    </w:p>
    <w:p w14:paraId="63F360B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выступления по мотивам голосования и голосование по принятию решения.</w:t>
      </w:r>
    </w:p>
    <w:p w14:paraId="0AD190F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33.2.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14:paraId="24B40B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A1ECD2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lastRenderedPageBreak/>
        <w:t>34. Доклады по вопросу, включенному в повестку дня</w:t>
      </w:r>
    </w:p>
    <w:p w14:paraId="7AB1A71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C63E73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34.1. Доклад по вопросу, включенному в повестку дня, делает автор проекта либо иной докладчик.</w:t>
      </w:r>
    </w:p>
    <w:p w14:paraId="6FAAC68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34.2. В том случае, если автор проекта или докладчик не является депутатом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депутат, ответственный за рассмотрение вопроса, имеет право на содоклад.</w:t>
      </w:r>
    </w:p>
    <w:p w14:paraId="058F322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34.3.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утверждении плана работы или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84385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8716B1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35. Вопросы депутатов к автору проекта, докладчику и содокладчикам</w:t>
      </w:r>
    </w:p>
    <w:p w14:paraId="22255DB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E8A117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35.1. Вопросы автору проекта, докладчику и содокладчикам задаются депутатами после окончания доклада и содокладов.</w:t>
      </w:r>
    </w:p>
    <w:p w14:paraId="61CC30E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35.2.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задать не более двух вопросов подряд. Если не поступят возражения со стороны других депутатов –до 5 вопросов.</w:t>
      </w:r>
    </w:p>
    <w:p w14:paraId="717E17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D5BE2B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36. Порядок установления очередности выступлений</w:t>
      </w:r>
    </w:p>
    <w:p w14:paraId="191608E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D60987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36.1.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7DC6653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36.2. При установлении очередности выступлений приоритет предоставляется уполномоченным представителям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также депутатам, предоставившим письменное заключение по обсуждаемому проекту.</w:t>
      </w:r>
    </w:p>
    <w:p w14:paraId="3F27158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вправе изменить очередность выступлений и рассмотреть обращения депутатов с просьбой о предоставлении слова.</w:t>
      </w:r>
    </w:p>
    <w:p w14:paraId="5970B3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36.4.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имеет право на внеочередное выступление неограниченное количество раз.</w:t>
      </w:r>
    </w:p>
    <w:p w14:paraId="53AFAE2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5B9A5E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37. Основные правила выступлений в прениях</w:t>
      </w:r>
    </w:p>
    <w:p w14:paraId="0E1D5EB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7C6576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14:paraId="2F13357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37.2. В случае нарушения требований регламента в части этики выступления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без предупреждения лишить выступающего слова с последующим лишением его права на повторное выступление.</w:t>
      </w:r>
    </w:p>
    <w:p w14:paraId="0EF657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827BC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38. Обязанности председательствующего в ходе выступлений в прениях</w:t>
      </w:r>
    </w:p>
    <w:p w14:paraId="77D357D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1DD7E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38.1.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2953018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38.2.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14:paraId="706E8A1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BB44A0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39. Выступления после завершения времени, отведенного для прений</w:t>
      </w:r>
    </w:p>
    <w:p w14:paraId="2E87E44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E4E32F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39.1.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090520A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39.2. 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14:paraId="24C20C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35E757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40. Заключительное слово автора проекта, докладчика и выступления </w:t>
      </w:r>
      <w:r w:rsidRPr="0021666B">
        <w:rPr>
          <w:rFonts w:ascii="Arial" w:eastAsia="Times New Roman" w:hAnsi="Arial" w:cs="Arial"/>
          <w:b/>
          <w:sz w:val="24"/>
          <w:szCs w:val="24"/>
          <w:lang w:eastAsia="ru-RU"/>
        </w:rPr>
        <w:br/>
        <w:t>по мотивам голосования</w:t>
      </w:r>
    </w:p>
    <w:p w14:paraId="19CDE0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A2B63A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40.1. После окончания прений автор проекта, докладчик и содокладчики вправе выступить с заключительным словом.</w:t>
      </w:r>
    </w:p>
    <w:p w14:paraId="3D9AB1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40.2. По мотивам голосования проводятся выступления, и на голосование ставится вопрос о принятии проекта за основу.</w:t>
      </w:r>
    </w:p>
    <w:p w14:paraId="729909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40.3. Автор проекта вправе по итогам прений внести в проект изменения до его принятия за основу и сообщить о них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до голосования.</w:t>
      </w:r>
    </w:p>
    <w:p w14:paraId="740D05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40.4. По предложению автора проекта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14:paraId="32942A7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92EC59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125E227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41. Принятие проекта за основу</w:t>
      </w:r>
    </w:p>
    <w:p w14:paraId="405C301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BAD3F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41.1. Принятие проекта за основу означает, что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согласился с концепцией проекта, но принятый текст будет дорабатываться путем внесения в него поправок, не изменяющих одобренную концепцию.</w:t>
      </w:r>
    </w:p>
    <w:p w14:paraId="307312A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41.2. Если никто из депутатов не заявит о желании подать поправки к принятому за основу проекту, то проект выносится на голосования для принятия.</w:t>
      </w:r>
    </w:p>
    <w:p w14:paraId="499F2D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AAA97C7"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42. Рассмотрение альтернативных проектов</w:t>
      </w:r>
    </w:p>
    <w:p w14:paraId="7D8DB1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FE3CBD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42.1.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2110086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F1EC5E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43. Рассмотрение поправок к проекту</w:t>
      </w:r>
    </w:p>
    <w:p w14:paraId="5A9A5B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EC7367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43.1. Поправки к проекту подаются председательствующему только в письменной форме непосредственно после принятия проекта за основу.</w:t>
      </w:r>
    </w:p>
    <w:p w14:paraId="6B80AF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2CDEDB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44. Порядок голосования поправок к проекту</w:t>
      </w:r>
    </w:p>
    <w:p w14:paraId="7124D27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CAA919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44.1. Председательствующий ставит поправку на голосование.</w:t>
      </w:r>
    </w:p>
    <w:p w14:paraId="26A04BF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44.2. Автор проекта голосуемой поправки зачитывает (излагает) поправку и </w:t>
      </w:r>
      <w:r w:rsidRPr="0021666B">
        <w:rPr>
          <w:rFonts w:ascii="Arial" w:eastAsia="Times New Roman" w:hAnsi="Arial" w:cs="Arial"/>
          <w:sz w:val="24"/>
          <w:szCs w:val="24"/>
          <w:lang w:eastAsia="ru-RU"/>
        </w:rPr>
        <w:lastRenderedPageBreak/>
        <w:t>аргументирует необходимость ее принятия.</w:t>
      </w:r>
    </w:p>
    <w:p w14:paraId="6E8EEA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44.3. Поправка считается принятой, если за нее проголосовало большинство от установленной </w:t>
      </w:r>
      <w:hyperlink r:id="rId11">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BD054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14:paraId="024EB44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44.5. По истечении 15 минут после начала рассмотрения поправок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14:paraId="2067638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44.6. Перед голосованием поправки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поправки, не допускаются.</w:t>
      </w:r>
    </w:p>
    <w:p w14:paraId="3963354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DFFA47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45. Принятие решения</w:t>
      </w:r>
    </w:p>
    <w:p w14:paraId="4355EBA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23E78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45.1. Решения и иные акты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принимаются после внесения в установленном регламентом порядке поправок к проекту либо в случае, если проект уже был принят за основу.</w:t>
      </w:r>
    </w:p>
    <w:p w14:paraId="41972E0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FCC832D"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VII. Правила голосования</w:t>
      </w:r>
    </w:p>
    <w:p w14:paraId="43D132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B90502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46. Виды голосования</w:t>
      </w:r>
    </w:p>
    <w:p w14:paraId="7A6010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26710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46.1. При голосовании по одному вопросу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имеет один голос, подавая его «за» или «против» принятия решения, либо воздерживается, либо отказывается от голосования.</w:t>
      </w:r>
    </w:p>
    <w:p w14:paraId="56FED80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46.2.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лично осуществляет свое право на голосование.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отсутствующий во время голосования, не вправе подать свой голос после завершения голосования либо способом, отличным от принятого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для голосования по данному вопросу, или передать свое право на голосование другому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9B1A9E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46.3. Виды голосований, применяемых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классифицируются следующим образом:</w:t>
      </w:r>
    </w:p>
    <w:p w14:paraId="7FCEFE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по степени огласки – тайное, открытое или поименное;</w:t>
      </w:r>
    </w:p>
    <w:p w14:paraId="43128F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по правам голосующего – обычное или строгое;</w:t>
      </w:r>
    </w:p>
    <w:p w14:paraId="3A0CEB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по последствиям – решающее, рейтинговое или справочное.</w:t>
      </w:r>
    </w:p>
    <w:p w14:paraId="1CA222C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31DB41E"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47. Открытое голосование</w:t>
      </w:r>
    </w:p>
    <w:p w14:paraId="7593ABB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D2FEDB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47.1. При проведении открытого голосования подсчет голосов осуществляется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2BE612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47.2. Перед началом открытого голосования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 числа депутатов, избранных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от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присутствующих на заседании) и какое большинство голосов (простое или квалифицированное) необходимы для принятия решения.</w:t>
      </w:r>
    </w:p>
    <w:p w14:paraId="0CA2552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14:paraId="4AA8E14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14:paraId="4BD7382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47.3. После объявления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 начале голосования никто не вправе прервать голосование, кроме как для заявлений по порядку ведения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A924E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47.4. По окончании подсчета голосов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объявляет, принято решение или не принято (отклонено), а также результаты голосования.</w:t>
      </w:r>
    </w:p>
    <w:p w14:paraId="79E589A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47.5. Если при определении результатов голосования выявятся процедурные ошибки голосования, то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быть проведено повторное голосование.</w:t>
      </w:r>
    </w:p>
    <w:p w14:paraId="75DF9A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E2697D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48. Тайное голосование</w:t>
      </w:r>
    </w:p>
    <w:p w14:paraId="499C750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241E6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48.1. Тайное голосование проводится:</w:t>
      </w:r>
    </w:p>
    <w:p w14:paraId="053D6A5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при 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депутата, осуществляющего свои полномочия на постоянной основе;</w:t>
      </w:r>
    </w:p>
    <w:p w14:paraId="2024DC8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при присвоении звания «Почетный гражданин города Докучаевска»;</w:t>
      </w:r>
    </w:p>
    <w:p w14:paraId="412DE45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требованию не менее 7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89EA72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48.2. Тайное голосование проводится с использованием бюллетеней.</w:t>
      </w:r>
    </w:p>
    <w:p w14:paraId="197EE4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48.3. Для проведения тайного голосования и определения его результатов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избирает из числа депутатов открытым голосованием простым большинством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счетную комиссию из числа депутатов в составе не менее трех человек.</w:t>
      </w:r>
    </w:p>
    <w:p w14:paraId="340BF7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В счетную комиссию не могут входить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его заместитель, а также депутаты, вопрос в отношении которых поставлен на тайное голосование.</w:t>
      </w:r>
    </w:p>
    <w:p w14:paraId="4A2719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Председатель и секретарь счетной комиссии избираются членами счетной комиссии из состава счетной комиссии.</w:t>
      </w:r>
    </w:p>
    <w:p w14:paraId="5909362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48.4. Решения счетной комиссии принимаются простым большинством голосов от общего числа членов комиссии.</w:t>
      </w:r>
    </w:p>
    <w:p w14:paraId="5170933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48.5. Счетная комиссия обязана создать условия для тайного волеизъявления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6CDC07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48.6. Процедура избрания депутата, осуществляющего полномочия на постоянной основе, аналогична процедуре избрания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E5E44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180E66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49. Порядок тайного голосования и подсчета голосов</w:t>
      </w:r>
    </w:p>
    <w:p w14:paraId="4912BC5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ECFB8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49.1. Каждому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выдается один бюллетень для тайного голосования.</w:t>
      </w:r>
    </w:p>
    <w:p w14:paraId="31F8720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49.2. Бюллетени для тайного голосования изготавливаются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под контролем счетной комиссии по предложенной ею форме в количестве, соответствующем числу депутатов, избранных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w:t>
      </w:r>
    </w:p>
    <w:p w14:paraId="233ACE9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49.3. Бюллетень для тайного голосования выдается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счетной комиссией в соответствии со списком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получении бюллетеня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расписывается напротив своей фамилии в указанном списке. Количество выданных бюллетеней отражается в протоколе тайного голосования.</w:t>
      </w:r>
    </w:p>
    <w:p w14:paraId="2214F14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49.4. Оставшиеся у счетной комиссии бюллетени после завершения их выдачи </w:t>
      </w:r>
      <w:r w:rsidRPr="0021666B">
        <w:rPr>
          <w:rFonts w:ascii="Arial" w:eastAsia="Times New Roman" w:hAnsi="Arial" w:cs="Arial"/>
          <w:sz w:val="24"/>
          <w:szCs w:val="24"/>
          <w:lang w:eastAsia="ru-RU"/>
        </w:rPr>
        <w:lastRenderedPageBreak/>
        <w:t>уничтожаются председателем счетной комиссии в присутствии ее членов, о чем делается соответствующая запись в протоколе тайного голосования.</w:t>
      </w:r>
    </w:p>
    <w:p w14:paraId="187899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49.5.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делает необходимую отметку в бюллетене и опускает его в специальный ящик для голосования, опечатанный счетной комиссией печатью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599BE5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49.6. По завершении голосования председатель счетной комиссии в присутствии депутатов, участвующих в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14:paraId="5627419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49.7.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14:paraId="3B0CADC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49.8. Недействительными считаются бюллетени неустановленной формы, а также бюллетени, по которым невозможно определить волеизъявление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Дополнения, внесенные в бюллетень, при подсчете голосов не учитываются.</w:t>
      </w:r>
    </w:p>
    <w:p w14:paraId="7073764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14:paraId="188E14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49.10. Протокол счетной комиссии подписывается всеми членами комиссии и приобщается к протоколу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14:paraId="1DBA483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изготовленных бюллетеней;</w:t>
      </w:r>
    </w:p>
    <w:p w14:paraId="0E715D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выданных бюллетеней;</w:t>
      </w:r>
    </w:p>
    <w:p w14:paraId="2E0E1A6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бюллетеней, принявших участие в голосовании;</w:t>
      </w:r>
    </w:p>
    <w:p w14:paraId="6E176E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недействительных бюллетеней;</w:t>
      </w:r>
    </w:p>
    <w:p w14:paraId="13E409F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голосов, отданных за каждый вариант голосования.</w:t>
      </w:r>
    </w:p>
    <w:p w14:paraId="2E5FD87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49.11. Доклад счетной комиссии о результатах тайного голосования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принимает к сведению. На основании принятого к сведению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доклада счетной комиссии о результатах тайного голосования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объявляет, принято решение или нет, а при выборах называет избранные кандидатуры.</w:t>
      </w:r>
    </w:p>
    <w:p w14:paraId="2E0152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3CECA0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50. Поименное голосование</w:t>
      </w:r>
    </w:p>
    <w:p w14:paraId="2F29A4C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BA2E9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50.1. Поименное голосование проводится с соблюдением требований настоящего регламента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принимаемому большинством голосов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том числе с использованием бланков поименного голосования либо посредством поименного опроса.</w:t>
      </w:r>
    </w:p>
    <w:p w14:paraId="63F0BF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50.2. Бланк поименного голосования заполняется депутатом и содержит фамилию депутата, формулировку предложения, результат голосования («за» или «против»), подпись депутата, дату.</w:t>
      </w:r>
    </w:p>
    <w:p w14:paraId="25DC7FA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50.3. 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14:paraId="171AE2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50.4. Заполненные бланки сохраняются до окончания срока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соответствующего созыва, но не менее шести месяцев </w:t>
      </w:r>
      <w:r w:rsidRPr="0021666B">
        <w:rPr>
          <w:rFonts w:ascii="Arial" w:eastAsia="Times New Roman" w:hAnsi="Arial" w:cs="Arial"/>
          <w:sz w:val="24"/>
          <w:szCs w:val="24"/>
          <w:lang w:eastAsia="ru-RU"/>
        </w:rPr>
        <w:lastRenderedPageBreak/>
        <w:t>после проведения поименного голосования.</w:t>
      </w:r>
    </w:p>
    <w:p w14:paraId="7D6D032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5A1ED8A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C6AE85E"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51. Условия изменения решения при поименном голосовании</w:t>
      </w:r>
    </w:p>
    <w:p w14:paraId="5C614C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C4332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51.1. Прием бланков поименного голосования производится до момента, установленного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14:paraId="50EBCB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14:paraId="00DEF71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4B9CA2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52. Сообщение о результатах поименного голосования</w:t>
      </w:r>
    </w:p>
    <w:p w14:paraId="668C243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9570B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52.1. Результаты поименного голосования оглашаются в день голосования. Результаты поименного голосования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могут быть опубликованы в средствах массовой информации.</w:t>
      </w:r>
    </w:p>
    <w:p w14:paraId="0B6A288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2A0A4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7CDA8B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7CF8CFE"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53. Обычное и строгое голосование</w:t>
      </w:r>
    </w:p>
    <w:p w14:paraId="5060C2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B103E8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53.1. При обычном голосовании депутат вправе голосовать за один или несколько из предложенных вариантов голосования.</w:t>
      </w:r>
    </w:p>
    <w:p w14:paraId="293C3E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53.2. При строгом голосовании депутат не вправе голосовать более чем за один из вариантов голосования.</w:t>
      </w:r>
    </w:p>
    <w:p w14:paraId="0723683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4627E4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54. Рейтинговое голосование</w:t>
      </w:r>
    </w:p>
    <w:p w14:paraId="0193DB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056299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14:paraId="2486276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54.2.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заслушивает доклады по каждому из проектов решений. После прений по докладам перед голосованием за основу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14:paraId="49A34DF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54.3. Рейтинговое голосование может проходить как тайно, так и открыто.</w:t>
      </w:r>
    </w:p>
    <w:p w14:paraId="18F2B1E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54.4. Рейтинговое голосование может проходить в два и более туров, при этом количество предлагаемых вариантов в первом туре не ограничивается.</w:t>
      </w:r>
    </w:p>
    <w:p w14:paraId="319F5F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54.5. Правила рейтингового голосования устанавливаются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каждый раз непосредственно перед проведением голосования.</w:t>
      </w:r>
    </w:p>
    <w:p w14:paraId="4A31E61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754EC4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55. Справочное голосование</w:t>
      </w:r>
    </w:p>
    <w:p w14:paraId="0FF842A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22277D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55.1. Справочное голосование не может служить основанием для принятия каких-либо решений и носит информационный характер.</w:t>
      </w:r>
    </w:p>
    <w:p w14:paraId="3F5CEF5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55.2. Справочное голосование не может проводиться тайно или поименно.</w:t>
      </w:r>
    </w:p>
    <w:p w14:paraId="6B55B95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55.3. Председательствующий на заседании или автор проекта вправе в любой момент поставить проект на справочное голосование.</w:t>
      </w:r>
    </w:p>
    <w:p w14:paraId="52B3F9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55.4. При наличии альтернативных проектов председательствующий перед началом прений может поставить их на справочное голосование.</w:t>
      </w:r>
    </w:p>
    <w:p w14:paraId="5D88B3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0638EE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56. Повторное голосование</w:t>
      </w:r>
    </w:p>
    <w:p w14:paraId="666D43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8BBBA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56.1. Повторное голосование по одному и тому же вопросу допускается в случаях, предусмотренных регламентом, а также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14:paraId="24F1EFA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0828C8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57. Голосование альтернативных предложений</w:t>
      </w:r>
    </w:p>
    <w:p w14:paraId="5B55710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7DEFC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57.1. Альтернативными считаются такие предложения, из которых следует выбрать не более одного. Альтернативными могут быть предложения:</w:t>
      </w:r>
    </w:p>
    <w:p w14:paraId="4088BE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кандидатурам в состав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иным персональным вопросам;</w:t>
      </w:r>
    </w:p>
    <w:p w14:paraId="59096FF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проектам нормативных, правовых и иных актов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A19F9E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иным вопросам повестки дня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194E7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57.2.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14:paraId="3876E9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14:paraId="44F10F4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14:paraId="6EE43C6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4ED65C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266459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58. Права председательствующего при голосовании</w:t>
      </w:r>
    </w:p>
    <w:p w14:paraId="08891B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EF5E4E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58.1. Председательствующий на заседании вправе:</w:t>
      </w:r>
    </w:p>
    <w:p w14:paraId="0A5B3D9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проводить обычное голосование альтернативных предложений в несколько туров;</w:t>
      </w:r>
    </w:p>
    <w:p w14:paraId="6956DB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обобщать несколько предложений в одно ключевое с тем, чтобы в случае его принятия сократить число альтернативных предложений;</w:t>
      </w:r>
    </w:p>
    <w:p w14:paraId="443314D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вносить собственные предложения или компромиссные формулировки, не снимая с голосования ни одного из предложений депутатов;</w:t>
      </w:r>
    </w:p>
    <w:p w14:paraId="76B4101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проводить справочное голосование, не интерпретируя его результаты как решающие;</w:t>
      </w:r>
    </w:p>
    <w:p w14:paraId="74D9355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проводить вслед за справочным решающее голосование по тому же вопросу.</w:t>
      </w:r>
    </w:p>
    <w:p w14:paraId="4BE02A7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При большом количестве предложений, которые относятся к различным проблемам, </w:t>
      </w:r>
      <w:r w:rsidRPr="0021666B">
        <w:rPr>
          <w:rFonts w:ascii="Arial" w:eastAsia="Times New Roman" w:hAnsi="Arial" w:cs="Arial"/>
          <w:sz w:val="24"/>
          <w:szCs w:val="24"/>
          <w:lang w:eastAsia="ru-RU"/>
        </w:rPr>
        <w:lastRenderedPageBreak/>
        <w:t>председательствующий проводит серию голосований.</w:t>
      </w:r>
    </w:p>
    <w:p w14:paraId="71C8F0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14:paraId="44CB4B8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61C7C17"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VIII. Протокол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DD14B3B"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Хранение документов</w:t>
      </w:r>
    </w:p>
    <w:p w14:paraId="713FFE3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F08270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59. Требования к протоколу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6CED18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747E2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59.1. На каждом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ведется протокол.</w:t>
      </w:r>
    </w:p>
    <w:p w14:paraId="5BD01C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59.2. В протоколе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указываются:</w:t>
      </w:r>
    </w:p>
    <w:p w14:paraId="59E16A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наименование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год его созыва;</w:t>
      </w:r>
    </w:p>
    <w:p w14:paraId="37BBFB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порядковый номер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пределах созыва), дата и место проведения заседания;</w:t>
      </w:r>
    </w:p>
    <w:p w14:paraId="41B820D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установленное число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число депутатов, избранных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число и список присутствующих на заседании депутатов;</w:t>
      </w:r>
    </w:p>
    <w:p w14:paraId="4FD0E6D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состав присутствующих лиц с указанием должности и места работы;</w:t>
      </w:r>
    </w:p>
    <w:p w14:paraId="1C34C74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утвержденная повестка дня заседания (наименование вопросов, фамилии, инициалы и должность докладчиков и содокладчиков);</w:t>
      </w:r>
    </w:p>
    <w:p w14:paraId="2FCDF4B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 краткое изложение обсуждения вопросов, включенных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фамилии, инициалы выступавших;</w:t>
      </w:r>
    </w:p>
    <w:p w14:paraId="0B30F47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перечень всех принятых решений с указанием числа голосов, поданных «за», «против», и воздержавшихся.</w:t>
      </w:r>
    </w:p>
    <w:p w14:paraId="701FE5C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59.3.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процедурным вопросам отражаются в тексте протокола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2BEEDF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59.4. К протоколу заседания прилагаются:</w:t>
      </w:r>
    </w:p>
    <w:p w14:paraId="41BCF5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подлинные экземпляры принятых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решений, материалы к ним;</w:t>
      </w:r>
    </w:p>
    <w:p w14:paraId="093357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особые мнения депутатов, выраженные в письменной форме;</w:t>
      </w:r>
    </w:p>
    <w:p w14:paraId="11C29AE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протоколы счетных комиссий с приложенными к ним бюллетенями;</w:t>
      </w:r>
    </w:p>
    <w:p w14:paraId="71BCCF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список приглашенных на заседание лиц с указанием их должностей.</w:t>
      </w:r>
    </w:p>
    <w:p w14:paraId="7370736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C09236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60. Сроки оформления протокола</w:t>
      </w:r>
    </w:p>
    <w:p w14:paraId="459FAA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69C91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60.1.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A53EF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60.2. Если в ходе проведения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председательствовавшие менялись, то протокол подписывают все председательствовавшие на данном заседании.</w:t>
      </w:r>
    </w:p>
    <w:p w14:paraId="5111A5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60.3. В протоколе указываются фамилия ведущего протокол (ответственного исполнителя), его телефон.</w:t>
      </w:r>
    </w:p>
    <w:p w14:paraId="2D1001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Ведущий протокол визирует каждый лист протокола.</w:t>
      </w:r>
    </w:p>
    <w:p w14:paraId="5A26B8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A8AFE9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61. Хранение подлинников протоколов заседания</w:t>
      </w:r>
    </w:p>
    <w:p w14:paraId="615684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F254C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61.1. Подлинные экземпляры протоколов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течение срока полномочий действующего состава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хранятся в аппарате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условиях, исключающих их порчу или утрату, а затем передаются в архив.</w:t>
      </w:r>
    </w:p>
    <w:p w14:paraId="64F116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61.2. Депутаты имеют открытый доступ к протоколам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w:t>
      </w:r>
      <w:r w:rsidRPr="0021666B">
        <w:rPr>
          <w:rFonts w:ascii="Arial" w:eastAsia="Times New Roman" w:hAnsi="Arial" w:cs="Arial"/>
          <w:sz w:val="24"/>
          <w:szCs w:val="24"/>
          <w:lang w:eastAsia="ru-RU"/>
        </w:rPr>
        <w:lastRenderedPageBreak/>
        <w:t>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009B0E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61.3. Заверенные надлежащим образом копии протоколов заседаний выдаются по устному или письменному запросу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письменному запросу администрации городского округа Докучаевск, а также по запросу суда и правоохранительных органов.</w:t>
      </w:r>
    </w:p>
    <w:p w14:paraId="5ED4853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A06FC5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62. Доступ к протоколам и материалам закрытых заседаний</w:t>
      </w:r>
    </w:p>
    <w:p w14:paraId="190ACD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E6FF2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62.1. В случае проведения закрытого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их хранение, тиражирование, распространение, пересылка и допуск к ним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14:paraId="37A6B2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62.2. В случае проведения закрытого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14:paraId="110B31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583C6E4"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63. Образцы бланков</w:t>
      </w:r>
    </w:p>
    <w:p w14:paraId="5B720519" w14:textId="77777777" w:rsidR="0021666B" w:rsidRPr="0021666B" w:rsidRDefault="0021666B" w:rsidP="0021666B">
      <w:pPr>
        <w:widowControl w:val="0"/>
        <w:autoSpaceDE w:val="0"/>
        <w:autoSpaceDN w:val="0"/>
        <w:spacing w:after="0" w:line="240" w:lineRule="auto"/>
        <w:ind w:right="-1" w:firstLine="567"/>
        <w:rPr>
          <w:rFonts w:ascii="Arial" w:eastAsia="Times New Roman" w:hAnsi="Arial" w:cs="Arial"/>
          <w:b/>
          <w:sz w:val="24"/>
          <w:szCs w:val="24"/>
          <w:lang w:eastAsia="ru-RU"/>
        </w:rPr>
      </w:pPr>
    </w:p>
    <w:p w14:paraId="403A7C0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63. До утверждения инструкции по делопроизводству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 совета определить бланки представительного органа муниципального образования согласно приложению.</w:t>
      </w:r>
    </w:p>
    <w:p w14:paraId="1EB5F51D"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IX. Рабочие органы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5890C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5B97E4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64. Состав рабочих органов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82E53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44C93D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64.1. В целях эффективного осуществления своей деятельности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образует из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рабочие органы: комитеты, комиссии, рабочие группы, а также иные рабочие органы.</w:t>
      </w:r>
    </w:p>
    <w:p w14:paraId="58D0C5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64.2. 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 создании указанных рабочих органов.</w:t>
      </w:r>
    </w:p>
    <w:p w14:paraId="5C3C292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64.3. Порядок образования и деятельности временных комиссий или временных рабочих групп, иных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определяется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 создании указанных рабочих органов.</w:t>
      </w:r>
    </w:p>
    <w:p w14:paraId="0B03BC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64.4. Решения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97377F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14:paraId="4DCDE4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14:paraId="6EB5453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64.5. Все решения, принимаемые на заседаниях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принимаются простым большинством голосов присутствующих на заседаниях этих органов депутатов.</w:t>
      </w:r>
    </w:p>
    <w:p w14:paraId="3B2E160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64.6. Комитеты и комиссии вправе проводить совместные заседания.</w:t>
      </w:r>
    </w:p>
    <w:p w14:paraId="7210789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64.7.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14:paraId="7CEF15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64.8. Комитеты и комиссии представляют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отчеты о своей деятельности в порядке и в сроки, установленные решениями об образовании этих рабочих органов.</w:t>
      </w:r>
    </w:p>
    <w:p w14:paraId="7B17638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B52F2A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65. Образование и деятельность постоянных комитетов и комиссий</w:t>
      </w:r>
    </w:p>
    <w:p w14:paraId="483420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2D09A6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65.1. Постоянные комитеты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образуются на срок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для рассмотрения общих и комплексных вопросов.</w:t>
      </w:r>
    </w:p>
    <w:p w14:paraId="67C161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65.2. Постоянные комиссии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образуются на срок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для рассмотрения определенных вопросов.</w:t>
      </w:r>
    </w:p>
    <w:p w14:paraId="00C368E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65.3. Количественный состав постоянных комитетов и комиссий устанавливается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w:t>
      </w:r>
    </w:p>
    <w:p w14:paraId="639CBC7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65.4. Наименование, направление деятельности и полномочия постоянных комитетов и комиссий устанавливаются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 образовании указанных рабочих органов.</w:t>
      </w:r>
    </w:p>
    <w:p w14:paraId="0EF5EFF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65.5. Постоянный комитет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возглавляется председателем комитета, избираемым из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включенных в состав соответствующего комитета. Постоянная комиссия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возглавляется председателем комиссии, избираемым из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включенных в состав соответствующей комиссии. Председатели постоянных комитетов и комиссий избираются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C032BB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65.6. Порядок работы постоянных комитетов и комиссий определяется председателями таких комитетов и комиссий.</w:t>
      </w:r>
    </w:p>
    <w:p w14:paraId="70B128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65.7.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может быть председателем не более чем одного постоянного комитета или постоянной комиссии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758995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65.8.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вправе быть председателем постоянного комитета или постоянной комиссии.</w:t>
      </w:r>
    </w:p>
    <w:p w14:paraId="7D0046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EAE9AA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66. Аппарат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B70433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CCED46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66.1.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образуется его аппарат, утверждаются его структура и штатное расписание.</w:t>
      </w:r>
    </w:p>
    <w:p w14:paraId="25B6EA8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66.2. Общее руководство деятельностью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осуществляют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которому выполнение таких обязанностей поручено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54F192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66.3. Текущей деятельностью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руководит депутат, осуществляющий свою деятельность на постоянной основе, который по должности является старшим должностным лицом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случае, когда на постоянной основе работают два депутата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их должностные полномочия, права и обязанности в аппарате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определяются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Если в Докучаевском городском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совете нет депутата, осуществляющего свою деятельность на постоянной основе, текущей деятельностью руководит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685A3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66.4. Сотрудники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FE4CC8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решают все текущие технические вопросы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7876F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выполняют разовые поручения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заместителя, депутатов, осуществляющих свою деятельность на постоянной основе, председателей комитетов, комиссий и иных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1CE33B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разовые поручения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непосредственно связанные с деятельностью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EA374C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проводят техническую подготовку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заседаний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FC4139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осуществляют курьерские функции;</w:t>
      </w:r>
    </w:p>
    <w:p w14:paraId="102F85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печатают и размножают тексты проектов документов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A26572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ведут протоколы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при необходимости протоколы заседаний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BEAD2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регистрируют обращения граждан, общественных организаций, юридических лиц, органов государственной власти и органов местного самоуправления;</w:t>
      </w:r>
    </w:p>
    <w:p w14:paraId="7AA4108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31BD45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66.5. Положение об аппарате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структура утверждаются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смета расходов на обеспечение деятельности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аппарата утверждается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представлению руководителя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DAE66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66.6. Депутаты могут иметь общественных помощников, действующих на безвозмездной основе, числом не более трех.</w:t>
      </w:r>
    </w:p>
    <w:p w14:paraId="069FF6C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66.7. Права, обязанности и основные функции общественных помощников определяются соответствующим Положением, утвержденным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w:t>
      </w:r>
    </w:p>
    <w:p w14:paraId="41CA0C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F5FA103"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X. Соблюдение регламента и ответственность за его нарушения</w:t>
      </w:r>
    </w:p>
    <w:p w14:paraId="12B0EF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8CE614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67. Контроль над соблюдением регламента</w:t>
      </w:r>
    </w:p>
    <w:p w14:paraId="10764E5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5A9056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67.1. Контроль над соблюдением регламента возлагается на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040FC0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67.2. Контроль над соблюдением регламента во время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возлагается на председательствующего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812BB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1BA32C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9" w:name="P727"/>
      <w:bookmarkEnd w:id="9"/>
      <w:r w:rsidRPr="0021666B">
        <w:rPr>
          <w:rFonts w:ascii="Arial" w:eastAsia="Times New Roman" w:hAnsi="Arial" w:cs="Arial"/>
          <w:b/>
          <w:sz w:val="24"/>
          <w:szCs w:val="24"/>
          <w:lang w:eastAsia="ru-RU"/>
        </w:rPr>
        <w:t>68. Меры воздействия за нарушение порядка заседания</w:t>
      </w:r>
    </w:p>
    <w:p w14:paraId="1F3A0D2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11842E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68.1. При нарушении участником заседания требований </w:t>
      </w:r>
      <w:hyperlink w:anchor="P186">
        <w:r w:rsidRPr="0021666B">
          <w:rPr>
            <w:rFonts w:ascii="Arial" w:eastAsia="Times New Roman" w:hAnsi="Arial" w:cs="Arial"/>
            <w:sz w:val="24"/>
            <w:szCs w:val="24"/>
            <w:lang w:eastAsia="ru-RU"/>
          </w:rPr>
          <w:t>пунктов 2</w:t>
        </w:r>
      </w:hyperlink>
      <w:r w:rsidRPr="0021666B">
        <w:rPr>
          <w:rFonts w:ascii="Arial" w:eastAsia="Times New Roman" w:hAnsi="Arial" w:cs="Arial"/>
          <w:sz w:val="24"/>
          <w:szCs w:val="24"/>
          <w:lang w:eastAsia="ru-RU"/>
        </w:rPr>
        <w:t>-</w:t>
      </w:r>
      <w:hyperlink w:anchor="P188">
        <w:r w:rsidRPr="0021666B">
          <w:rPr>
            <w:rFonts w:ascii="Arial" w:eastAsia="Times New Roman" w:hAnsi="Arial" w:cs="Arial"/>
            <w:sz w:val="24"/>
            <w:szCs w:val="24"/>
            <w:lang w:eastAsia="ru-RU"/>
          </w:rPr>
          <w:t>4 части 14.1 статьи 14</w:t>
        </w:r>
      </w:hyperlink>
      <w:r w:rsidRPr="0021666B">
        <w:rPr>
          <w:rFonts w:ascii="Arial" w:eastAsia="Times New Roman" w:hAnsi="Arial" w:cs="Arial"/>
          <w:sz w:val="24"/>
          <w:szCs w:val="24"/>
          <w:lang w:eastAsia="ru-RU"/>
        </w:rPr>
        <w:t xml:space="preserve"> настоящего регламента к нему могут применяться следующие меры воздействия:</w:t>
      </w:r>
    </w:p>
    <w:p w14:paraId="6ACA68C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призыв к порядку;</w:t>
      </w:r>
    </w:p>
    <w:p w14:paraId="7223BA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призыв к порядку с занесением в протокол;</w:t>
      </w:r>
    </w:p>
    <w:p w14:paraId="5FB47AF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лишение слова до окончания заседания.</w:t>
      </w:r>
    </w:p>
    <w:p w14:paraId="29DDF7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36226F7"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69. Условия призыва к порядку</w:t>
      </w:r>
    </w:p>
    <w:p w14:paraId="277DA2B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D8A0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69.1. Призывать участников заседания к порядку вправе только председательствующий на заседании.</w:t>
      </w:r>
    </w:p>
    <w:p w14:paraId="26A43D6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69.2. Участник заседания призывается к порядку, если он:</w:t>
      </w:r>
    </w:p>
    <w:p w14:paraId="05D4AD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выступает без разрешения председательствующего;</w:t>
      </w:r>
    </w:p>
    <w:p w14:paraId="4B11D9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допускает в своей речи оскорбительные выражения.</w:t>
      </w:r>
    </w:p>
    <w:p w14:paraId="06CC2C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1C8D747"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70. Условия призыва к порядку с занесением в протокол</w:t>
      </w:r>
    </w:p>
    <w:p w14:paraId="70F7997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5C6EF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70.1. Участник заседания, который на том же заседании уже был призван к порядку, призывается к порядку с занесением в протокол.</w:t>
      </w:r>
    </w:p>
    <w:p w14:paraId="1BCF8A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41218D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550C3E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10" w:name="P745"/>
      <w:bookmarkEnd w:id="10"/>
      <w:r w:rsidRPr="0021666B">
        <w:rPr>
          <w:rFonts w:ascii="Arial" w:eastAsia="Times New Roman" w:hAnsi="Arial" w:cs="Arial"/>
          <w:b/>
          <w:sz w:val="24"/>
          <w:szCs w:val="24"/>
          <w:lang w:eastAsia="ru-RU"/>
        </w:rPr>
        <w:t>71. Лишение слова до окончания заседания</w:t>
      </w:r>
    </w:p>
    <w:p w14:paraId="46786B2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4B3A92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71.1. Депутат может быть лишен слова до окончания заседания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принятому простым большинством голосов от присутствующих на заседании по предложению председательствующего на заседании и без обсуждения.</w:t>
      </w:r>
    </w:p>
    <w:p w14:paraId="4B6C61C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11" w:name="P748"/>
      <w:bookmarkEnd w:id="11"/>
      <w:r w:rsidRPr="0021666B">
        <w:rPr>
          <w:rFonts w:ascii="Arial" w:eastAsia="Times New Roman" w:hAnsi="Arial" w:cs="Arial"/>
          <w:sz w:val="24"/>
          <w:szCs w:val="24"/>
          <w:lang w:eastAsia="ru-RU"/>
        </w:rPr>
        <w:t xml:space="preserve">71.2. Лишение слова до окончания заседания может быть применено к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который:</w:t>
      </w:r>
    </w:p>
    <w:p w14:paraId="17EF123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будучи призван к порядку с занесением в протокол, не выполняет требования председательствующего;</w:t>
      </w:r>
    </w:p>
    <w:p w14:paraId="499B81E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создал беспорядок на заседании или иным образом препятствовал проведению заседания;</w:t>
      </w:r>
    </w:p>
    <w:p w14:paraId="6DD4642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оскорбил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участников заседания или иных лиц, находящихся как в зале заседаний, так и вне зала.</w:t>
      </w:r>
    </w:p>
    <w:p w14:paraId="0812D3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71.3. Если лишенный слова депутат продолжает нарушать порядок на заседании или совершать иные действия, указанные в </w:t>
      </w:r>
      <w:hyperlink w:anchor="P748">
        <w:r w:rsidRPr="0021666B">
          <w:rPr>
            <w:rFonts w:ascii="Arial" w:eastAsia="Times New Roman" w:hAnsi="Arial" w:cs="Arial"/>
            <w:sz w:val="24"/>
            <w:szCs w:val="24"/>
            <w:lang w:eastAsia="ru-RU"/>
          </w:rPr>
          <w:t>пункте 71.2</w:t>
        </w:r>
      </w:hyperlink>
      <w:r w:rsidRPr="0021666B">
        <w:rPr>
          <w:rFonts w:ascii="Arial" w:eastAsia="Times New Roman" w:hAnsi="Arial" w:cs="Arial"/>
          <w:sz w:val="24"/>
          <w:szCs w:val="24"/>
          <w:lang w:eastAsia="ru-RU"/>
        </w:rPr>
        <w:t xml:space="preserve"> настоящего регламента, такой депутат удаляется из зала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решению председательствующего на заседании либо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принятому большинством голосов от присутствующих на заседании.</w:t>
      </w:r>
    </w:p>
    <w:p w14:paraId="5551832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332231C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72. Освобождение от меры воздействия</w:t>
      </w:r>
    </w:p>
    <w:p w14:paraId="41DDB19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0F283B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72.1. К депутату могут не применяться меры воздействия, указанные в </w:t>
      </w:r>
      <w:hyperlink w:anchor="P727">
        <w:r w:rsidRPr="0021666B">
          <w:rPr>
            <w:rFonts w:ascii="Arial" w:eastAsia="Times New Roman" w:hAnsi="Arial" w:cs="Arial"/>
            <w:sz w:val="24"/>
            <w:szCs w:val="24"/>
            <w:lang w:eastAsia="ru-RU"/>
          </w:rPr>
          <w:t>статье 67</w:t>
        </w:r>
      </w:hyperlink>
      <w:r w:rsidRPr="0021666B">
        <w:rPr>
          <w:rFonts w:ascii="Arial" w:eastAsia="Times New Roman" w:hAnsi="Arial" w:cs="Arial"/>
          <w:sz w:val="24"/>
          <w:szCs w:val="24"/>
          <w:lang w:eastAsia="ru-RU"/>
        </w:rPr>
        <w:t xml:space="preserve"> настоящего регламента, если он своевременно принес публичные извинения.</w:t>
      </w:r>
    </w:p>
    <w:p w14:paraId="22B49E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63696E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73. Предотвращение беспорядка 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7746EA0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68D53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73.1. Если на заседании возник беспорядок и принятые в соответствии со </w:t>
      </w:r>
      <w:hyperlink w:anchor="P745">
        <w:r w:rsidRPr="0021666B">
          <w:rPr>
            <w:rFonts w:ascii="Arial" w:eastAsia="Times New Roman" w:hAnsi="Arial" w:cs="Arial"/>
            <w:sz w:val="24"/>
            <w:szCs w:val="24"/>
            <w:lang w:eastAsia="ru-RU"/>
          </w:rPr>
          <w:t>статьей 71</w:t>
        </w:r>
      </w:hyperlink>
      <w:r w:rsidRPr="0021666B">
        <w:rPr>
          <w:rFonts w:ascii="Arial" w:eastAsia="Times New Roman" w:hAnsi="Arial" w:cs="Arial"/>
          <w:sz w:val="24"/>
          <w:szCs w:val="24"/>
          <w:lang w:eastAsia="ru-RU"/>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w:t>
      </w:r>
    </w:p>
    <w:p w14:paraId="26BED0E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73.2. Если по истечении 30 минут после объявления перерыва беспорядок продолжается, то председательствующий вправе объявить заседание закрытым.</w:t>
      </w:r>
    </w:p>
    <w:p w14:paraId="016213D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AA0606C"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XI. Утверждение регламента</w:t>
      </w:r>
    </w:p>
    <w:p w14:paraId="659FDAFC"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p>
    <w:p w14:paraId="40A0F36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74. Утверждение Регламента</w:t>
      </w:r>
    </w:p>
    <w:p w14:paraId="79A60C7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38C92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74.1. Регламент утверждается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2/3 голосов от установленной </w:t>
      </w:r>
      <w:hyperlink r:id="rId12">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788F5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74.2. Внесение изменений и дополнений в регламент осуществляется в том же порядке, что и утверждение регламента.</w:t>
      </w:r>
    </w:p>
    <w:p w14:paraId="2C2F682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1BC1A48"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XII. Особый порядок проведения заседаний, голосования и принятия решений по отдельным вопросам</w:t>
      </w:r>
    </w:p>
    <w:p w14:paraId="1848FBC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2EF969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75. Порядок проведения заседаний, голосования и принятия решения </w:t>
      </w:r>
      <w:r w:rsidRPr="0021666B">
        <w:rPr>
          <w:rFonts w:ascii="Arial" w:eastAsia="Times New Roman" w:hAnsi="Arial" w:cs="Arial"/>
          <w:b/>
          <w:sz w:val="24"/>
          <w:szCs w:val="24"/>
          <w:lang w:eastAsia="ru-RU"/>
        </w:rPr>
        <w:br/>
        <w:t>об избрании на должность главы городского округа Докучаевск</w:t>
      </w:r>
    </w:p>
    <w:p w14:paraId="7C704F5A"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
    <w:p w14:paraId="7BA13A9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75.1. Вопрос об избрании главы городского округа Докучаевск рассматривается после поступления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решения конкурсной комиссии о представлении отобранных кандидатов на рассмотрение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совету для избрания главы городского округа Докучаевск на очередном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установленном настоящим регламентом порядке.</w:t>
      </w:r>
    </w:p>
    <w:p w14:paraId="735269E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75.2. До начала процедуры голосования каждому из отобранных конкурсной комиссией кандидатов предоставляется право лично выступить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Выступление каждого кандидата по продолжительности не может превышать 20 минут.</w:t>
      </w:r>
    </w:p>
    <w:p w14:paraId="3BB4DCA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Депутаты вправе задавать вопросы кандидату по окончании его выступления. Ответ кандидата не может превышать 10 минут на один вопрос.</w:t>
      </w:r>
    </w:p>
    <w:p w14:paraId="24815B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После выступлений кандидатов и ответов ими на вопросы депутаты приступают к процедуре голосования.</w:t>
      </w:r>
    </w:p>
    <w:p w14:paraId="11AC2B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75.3. В случае представления кандидатом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письменного заявления об отказе от участия в процедуре избрания главой городского округа Докучаевск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проводит голосование по оставшимся кандидатам (кандидату).</w:t>
      </w:r>
    </w:p>
    <w:p w14:paraId="1509FD6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75.4. Глава городского округа Докучаевск избирается 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B4A992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75.5.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1/3 и более голосов. Решение об избрании считается принятым, если при повторном голосовании кандидат набрал достаточное для принятия решения число голосов.</w:t>
      </w:r>
    </w:p>
    <w:p w14:paraId="37E347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75.6. Если по итогам повторного голосования ни один из кандидатов не набрал достаточного для принятия решения числа голосов, вопрос об избрании главы городского округа Докучаевск снимается с рассмотрения до проведения нового конкурса по отбору кандидатур на должность главы городского округа Докучаевск.</w:t>
      </w:r>
    </w:p>
    <w:p w14:paraId="2548AE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75.7. Днем вступления главы городского округа Докучаевск в должность считается день принятия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городского округа Докучаевск решения об избрании главы городского округа Докучаевск.</w:t>
      </w:r>
    </w:p>
    <w:p w14:paraId="704AB8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75.8. Решение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городского округа Докучаевск об избрании главы городского округа Докучаевск подлежит опубликованию в периодическом печатном издании еженедельной </w:t>
      </w:r>
      <w:proofErr w:type="spellStart"/>
      <w:r w:rsidRPr="0021666B">
        <w:rPr>
          <w:rFonts w:ascii="Arial" w:eastAsia="Times New Roman" w:hAnsi="Arial" w:cs="Arial"/>
          <w:sz w:val="24"/>
          <w:szCs w:val="24"/>
          <w:lang w:eastAsia="ru-RU"/>
        </w:rPr>
        <w:t>Докучаевской</w:t>
      </w:r>
      <w:proofErr w:type="spellEnd"/>
      <w:r w:rsidRPr="0021666B">
        <w:rPr>
          <w:rFonts w:ascii="Arial" w:eastAsia="Times New Roman" w:hAnsi="Arial" w:cs="Arial"/>
          <w:sz w:val="24"/>
          <w:szCs w:val="24"/>
          <w:lang w:eastAsia="ru-RU"/>
        </w:rPr>
        <w:t xml:space="preserve"> газете «НАШЕ ВРЕМЯ» и размещению на официальном сайте администрации городского округа Докучаевск в сети Интернет в течение 3 дней со дня принятия решения.</w:t>
      </w:r>
    </w:p>
    <w:p w14:paraId="04B115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88788CB"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r w:rsidRPr="0021666B">
        <w:rPr>
          <w:rFonts w:ascii="Arial" w:eastAsia="Times New Roman" w:hAnsi="Arial" w:cs="Arial"/>
          <w:sz w:val="24"/>
          <w:szCs w:val="24"/>
          <w:lang w:eastAsia="ru-RU"/>
        </w:rPr>
        <w:t>Председатель</w:t>
      </w:r>
    </w:p>
    <w:p w14:paraId="229794DC"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 совета</w:t>
      </w:r>
    </w:p>
    <w:p w14:paraId="2C368FD8"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r w:rsidRPr="0021666B">
        <w:rPr>
          <w:rFonts w:ascii="Arial" w:eastAsia="Times New Roman" w:hAnsi="Arial" w:cs="Arial"/>
          <w:sz w:val="24"/>
          <w:szCs w:val="24"/>
          <w:lang w:eastAsia="ru-RU"/>
        </w:rPr>
        <w:t>Донецкой Народной Республики</w:t>
      </w:r>
    </w:p>
    <w:p w14:paraId="443915BA"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r w:rsidRPr="0021666B">
        <w:rPr>
          <w:rFonts w:ascii="Arial" w:eastAsia="Times New Roman" w:hAnsi="Arial" w:cs="Arial"/>
          <w:sz w:val="24"/>
          <w:szCs w:val="24"/>
          <w:lang w:eastAsia="ru-RU"/>
        </w:rPr>
        <w:t>первого созыва</w:t>
      </w:r>
    </w:p>
    <w:p w14:paraId="5EA60EBB" w14:textId="32641464" w:rsidR="00B123AF" w:rsidRDefault="0021666B" w:rsidP="00701D99">
      <w:pPr>
        <w:widowControl w:val="0"/>
        <w:autoSpaceDE w:val="0"/>
        <w:autoSpaceDN w:val="0"/>
        <w:spacing w:after="0" w:line="240" w:lineRule="auto"/>
        <w:ind w:right="-1" w:firstLine="567"/>
        <w:jc w:val="right"/>
      </w:pPr>
      <w:r w:rsidRPr="0021666B">
        <w:rPr>
          <w:rFonts w:ascii="Arial" w:eastAsia="Times New Roman" w:hAnsi="Arial" w:cs="Arial"/>
          <w:sz w:val="24"/>
          <w:szCs w:val="24"/>
          <w:lang w:eastAsia="ru-RU"/>
        </w:rPr>
        <w:t>Н.А. Никифорова</w:t>
      </w:r>
      <w:bookmarkStart w:id="12" w:name="_GoBack"/>
      <w:bookmarkEnd w:id="12"/>
    </w:p>
    <w:sectPr w:rsidR="00B123AF" w:rsidSect="0021666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CA"/>
    <w:rsid w:val="00172C39"/>
    <w:rsid w:val="0021666B"/>
    <w:rsid w:val="00701D99"/>
    <w:rsid w:val="00781704"/>
    <w:rsid w:val="008F68CA"/>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1FE0"/>
  <w15:chartTrackingRefBased/>
  <w15:docId w15:val="{DA130B4A-1EAC-4CEC-8F96-FEEA1BA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666B"/>
  </w:style>
  <w:style w:type="paragraph" w:customStyle="1" w:styleId="10">
    <w:name w:val="Верхний колонтитул1"/>
    <w:basedOn w:val="a"/>
    <w:next w:val="a3"/>
    <w:link w:val="a4"/>
    <w:uiPriority w:val="99"/>
    <w:unhideWhenUsed/>
    <w:rsid w:val="0021666B"/>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21666B"/>
  </w:style>
  <w:style w:type="paragraph" w:customStyle="1" w:styleId="11">
    <w:name w:val="Нижний колонтитул1"/>
    <w:basedOn w:val="a"/>
    <w:next w:val="a5"/>
    <w:link w:val="a6"/>
    <w:uiPriority w:val="99"/>
    <w:unhideWhenUsed/>
    <w:rsid w:val="0021666B"/>
    <w:pPr>
      <w:tabs>
        <w:tab w:val="center" w:pos="4677"/>
        <w:tab w:val="right" w:pos="9355"/>
      </w:tabs>
      <w:spacing w:after="0" w:line="240" w:lineRule="auto"/>
    </w:pPr>
  </w:style>
  <w:style w:type="character" w:customStyle="1" w:styleId="a6">
    <w:name w:val="Нижний колонтитул Знак"/>
    <w:basedOn w:val="a0"/>
    <w:link w:val="11"/>
    <w:uiPriority w:val="99"/>
    <w:rsid w:val="0021666B"/>
  </w:style>
  <w:style w:type="paragraph" w:customStyle="1" w:styleId="ConsPlusTitlePage">
    <w:name w:val="ConsPlusTitlePage"/>
    <w:rsid w:val="0021666B"/>
    <w:pPr>
      <w:widowControl w:val="0"/>
      <w:autoSpaceDE w:val="0"/>
      <w:autoSpaceDN w:val="0"/>
      <w:spacing w:after="0" w:line="240" w:lineRule="auto"/>
    </w:pPr>
    <w:rPr>
      <w:rFonts w:ascii="Tahoma" w:eastAsia="Times New Roman" w:hAnsi="Tahoma" w:cs="Tahoma"/>
      <w:sz w:val="20"/>
      <w:lang w:eastAsia="ru-RU"/>
    </w:rPr>
  </w:style>
  <w:style w:type="paragraph" w:customStyle="1" w:styleId="ConsPlusNormal">
    <w:name w:val="ConsPlusNormal"/>
    <w:rsid w:val="0021666B"/>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21666B"/>
    <w:pPr>
      <w:widowControl w:val="0"/>
      <w:autoSpaceDE w:val="0"/>
      <w:autoSpaceDN w:val="0"/>
      <w:spacing w:after="0" w:line="240" w:lineRule="auto"/>
    </w:pPr>
    <w:rPr>
      <w:rFonts w:ascii="Calibri" w:eastAsia="Times New Roman" w:hAnsi="Calibri" w:cs="Calibri"/>
      <w:b/>
      <w:lang w:eastAsia="ru-RU"/>
    </w:rPr>
  </w:style>
  <w:style w:type="paragraph" w:styleId="a7">
    <w:name w:val="Balloon Text"/>
    <w:basedOn w:val="a"/>
    <w:link w:val="a8"/>
    <w:uiPriority w:val="99"/>
    <w:semiHidden/>
    <w:unhideWhenUsed/>
    <w:rsid w:val="0021666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1666B"/>
    <w:rPr>
      <w:rFonts w:ascii="Tahoma" w:eastAsia="Times New Roman" w:hAnsi="Tahoma" w:cs="Tahoma"/>
      <w:sz w:val="16"/>
      <w:szCs w:val="16"/>
      <w:lang w:eastAsia="ru-RU"/>
    </w:rPr>
  </w:style>
  <w:style w:type="paragraph" w:styleId="a3">
    <w:name w:val="header"/>
    <w:basedOn w:val="a"/>
    <w:link w:val="12"/>
    <w:uiPriority w:val="99"/>
    <w:semiHidden/>
    <w:unhideWhenUsed/>
    <w:rsid w:val="0021666B"/>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21666B"/>
  </w:style>
  <w:style w:type="paragraph" w:styleId="a5">
    <w:name w:val="footer"/>
    <w:basedOn w:val="a"/>
    <w:link w:val="13"/>
    <w:uiPriority w:val="99"/>
    <w:semiHidden/>
    <w:unhideWhenUsed/>
    <w:rsid w:val="0021666B"/>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21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47F2D4485CD6C9138DDA330739E9B755223AD3E31768A22C7D39F06E561EAF481548D2592E19985E42F65636CA5DFy6M" TargetMode="External"/><Relationship Id="rId12" Type="http://schemas.openxmlformats.org/officeDocument/2006/relationships/hyperlink" Target="consultantplus://offline/ref=B47F2D4485CD6C9138DDA330739E9B755223AD3E31768A22C7D39F06E561EAF481548D2592E19985E42F65636CA5DFy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7F2D4485CD6C9138DDA330739E9B755223AD3E31768A22C7D39F06E561EAF481548D2592E19985E42F65636CA5DFy6M" TargetMode="External"/><Relationship Id="rId11" Type="http://schemas.openxmlformats.org/officeDocument/2006/relationships/hyperlink" Target="consultantplus://offline/ref=B47F2D4485CD6C9138DDA330739E9B755223AD3E31768A22C7D39F06E561EAF481548D2592E19985E42F65636CA5DFy6M" TargetMode="External"/><Relationship Id="rId5" Type="http://schemas.openxmlformats.org/officeDocument/2006/relationships/hyperlink" Target="consultantplus://offline/ref=B47F2D4485CD6C9138DDA330739E9B755223AD3E31768A22C7D39F06E561EAF481548D2592E19985E42F65636CA5DFy6M" TargetMode="External"/><Relationship Id="rId10"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hyperlink" Target="consultantplus://offline/ref=B47F2D4485CD6C9138DDA23D65F2CE265D29A93B3D20D77D9C8EC80FEF36BFBB8008C87481E09A85E62879D6y2M" TargetMode="External"/><Relationship Id="rId9" Type="http://schemas.openxmlformats.org/officeDocument/2006/relationships/hyperlink" Target="consultantplus://offline/ref=B47F2D4485CD6C9138DDA330739E9B755223AD3E31768A22C7D39F06E561EAF481548D2592E19985E42F65636CA5DF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13157</Words>
  <Characters>74998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2024-06-26T12:34:00Z</dcterms:created>
  <dcterms:modified xsi:type="dcterms:W3CDTF">2024-06-26T12:39:00Z</dcterms:modified>
</cp:coreProperties>
</file>