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61A6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8190229" w14:textId="77777777" w:rsidR="006A3E51" w:rsidRPr="006A3E51" w:rsidRDefault="006A3E51" w:rsidP="006A3E51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51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spellStart"/>
      <w:r w:rsidRPr="006A3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  <w:r w:rsidRPr="006A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</w:t>
      </w:r>
    </w:p>
    <w:p w14:paraId="4274A51A" w14:textId="77777777" w:rsidR="006A3E51" w:rsidRPr="006A3E51" w:rsidRDefault="006A3E51" w:rsidP="006A3E51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0FEEB7DB" w14:textId="77777777" w:rsidR="006A3E51" w:rsidRPr="006A3E51" w:rsidRDefault="006A3E51" w:rsidP="006A3E51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A3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29.12.2023</w:t>
      </w:r>
      <w:r w:rsidRPr="006A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A3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1/11-45</w:t>
      </w:r>
    </w:p>
    <w:p w14:paraId="54100521" w14:textId="77777777" w:rsidR="006A3E51" w:rsidRPr="006A3E51" w:rsidRDefault="006A3E51" w:rsidP="006A3E51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1A227" w14:textId="77777777" w:rsidR="006A3E51" w:rsidRPr="006A3E51" w:rsidRDefault="006A3E51" w:rsidP="006A3E51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4D65982" w14:textId="77777777" w:rsidR="006A3E51" w:rsidRPr="006A3E51" w:rsidRDefault="006A3E51" w:rsidP="006A3E51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49190" w14:textId="77777777" w:rsidR="006A3E51" w:rsidRPr="006A3E51" w:rsidRDefault="006A3E51" w:rsidP="006A3E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caps/>
          <w:sz w:val="26"/>
          <w:szCs w:val="26"/>
        </w:rPr>
        <w:t>Положение</w:t>
      </w:r>
      <w:r w:rsidRPr="006A3E51">
        <w:rPr>
          <w:rFonts w:ascii="Times New Roman" w:eastAsia="Calibri" w:hAnsi="Times New Roman" w:cs="Times New Roman"/>
          <w:caps/>
          <w:sz w:val="26"/>
          <w:szCs w:val="26"/>
        </w:rPr>
        <w:br/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об оплате труда </w:t>
      </w:r>
      <w:r w:rsidRPr="006A3E51">
        <w:rPr>
          <w:rFonts w:ascii="Times New Roman" w:eastAsia="Calibri" w:hAnsi="Times New Roman" w:cs="Times New Roman"/>
          <w:color w:val="000000"/>
          <w:sz w:val="26"/>
          <w:szCs w:val="26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6A3E51">
        <w:rPr>
          <w:rFonts w:ascii="Times New Roman" w:eastAsia="Calibri" w:hAnsi="Times New Roman" w:cs="Times New Roman"/>
          <w:bCs/>
          <w:caps/>
          <w:sz w:val="26"/>
          <w:szCs w:val="26"/>
        </w:rPr>
        <w:t>,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 в органах местного самоуправления муниципального образования </w:t>
      </w:r>
      <w:r w:rsidRPr="006A3E51">
        <w:rPr>
          <w:rFonts w:ascii="Times New Roman" w:eastAsia="Times New Roman" w:hAnsi="Times New Roman" w:cs="Times New Roman"/>
          <w:sz w:val="26"/>
          <w:szCs w:val="26"/>
        </w:rPr>
        <w:t>городской округ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3E51">
        <w:rPr>
          <w:rFonts w:ascii="Times New Roman" w:eastAsia="Times New Roman" w:hAnsi="Times New Roman" w:cs="Times New Roman"/>
          <w:sz w:val="26"/>
          <w:szCs w:val="26"/>
        </w:rPr>
        <w:t xml:space="preserve">Енакиево </w:t>
      </w:r>
      <w:r w:rsidRPr="006A3E51">
        <w:rPr>
          <w:rFonts w:ascii="Times New Roman" w:eastAsia="Calibri" w:hAnsi="Times New Roman" w:cs="Times New Roman"/>
          <w:sz w:val="26"/>
          <w:szCs w:val="26"/>
        </w:rPr>
        <w:t>Донецкой Народной Республики</w:t>
      </w:r>
    </w:p>
    <w:p w14:paraId="51C12A23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A5EF9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39A63A1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1. 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14:paraId="14ECE3FE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F34C35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1. 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муниципальных служащих и 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в органах местного самоуправления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образования городской округ Енакиево Донецкой Народной Республики.</w:t>
      </w:r>
    </w:p>
    <w:p w14:paraId="36BF6B4A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83CE25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51">
        <w:rPr>
          <w:rFonts w:ascii="Times New Roman" w:eastAsia="Calibri" w:hAnsi="Times New Roman" w:cs="Times New Roman"/>
          <w:bCs/>
          <w:sz w:val="26"/>
          <w:szCs w:val="26"/>
        </w:rPr>
        <w:t>2. В целях настоящего Положения признается, что муниципальное образование городской округ Енакиево Донецкой Народной Республики (далее – округ) относится ко I</w:t>
      </w:r>
      <w:r w:rsidRPr="006A3E51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 группе по оплате труда в соответствии с </w:t>
      </w:r>
      <w:r w:rsidRPr="006A3E51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Донецкой Народной Республики от</w:t>
      </w:r>
      <w:r w:rsidRPr="006A3E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>28.12.2023 № 117-2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Донецкой Народной Республики на 2024 год»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3886099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E8A6D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2. 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>Оплата труда лиц, замещающих муниципальные должности</w:t>
      </w:r>
    </w:p>
    <w:p w14:paraId="77413DF4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F2A8FD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1. Оплата труда </w:t>
      </w: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замещающих муниципальные должности,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 производится в виде денежного содержания, которое состоит из месячного должностного оклада в соответствии с замещаемой ими муниципальной должностью (далее – должностной оклад), а также из ежемесячных и иных дополнительных выплат:</w:t>
      </w:r>
    </w:p>
    <w:p w14:paraId="2449A264" w14:textId="77777777" w:rsidR="006A3E51" w:rsidRPr="006A3E51" w:rsidRDefault="006A3E51" w:rsidP="006A3E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1) ежемесячной надбавки к должностному окладу за особые условия работы (сложность, напряженность, специальный режим работы и иные особые условия);</w:t>
      </w:r>
    </w:p>
    <w:p w14:paraId="37E79DCF" w14:textId="77777777" w:rsidR="006A3E51" w:rsidRPr="006A3E51" w:rsidRDefault="006A3E51" w:rsidP="006A3E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2) ежемесячного денежного поощрения в соответствии с замещаемой им муниципальной должностью;</w:t>
      </w:r>
    </w:p>
    <w:p w14:paraId="4B9DF2FA" w14:textId="77777777" w:rsidR="006A3E51" w:rsidRPr="006A3E51" w:rsidRDefault="006A3E51" w:rsidP="006A3E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премии, в том числе за выполнение особо важных и сложных заданий;</w:t>
      </w:r>
    </w:p>
    <w:p w14:paraId="057F466D" w14:textId="77777777" w:rsidR="006A3E51" w:rsidRPr="006A3E51" w:rsidRDefault="006A3E51" w:rsidP="006A3E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 единовременной выплаты при предоставлении ежегодного оплачиваемого отпуска;</w:t>
      </w:r>
    </w:p>
    <w:p w14:paraId="7EBD82C2" w14:textId="77777777" w:rsidR="006A3E51" w:rsidRPr="006A3E51" w:rsidRDefault="006A3E51" w:rsidP="006A3E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5) материальной помощи;</w:t>
      </w:r>
    </w:p>
    <w:p w14:paraId="474E5166" w14:textId="77777777" w:rsidR="006A3E51" w:rsidRPr="006A3E51" w:rsidRDefault="006A3E51" w:rsidP="006A3E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6) ежемесячной процентной надбавки к должностному окладу за работу со сведениями, составляющими государственную тайну;</w:t>
      </w:r>
    </w:p>
    <w:p w14:paraId="229598E3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7) иных выплат, предусмотренных законодательством Российской Федерации и Донецкой Народной Республики.</w:t>
      </w:r>
    </w:p>
    <w:p w14:paraId="60170658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B3B8D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2. Размеры денежного содержания лиц, замещающих муниципальные должности, устанавливаются в размерах согласно приложению 1 к настоящему Положению.</w:t>
      </w:r>
    </w:p>
    <w:p w14:paraId="3D088B68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D8DFF0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3. 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>Оплата труда муниципальных служащих</w:t>
      </w:r>
    </w:p>
    <w:p w14:paraId="1A13B4C9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0B3826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1. Оплата труда муниципальных служащих производится в виде денежного содержания, которое состоит из месячного должностного оклада муниципального служащего в соответствии с замещаемой ими должностью муниципальной службы (далее – должностной оклад), а также из ежемесячных и иных дополнительных выплат:</w:t>
      </w:r>
    </w:p>
    <w:p w14:paraId="2675B4F7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1) ежемесячной надбавки к должностному окладу за выслугу лет </w:t>
      </w:r>
      <w:bookmarkStart w:id="1" w:name="_Hlk153519692"/>
      <w:r w:rsidRPr="006A3E51">
        <w:rPr>
          <w:rFonts w:ascii="Times New Roman" w:eastAsia="Calibri" w:hAnsi="Times New Roman" w:cs="Times New Roman"/>
          <w:sz w:val="26"/>
          <w:szCs w:val="26"/>
        </w:rPr>
        <w:t>на муниципальной службе</w:t>
      </w:r>
      <w:bookmarkEnd w:id="1"/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0CAC3330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2) ежемесячной надбавки </w:t>
      </w:r>
      <w:bookmarkStart w:id="2" w:name="_Hlk153519715"/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к должностному окладу </w:t>
      </w:r>
      <w:bookmarkEnd w:id="2"/>
      <w:r w:rsidRPr="006A3E51">
        <w:rPr>
          <w:rFonts w:ascii="Times New Roman" w:eastAsia="Calibri" w:hAnsi="Times New Roman" w:cs="Times New Roman"/>
          <w:sz w:val="26"/>
          <w:szCs w:val="26"/>
        </w:rPr>
        <w:t>за классный чин;</w:t>
      </w:r>
    </w:p>
    <w:p w14:paraId="4534740B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3) 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0854A3A7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4) премии,</w:t>
      </w:r>
      <w:r w:rsidRPr="006A3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в том числе за выполнение особо важных и сложных заданий; </w:t>
      </w:r>
    </w:p>
    <w:p w14:paraId="3216EAC7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5) единовременной выплаты при предоставлении ежегодного оплачиваемого отпуска;</w:t>
      </w:r>
    </w:p>
    <w:p w14:paraId="3439951B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6) материальной помощи;</w:t>
      </w:r>
    </w:p>
    <w:p w14:paraId="201A0B38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7) ежемесячного денежного поощрения;</w:t>
      </w:r>
    </w:p>
    <w:p w14:paraId="222D3817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8) ежемесячной процентной надбавки к должностному окладу за работу со сведениями, составляющими государственную тайну;</w:t>
      </w:r>
    </w:p>
    <w:p w14:paraId="3BCD8E8A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9) иных выплат, предусмотренных законодательством Российской Федерации и Донецкой Народной Республики.</w:t>
      </w:r>
    </w:p>
    <w:p w14:paraId="57E22936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A53D7BC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2. Размеры денежного содержания муниципальных служащих устанавливаются в размерах согласно приложению 2 к настоящему Положению.</w:t>
      </w:r>
    </w:p>
    <w:p w14:paraId="1D87F5FB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F457E2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4. 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 xml:space="preserve">Оплата труда </w:t>
      </w:r>
      <w:r w:rsidRPr="006A3E51">
        <w:rPr>
          <w:rFonts w:ascii="Times New Roman" w:eastAsia="Calibri" w:hAnsi="Times New Roman" w:cs="Times New Roman"/>
          <w:b/>
          <w:bCs/>
          <w:sz w:val="26"/>
          <w:szCs w:val="26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A3E51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 xml:space="preserve">далее - </w:t>
      </w:r>
      <w:r w:rsidRPr="006A3E51">
        <w:rPr>
          <w:rFonts w:ascii="Times New Roman" w:eastAsia="Calibri" w:hAnsi="Times New Roman" w:cs="Times New Roman"/>
          <w:b/>
          <w:bCs/>
          <w:sz w:val="26"/>
          <w:szCs w:val="26"/>
        </w:rPr>
        <w:t>работников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>, замещающих должности, не являющиеся должностями муниципальной службы)</w:t>
      </w:r>
    </w:p>
    <w:p w14:paraId="4FDC2755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DDC47D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Оплата труда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работников, замещающих должности, не являющиеся должностями муниципальной службы, 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состоит из должностного оклада, надбавки за сложность и напряженность в работе, премии и иных выплат, предусмотренных законодательством Российской Федерации и Донецкой Народной Республики. </w:t>
      </w:r>
    </w:p>
    <w:p w14:paraId="15C7DCBC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2. Размер оплаты труда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>работников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, замещающих должности, не являющиеся </w:t>
      </w:r>
      <w:r w:rsidRPr="006A3E5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должностями муниципальной службы, устанавливается в соответствии с приложением 3 к настоящему Положению. </w:t>
      </w:r>
    </w:p>
    <w:p w14:paraId="2F6BCC4C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5895BB2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5. 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 xml:space="preserve">Оплата труда </w:t>
      </w:r>
      <w:r w:rsidRPr="006A3E51">
        <w:rPr>
          <w:rFonts w:ascii="Times New Roman" w:eastAsia="Calibri" w:hAnsi="Times New Roman" w:cs="Times New Roman"/>
          <w:b/>
          <w:bCs/>
          <w:sz w:val="26"/>
          <w:szCs w:val="26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A3E51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>далее - работников, занятых обслуживанием органов местного самоуправления)</w:t>
      </w:r>
    </w:p>
    <w:p w14:paraId="118F9E93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Cs w:val="26"/>
        </w:rPr>
      </w:pPr>
    </w:p>
    <w:p w14:paraId="4DC317E3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>1. Оплата труда работников, занятых обслуживанием органов местного самоуправления (водитель автотранспортных средств, уборщик производственных и служебных помещений, рабочий по комплексному обслуживанию и ремонту зданий, электрослесарь, сторож (вахтер)), состоит из должностного оклада, доплат и надбавок, установленных в соответствии с пунктами 1, 2, 20 Порядка и условий оплаты труда работников государственных и муниципальных учреждений Донецкой Народной Республики, утвержденных Постановлением Правительства Донецкой Народной Республики от 17.03.2023 № 17-2.</w:t>
      </w:r>
    </w:p>
    <w:p w14:paraId="507838EE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6"/>
        </w:rPr>
      </w:pPr>
    </w:p>
    <w:p w14:paraId="2F2CD7A8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2. Размеры оплаты труда работников, занятых обслуживанием органов местного самоуправления, устанавливаются согласно приложению 4 к настоящему Положению. </w:t>
      </w:r>
    </w:p>
    <w:p w14:paraId="665A0FA9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Cs w:val="26"/>
        </w:rPr>
      </w:pPr>
    </w:p>
    <w:p w14:paraId="2817B91D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6. 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>Формирование фонда оплаты труда</w:t>
      </w:r>
    </w:p>
    <w:p w14:paraId="31254489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Cs w:val="26"/>
        </w:rPr>
      </w:pPr>
    </w:p>
    <w:p w14:paraId="7DC2FBAE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1. Формирование фонда оплаты труда </w:t>
      </w:r>
      <w:r w:rsidRPr="006A3E51">
        <w:rPr>
          <w:rFonts w:ascii="Times New Roman" w:eastAsia="Calibri" w:hAnsi="Times New Roman" w:cs="Times New Roman"/>
          <w:color w:val="000000"/>
          <w:sz w:val="26"/>
          <w:szCs w:val="26"/>
        </w:rPr>
        <w:t>лиц, замещающих муниципальные должности, муниципальных служащих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6A3E51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 нормативами, установленными Постановлением Правительства Донецкой Народной Республики от</w:t>
      </w:r>
      <w:r w:rsidRPr="006A3E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>28.12.2023 № 117-2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Донецкой Народной Республики на 2024 год», Постановлением Правительства Донецкой Народной Республики от 17.03.2023 № 17-2 «Об оплате труда работников государственных и муниципальных учреждений Донецкой Народной Республики».</w:t>
      </w:r>
    </w:p>
    <w:p w14:paraId="3C3E4017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6"/>
        </w:rPr>
      </w:pPr>
    </w:p>
    <w:p w14:paraId="3B2D9230" w14:textId="77777777" w:rsidR="006A3E51" w:rsidRPr="006A3E51" w:rsidRDefault="006A3E51" w:rsidP="006A3E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2. Оплата труда  </w:t>
      </w:r>
      <w:r w:rsidRPr="006A3E51">
        <w:rPr>
          <w:rFonts w:ascii="Times New Roman" w:eastAsia="Calibri" w:hAnsi="Times New Roman" w:cs="Times New Roman"/>
          <w:color w:val="000000"/>
          <w:sz w:val="26"/>
          <w:szCs w:val="26"/>
        </w:rPr>
        <w:t>лиц, замещающих муниципальные должности, муниципальных служащих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6A3E51">
        <w:rPr>
          <w:rFonts w:ascii="Times New Roman" w:eastAsia="Calibri" w:hAnsi="Times New Roman" w:cs="Times New Roman"/>
          <w:sz w:val="26"/>
          <w:szCs w:val="26"/>
        </w:rPr>
        <w:t>осуществляется за счет средств местного бюджета муниципального образования городской округ Енакиево Донецкой Народной Республики.</w:t>
      </w:r>
    </w:p>
    <w:p w14:paraId="5E4E217D" w14:textId="77777777" w:rsidR="006A3E51" w:rsidRPr="006A3E51" w:rsidRDefault="006A3E51" w:rsidP="006A3E51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Cs w:val="26"/>
        </w:rPr>
      </w:pPr>
    </w:p>
    <w:p w14:paraId="7667A162" w14:textId="77777777" w:rsidR="006A3E51" w:rsidRPr="006A3E51" w:rsidRDefault="006A3E51" w:rsidP="006A3E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7. 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>Индексация размеров оплаты труда</w:t>
      </w:r>
    </w:p>
    <w:p w14:paraId="00A718CD" w14:textId="77777777" w:rsidR="006A3E51" w:rsidRPr="006A3E51" w:rsidRDefault="006A3E51" w:rsidP="006A3E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6"/>
        </w:rPr>
      </w:pPr>
    </w:p>
    <w:p w14:paraId="256F2F0A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3E51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Индексация (увеличение) размеров оплаты труда лиц, замещающих муниципальные должности, муниципальных служащих и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являются муниципальными служащими,</w:t>
      </w: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путем внесения изменений в настоящее Положение в соответствии с законодательством Российской Федерации и Донецкой Народной Республики. </w:t>
      </w:r>
    </w:p>
    <w:p w14:paraId="356C5FD0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A470FD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3E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8. </w:t>
      </w:r>
      <w:r w:rsidRPr="006A3E51">
        <w:rPr>
          <w:rFonts w:ascii="Times New Roman" w:eastAsia="Calibri" w:hAnsi="Times New Roman" w:cs="Times New Roman"/>
          <w:b/>
          <w:sz w:val="26"/>
          <w:szCs w:val="26"/>
        </w:rPr>
        <w:t>Порядок использования экономии фонда оплаты труда</w:t>
      </w:r>
    </w:p>
    <w:p w14:paraId="548F618A" w14:textId="77777777" w:rsidR="006A3E51" w:rsidRPr="006A3E51" w:rsidRDefault="006A3E51" w:rsidP="006A3E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B9DDDDA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1. Экономия фонда оплаты труда лиц, замещающих муниципальные должности, муниципальных служащих и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6A3E51">
        <w:rPr>
          <w:rFonts w:ascii="Times New Roman" w:eastAsia="Calibri" w:hAnsi="Times New Roman" w:cs="Times New Roman"/>
          <w:sz w:val="26"/>
          <w:szCs w:val="26"/>
        </w:rPr>
        <w:t>остается в распоряжении органов местного самоуправления и может быть направлена на премирование указанных лиц.</w:t>
      </w:r>
    </w:p>
    <w:p w14:paraId="1254AB32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5385D14" w14:textId="77777777" w:rsidR="006A3E51" w:rsidRPr="006A3E51" w:rsidRDefault="006A3E51" w:rsidP="006A3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sz w:val="26"/>
          <w:szCs w:val="26"/>
        </w:rPr>
        <w:t xml:space="preserve">2. Премии лиц, замещающих муниципальные должности, муниципальных служащих и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 </w:t>
      </w:r>
      <w:r w:rsidRPr="006A3E51">
        <w:rPr>
          <w:rFonts w:ascii="Times New Roman" w:eastAsia="Calibri" w:hAnsi="Times New Roman" w:cs="Times New Roman"/>
          <w:sz w:val="26"/>
          <w:szCs w:val="26"/>
        </w:rPr>
        <w:t>за счет экономии фонда оплаты труда предельными размерами не ограничиваются.</w:t>
      </w:r>
    </w:p>
    <w:p w14:paraId="6E579FC8" w14:textId="77777777" w:rsidR="006A3E51" w:rsidRPr="006A3E51" w:rsidRDefault="006A3E51" w:rsidP="006A3E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999B7E" w14:textId="77777777" w:rsidR="006A3E51" w:rsidRPr="006A3E51" w:rsidRDefault="006A3E51" w:rsidP="006A3E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9EEF08A" w14:textId="77777777" w:rsidR="006A3E51" w:rsidRPr="006A3E51" w:rsidRDefault="006A3E51" w:rsidP="006A3E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E8EA7B6" w14:textId="77777777" w:rsidR="006A3E51" w:rsidRPr="006A3E51" w:rsidRDefault="006A3E51" w:rsidP="006A3E51">
      <w:pPr>
        <w:tabs>
          <w:tab w:val="left" w:pos="73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Глава муниципального образования </w:t>
      </w:r>
    </w:p>
    <w:p w14:paraId="71C4D931" w14:textId="77777777" w:rsidR="006A3E51" w:rsidRPr="006A3E51" w:rsidRDefault="006A3E51" w:rsidP="006A3E51">
      <w:pPr>
        <w:tabs>
          <w:tab w:val="left" w:pos="73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51">
        <w:rPr>
          <w:rFonts w:ascii="Times New Roman" w:eastAsia="Calibri" w:hAnsi="Times New Roman" w:cs="Times New Roman"/>
          <w:bCs/>
          <w:sz w:val="26"/>
          <w:szCs w:val="26"/>
        </w:rPr>
        <w:t>городского округа Енакиево</w:t>
      </w:r>
    </w:p>
    <w:p w14:paraId="27CD122E" w14:textId="77777777" w:rsidR="006A3E51" w:rsidRPr="006A3E51" w:rsidRDefault="006A3E51" w:rsidP="006A3E51">
      <w:pPr>
        <w:tabs>
          <w:tab w:val="left" w:pos="73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Донецкой Народной Республики 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Р.А. </w:t>
      </w:r>
      <w:proofErr w:type="spellStart"/>
      <w:r w:rsidRPr="006A3E51">
        <w:rPr>
          <w:rFonts w:ascii="Times New Roman" w:eastAsia="Calibri" w:hAnsi="Times New Roman" w:cs="Times New Roman"/>
          <w:bCs/>
          <w:sz w:val="26"/>
          <w:szCs w:val="26"/>
        </w:rPr>
        <w:t>Храменков</w:t>
      </w:r>
      <w:proofErr w:type="spellEnd"/>
    </w:p>
    <w:p w14:paraId="013F3F6A" w14:textId="77777777" w:rsidR="006A3E51" w:rsidRPr="006A3E51" w:rsidRDefault="006A3E51" w:rsidP="006A3E51">
      <w:pPr>
        <w:tabs>
          <w:tab w:val="left" w:pos="73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2706AAB" w14:textId="77777777" w:rsidR="006A3E51" w:rsidRPr="006A3E51" w:rsidRDefault="006A3E51" w:rsidP="006A3E51">
      <w:pPr>
        <w:tabs>
          <w:tab w:val="left" w:pos="73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Председатель </w:t>
      </w:r>
    </w:p>
    <w:p w14:paraId="5DB925EB" w14:textId="77777777" w:rsidR="006A3E51" w:rsidRPr="006A3E51" w:rsidRDefault="006A3E51" w:rsidP="006A3E51">
      <w:pPr>
        <w:tabs>
          <w:tab w:val="left" w:pos="73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6A3E51">
        <w:rPr>
          <w:rFonts w:ascii="Times New Roman" w:eastAsia="Calibri" w:hAnsi="Times New Roman" w:cs="Times New Roman"/>
          <w:bCs/>
          <w:sz w:val="26"/>
          <w:szCs w:val="26"/>
        </w:rPr>
        <w:t>Енакиевского</w:t>
      </w:r>
      <w:proofErr w:type="spellEnd"/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совета </w:t>
      </w:r>
    </w:p>
    <w:p w14:paraId="22F0A13C" w14:textId="77777777" w:rsidR="006A3E51" w:rsidRPr="006A3E51" w:rsidRDefault="006A3E51" w:rsidP="006A3E51">
      <w:pPr>
        <w:tabs>
          <w:tab w:val="left" w:pos="73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51">
        <w:rPr>
          <w:rFonts w:ascii="Times New Roman" w:eastAsia="Calibri" w:hAnsi="Times New Roman" w:cs="Times New Roman"/>
          <w:bCs/>
          <w:sz w:val="26"/>
          <w:szCs w:val="26"/>
        </w:rPr>
        <w:t xml:space="preserve">Донецкой Народной Республики </w:t>
      </w:r>
    </w:p>
    <w:p w14:paraId="04662DC1" w14:textId="77777777" w:rsidR="006A3E51" w:rsidRPr="006A3E51" w:rsidRDefault="006A3E51" w:rsidP="006A3E51">
      <w:pPr>
        <w:tabs>
          <w:tab w:val="left" w:pos="73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51">
        <w:rPr>
          <w:rFonts w:ascii="Times New Roman" w:eastAsia="Calibri" w:hAnsi="Times New Roman" w:cs="Times New Roman"/>
          <w:bCs/>
          <w:sz w:val="26"/>
          <w:szCs w:val="26"/>
        </w:rPr>
        <w:t>первого созыва</w:t>
      </w:r>
      <w:r w:rsidRPr="006A3E5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А.А. Павлюков</w:t>
      </w:r>
    </w:p>
    <w:p w14:paraId="1E807420" w14:textId="77777777" w:rsidR="00B123AF" w:rsidRDefault="00B123AF"/>
    <w:sectPr w:rsidR="00B123AF" w:rsidSect="006A3E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4"/>
    <w:rsid w:val="00172C39"/>
    <w:rsid w:val="006A3E51"/>
    <w:rsid w:val="00781704"/>
    <w:rsid w:val="00B123AF"/>
    <w:rsid w:val="00F3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6CE9-797C-4551-9629-3CF1C9F5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2024-01-23T11:23:00Z</dcterms:created>
  <dcterms:modified xsi:type="dcterms:W3CDTF">2024-01-23T11:24:00Z</dcterms:modified>
</cp:coreProperties>
</file>