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F909" w14:textId="77777777" w:rsidR="00E215DF" w:rsidRPr="00E215DF" w:rsidRDefault="00E215DF" w:rsidP="00E215DF">
      <w:pPr>
        <w:spacing w:line="276" w:lineRule="auto"/>
        <w:ind w:left="5670" w:firstLine="11"/>
        <w:jc w:val="both"/>
        <w:rPr>
          <w:rFonts w:ascii="Arial" w:hAnsi="Arial" w:cs="Arial"/>
          <w:sz w:val="24"/>
          <w:szCs w:val="24"/>
        </w:rPr>
      </w:pPr>
      <w:r w:rsidRPr="00E215DF">
        <w:rPr>
          <w:rFonts w:ascii="Arial" w:hAnsi="Arial" w:cs="Arial"/>
          <w:sz w:val="24"/>
          <w:szCs w:val="24"/>
        </w:rPr>
        <w:t>Приложение №1</w:t>
      </w:r>
    </w:p>
    <w:p w14:paraId="1826A929" w14:textId="77777777" w:rsidR="00E215DF" w:rsidRPr="00E215DF" w:rsidRDefault="00E215DF" w:rsidP="00E215DF">
      <w:pPr>
        <w:ind w:left="5670" w:firstLine="11"/>
        <w:rPr>
          <w:rFonts w:ascii="Arial" w:hAnsi="Arial" w:cs="Arial"/>
          <w:sz w:val="24"/>
          <w:szCs w:val="24"/>
        </w:rPr>
      </w:pPr>
      <w:r w:rsidRPr="00E215DF">
        <w:rPr>
          <w:rFonts w:ascii="Arial" w:hAnsi="Arial" w:cs="Arial"/>
          <w:sz w:val="24"/>
          <w:szCs w:val="24"/>
        </w:rPr>
        <w:t xml:space="preserve">к Решению </w:t>
      </w:r>
    </w:p>
    <w:p w14:paraId="1E344A09" w14:textId="77777777" w:rsidR="00E215DF" w:rsidRPr="00E215DF" w:rsidRDefault="00E215DF" w:rsidP="00E215DF">
      <w:pPr>
        <w:ind w:left="5670" w:firstLine="11"/>
        <w:rPr>
          <w:rFonts w:ascii="Arial" w:hAnsi="Arial" w:cs="Arial"/>
          <w:sz w:val="24"/>
          <w:szCs w:val="24"/>
        </w:rPr>
      </w:pPr>
      <w:proofErr w:type="spellStart"/>
      <w:r w:rsidRPr="00E215DF">
        <w:rPr>
          <w:rFonts w:ascii="Arial" w:hAnsi="Arial" w:cs="Arial"/>
          <w:sz w:val="24"/>
          <w:szCs w:val="24"/>
        </w:rPr>
        <w:t>Енакиевского</w:t>
      </w:r>
      <w:proofErr w:type="spellEnd"/>
      <w:r w:rsidRPr="00E215DF">
        <w:rPr>
          <w:rFonts w:ascii="Arial" w:hAnsi="Arial" w:cs="Arial"/>
          <w:sz w:val="24"/>
          <w:szCs w:val="24"/>
        </w:rPr>
        <w:t xml:space="preserve"> городского совета Донецкой Народной Республики</w:t>
      </w:r>
    </w:p>
    <w:p w14:paraId="57090154" w14:textId="77777777" w:rsidR="00E215DF" w:rsidRPr="00E215DF" w:rsidRDefault="00E215DF" w:rsidP="00E215DF">
      <w:pPr>
        <w:ind w:left="5670" w:firstLine="11"/>
        <w:rPr>
          <w:rFonts w:ascii="Arial" w:hAnsi="Arial" w:cs="Arial"/>
          <w:sz w:val="24"/>
          <w:szCs w:val="24"/>
        </w:rPr>
      </w:pPr>
    </w:p>
    <w:p w14:paraId="0F84C6FD" w14:textId="77777777" w:rsidR="00E215DF" w:rsidRPr="00E215DF" w:rsidRDefault="00E215DF" w:rsidP="00E215DF">
      <w:pPr>
        <w:ind w:left="5670" w:firstLine="11"/>
        <w:rPr>
          <w:rFonts w:ascii="Arial" w:hAnsi="Arial" w:cs="Arial"/>
          <w:sz w:val="24"/>
          <w:szCs w:val="24"/>
          <w:u w:val="single"/>
        </w:rPr>
      </w:pPr>
      <w:r w:rsidRPr="00E215DF">
        <w:rPr>
          <w:rFonts w:ascii="Arial" w:hAnsi="Arial" w:cs="Arial"/>
          <w:sz w:val="24"/>
          <w:szCs w:val="24"/>
        </w:rPr>
        <w:t xml:space="preserve">От </w:t>
      </w:r>
      <w:r w:rsidRPr="00E215DF">
        <w:rPr>
          <w:rFonts w:ascii="Arial" w:hAnsi="Arial" w:cs="Arial"/>
          <w:sz w:val="24"/>
          <w:szCs w:val="24"/>
          <w:u w:val="single"/>
        </w:rPr>
        <w:t>31.12. 2023</w:t>
      </w:r>
      <w:r w:rsidRPr="00E215DF">
        <w:rPr>
          <w:rFonts w:ascii="Arial" w:hAnsi="Arial" w:cs="Arial"/>
          <w:sz w:val="24"/>
          <w:szCs w:val="24"/>
        </w:rPr>
        <w:t xml:space="preserve"> № </w:t>
      </w:r>
      <w:r w:rsidRPr="00E215DF">
        <w:rPr>
          <w:rFonts w:ascii="Arial" w:hAnsi="Arial" w:cs="Arial"/>
          <w:sz w:val="24"/>
          <w:szCs w:val="24"/>
          <w:u w:val="single"/>
        </w:rPr>
        <w:t>1/14-48</w:t>
      </w:r>
    </w:p>
    <w:p w14:paraId="73D298B8" w14:textId="77777777" w:rsidR="00E215DF" w:rsidRPr="00E215DF" w:rsidRDefault="00E215DF" w:rsidP="00E215DF">
      <w:pPr>
        <w:ind w:left="5954"/>
        <w:rPr>
          <w:rFonts w:ascii="Arial" w:hAnsi="Arial" w:cs="Arial"/>
          <w:sz w:val="24"/>
          <w:szCs w:val="24"/>
        </w:rPr>
      </w:pPr>
    </w:p>
    <w:p w14:paraId="7139CF9D" w14:textId="77777777" w:rsidR="00E215DF" w:rsidRPr="00E215DF" w:rsidRDefault="00E215DF" w:rsidP="00E215DF">
      <w:pPr>
        <w:ind w:left="5954"/>
        <w:rPr>
          <w:rFonts w:ascii="Arial" w:hAnsi="Arial" w:cs="Arial"/>
          <w:sz w:val="24"/>
          <w:szCs w:val="24"/>
        </w:rPr>
      </w:pPr>
    </w:p>
    <w:p w14:paraId="51DEB524" w14:textId="77777777" w:rsidR="00E215DF" w:rsidRPr="00E215DF" w:rsidRDefault="00E215DF" w:rsidP="00E215DF">
      <w:pPr>
        <w:ind w:left="5954"/>
        <w:rPr>
          <w:rFonts w:ascii="Arial" w:hAnsi="Arial" w:cs="Arial"/>
          <w:sz w:val="24"/>
          <w:szCs w:val="24"/>
        </w:rPr>
      </w:pPr>
    </w:p>
    <w:p w14:paraId="67D810B3" w14:textId="77777777" w:rsidR="00E215DF" w:rsidRPr="00E215DF" w:rsidRDefault="00E215DF" w:rsidP="00E215DF">
      <w:pPr>
        <w:ind w:left="595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7058F12" w14:textId="77777777" w:rsidR="00E215DF" w:rsidRPr="00E215DF" w:rsidRDefault="00E215DF" w:rsidP="00E215DF">
      <w:pPr>
        <w:ind w:left="5954"/>
        <w:rPr>
          <w:rFonts w:ascii="Arial" w:hAnsi="Arial" w:cs="Arial"/>
          <w:sz w:val="24"/>
          <w:szCs w:val="24"/>
        </w:rPr>
      </w:pPr>
    </w:p>
    <w:p w14:paraId="5B4EA2E5" w14:textId="77777777" w:rsidR="00E215DF" w:rsidRPr="00E215DF" w:rsidRDefault="00E215DF" w:rsidP="00E215DF">
      <w:pPr>
        <w:ind w:left="5954"/>
        <w:rPr>
          <w:rFonts w:ascii="Arial" w:hAnsi="Arial" w:cs="Arial"/>
          <w:sz w:val="24"/>
          <w:szCs w:val="24"/>
        </w:rPr>
      </w:pPr>
    </w:p>
    <w:p w14:paraId="72CC009B" w14:textId="77777777" w:rsidR="00E215DF" w:rsidRPr="00E215DF" w:rsidRDefault="00E215DF" w:rsidP="00E215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215DF">
        <w:rPr>
          <w:rFonts w:ascii="Arial" w:hAnsi="Arial" w:cs="Arial"/>
          <w:sz w:val="24"/>
          <w:szCs w:val="24"/>
        </w:rPr>
        <w:t xml:space="preserve">Объем поступлений доходов в бюджет муниципального образования </w:t>
      </w:r>
    </w:p>
    <w:p w14:paraId="17403D36" w14:textId="77777777" w:rsidR="00E215DF" w:rsidRPr="00E215DF" w:rsidRDefault="00E215DF" w:rsidP="00E215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215DF">
        <w:rPr>
          <w:rFonts w:ascii="Arial" w:hAnsi="Arial" w:cs="Arial"/>
          <w:sz w:val="24"/>
          <w:szCs w:val="24"/>
        </w:rPr>
        <w:t xml:space="preserve">городской округ Енакиево Донецкой Народной Республики </w:t>
      </w:r>
    </w:p>
    <w:p w14:paraId="167900AF" w14:textId="77777777" w:rsidR="00E215DF" w:rsidRPr="00E215DF" w:rsidRDefault="00E215DF" w:rsidP="00E215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215DF">
        <w:rPr>
          <w:rFonts w:ascii="Arial" w:hAnsi="Arial" w:cs="Arial"/>
          <w:sz w:val="24"/>
          <w:szCs w:val="24"/>
        </w:rPr>
        <w:t>по кодам классификации доходов бюджетов на 2024 год</w:t>
      </w:r>
    </w:p>
    <w:p w14:paraId="3B1BF8AA" w14:textId="77777777" w:rsidR="00E215DF" w:rsidRPr="00E215DF" w:rsidRDefault="00E215DF" w:rsidP="00E215DF">
      <w:pPr>
        <w:jc w:val="center"/>
        <w:rPr>
          <w:rFonts w:ascii="Arial" w:hAnsi="Arial" w:cs="Arial"/>
          <w:sz w:val="24"/>
          <w:szCs w:val="24"/>
        </w:rPr>
      </w:pPr>
    </w:p>
    <w:p w14:paraId="3B1F695A" w14:textId="77777777" w:rsidR="00E215DF" w:rsidRPr="00E215DF" w:rsidRDefault="00E215DF" w:rsidP="00E215DF">
      <w:pPr>
        <w:jc w:val="center"/>
        <w:rPr>
          <w:rFonts w:ascii="Arial" w:hAnsi="Arial" w:cs="Arial"/>
          <w:sz w:val="24"/>
          <w:szCs w:val="24"/>
        </w:rPr>
      </w:pPr>
    </w:p>
    <w:p w14:paraId="3F196222" w14:textId="77777777" w:rsidR="00E215DF" w:rsidRPr="00E215DF" w:rsidRDefault="00E215DF" w:rsidP="00E215DF">
      <w:pPr>
        <w:jc w:val="center"/>
        <w:rPr>
          <w:rFonts w:ascii="Arial" w:hAnsi="Arial" w:cs="Arial"/>
          <w:sz w:val="24"/>
          <w:szCs w:val="24"/>
        </w:rPr>
      </w:pPr>
    </w:p>
    <w:p w14:paraId="4BD69448" w14:textId="77777777" w:rsidR="00E215DF" w:rsidRPr="00E215DF" w:rsidRDefault="00E215DF" w:rsidP="00E215DF">
      <w:pPr>
        <w:jc w:val="center"/>
        <w:rPr>
          <w:rFonts w:ascii="Arial" w:hAnsi="Arial" w:cs="Arial"/>
          <w:sz w:val="24"/>
          <w:szCs w:val="24"/>
        </w:rPr>
      </w:pPr>
    </w:p>
    <w:p w14:paraId="02037782" w14:textId="77777777" w:rsidR="00E215DF" w:rsidRPr="00E215DF" w:rsidRDefault="00E215DF" w:rsidP="00E215DF">
      <w:pPr>
        <w:jc w:val="center"/>
        <w:rPr>
          <w:rFonts w:ascii="Arial" w:hAnsi="Arial" w:cs="Arial"/>
          <w:sz w:val="24"/>
          <w:szCs w:val="24"/>
        </w:rPr>
      </w:pPr>
      <w:r w:rsidRPr="00E215DF">
        <w:rPr>
          <w:rFonts w:ascii="Arial" w:hAnsi="Arial" w:cs="Arial"/>
          <w:sz w:val="24"/>
          <w:szCs w:val="24"/>
        </w:rPr>
        <w:tab/>
      </w:r>
      <w:r w:rsidRPr="00E215DF">
        <w:rPr>
          <w:rFonts w:ascii="Arial" w:hAnsi="Arial" w:cs="Arial"/>
          <w:sz w:val="24"/>
          <w:szCs w:val="24"/>
        </w:rPr>
        <w:tab/>
      </w:r>
      <w:r w:rsidRPr="00E215DF">
        <w:rPr>
          <w:rFonts w:ascii="Arial" w:hAnsi="Arial" w:cs="Arial"/>
          <w:sz w:val="24"/>
          <w:szCs w:val="24"/>
        </w:rPr>
        <w:tab/>
      </w:r>
      <w:r w:rsidRPr="00E215DF">
        <w:rPr>
          <w:rFonts w:ascii="Arial" w:hAnsi="Arial" w:cs="Arial"/>
          <w:sz w:val="24"/>
          <w:szCs w:val="24"/>
        </w:rPr>
        <w:tab/>
      </w:r>
      <w:r w:rsidRPr="00E215DF">
        <w:rPr>
          <w:rFonts w:ascii="Arial" w:hAnsi="Arial" w:cs="Arial"/>
          <w:sz w:val="24"/>
          <w:szCs w:val="24"/>
        </w:rPr>
        <w:tab/>
      </w:r>
      <w:r w:rsidRPr="00E215DF">
        <w:rPr>
          <w:rFonts w:ascii="Arial" w:hAnsi="Arial" w:cs="Arial"/>
          <w:sz w:val="24"/>
          <w:szCs w:val="24"/>
        </w:rPr>
        <w:tab/>
      </w:r>
      <w:r w:rsidRPr="00E215DF">
        <w:rPr>
          <w:rFonts w:ascii="Arial" w:hAnsi="Arial" w:cs="Arial"/>
          <w:sz w:val="24"/>
          <w:szCs w:val="24"/>
        </w:rPr>
        <w:tab/>
      </w:r>
      <w:r w:rsidRPr="00E215DF">
        <w:rPr>
          <w:rFonts w:ascii="Arial" w:hAnsi="Arial" w:cs="Arial"/>
          <w:sz w:val="24"/>
          <w:szCs w:val="24"/>
        </w:rPr>
        <w:tab/>
      </w:r>
      <w:r w:rsidRPr="00E215DF">
        <w:rPr>
          <w:rFonts w:ascii="Arial" w:hAnsi="Arial" w:cs="Arial"/>
          <w:sz w:val="24"/>
          <w:szCs w:val="24"/>
        </w:rPr>
        <w:tab/>
        <w:t>(тыс. рублей)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4253"/>
        <w:gridCol w:w="1946"/>
      </w:tblGrid>
      <w:tr w:rsidR="00E215DF" w:rsidRPr="00E215DF" w14:paraId="0C5E7FC4" w14:textId="77777777" w:rsidTr="000A4178">
        <w:trPr>
          <w:trHeight w:val="1104"/>
          <w:jc w:val="center"/>
        </w:trPr>
        <w:tc>
          <w:tcPr>
            <w:tcW w:w="2799" w:type="dxa"/>
            <w:shd w:val="clear" w:color="auto" w:fill="auto"/>
          </w:tcPr>
          <w:p w14:paraId="5A0C788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791676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253" w:type="dxa"/>
            <w:shd w:val="clear" w:color="auto" w:fill="auto"/>
          </w:tcPr>
          <w:p w14:paraId="5F5F6C8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D46C8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946" w:type="dxa"/>
            <w:shd w:val="clear" w:color="auto" w:fill="auto"/>
          </w:tcPr>
          <w:p w14:paraId="7255962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6DEE5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215DF" w:rsidRPr="00E215DF" w14:paraId="12AFC430" w14:textId="77777777" w:rsidTr="000A4178">
        <w:trPr>
          <w:trHeight w:val="259"/>
          <w:jc w:val="center"/>
        </w:trPr>
        <w:tc>
          <w:tcPr>
            <w:tcW w:w="2799" w:type="dxa"/>
            <w:shd w:val="clear" w:color="auto" w:fill="auto"/>
          </w:tcPr>
          <w:p w14:paraId="2058401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749FB3E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14:paraId="2DC5A74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5DF" w:rsidRPr="00E215DF" w14:paraId="5DBE46E2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7C06140A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BC317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  <w:p w14:paraId="5FB7FBC8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0430ADD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0486A5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  <w:p w14:paraId="23AE30EC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6C97A46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8BC98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250 665,34729</w:t>
            </w:r>
          </w:p>
        </w:tc>
      </w:tr>
      <w:tr w:rsidR="00E215DF" w:rsidRPr="00E215DF" w14:paraId="3EAC7C5E" w14:textId="77777777" w:rsidTr="000A4178">
        <w:trPr>
          <w:jc w:val="center"/>
        </w:trPr>
        <w:tc>
          <w:tcPr>
            <w:tcW w:w="7052" w:type="dxa"/>
            <w:gridSpan w:val="2"/>
            <w:shd w:val="clear" w:color="auto" w:fill="auto"/>
          </w:tcPr>
          <w:p w14:paraId="67B230F4" w14:textId="77777777" w:rsidR="00E215DF" w:rsidRPr="00E215DF" w:rsidRDefault="00E215DF" w:rsidP="00E215DF">
            <w:pPr>
              <w:ind w:left="21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0CED36" w14:textId="77777777" w:rsidR="00E215DF" w:rsidRPr="00E215DF" w:rsidRDefault="00E215DF" w:rsidP="00E215DF">
            <w:pPr>
              <w:ind w:left="21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ДОХОДЫ</w:t>
            </w:r>
          </w:p>
          <w:p w14:paraId="1CF51207" w14:textId="77777777" w:rsidR="00E215DF" w:rsidRPr="00E215DF" w:rsidRDefault="00E215DF" w:rsidP="00E215DF">
            <w:pPr>
              <w:ind w:left="21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00C14F1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04EAB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234 978,74429</w:t>
            </w:r>
          </w:p>
        </w:tc>
      </w:tr>
      <w:tr w:rsidR="00E215DF" w:rsidRPr="00E215DF" w14:paraId="10084815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7A2BEEFC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7C30FD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53" w:type="dxa"/>
            <w:shd w:val="clear" w:color="auto" w:fill="auto"/>
          </w:tcPr>
          <w:p w14:paraId="716FFBB3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17FF28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  <w:p w14:paraId="63A49F7C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3D873EE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85CCA3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221 457,55950</w:t>
            </w:r>
          </w:p>
        </w:tc>
      </w:tr>
      <w:tr w:rsidR="00E215DF" w:rsidRPr="00E215DF" w14:paraId="52AF6CA9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28C21051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8C03A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  <w:p w14:paraId="5CF351E0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D98F249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93DAA5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6" w:type="dxa"/>
            <w:shd w:val="clear" w:color="auto" w:fill="auto"/>
          </w:tcPr>
          <w:p w14:paraId="1637DD2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2C330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221 457,55950</w:t>
            </w:r>
          </w:p>
        </w:tc>
      </w:tr>
      <w:tr w:rsidR="00E215DF" w:rsidRPr="00E215DF" w14:paraId="4740C510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2EE881D0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8CA0D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C251F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8EC48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D4DB6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B2ADC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41C4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1 01 02010 01 1000 110</w:t>
            </w:r>
          </w:p>
        </w:tc>
        <w:tc>
          <w:tcPr>
            <w:tcW w:w="4253" w:type="dxa"/>
            <w:shd w:val="clear" w:color="auto" w:fill="auto"/>
          </w:tcPr>
          <w:p w14:paraId="518FE22E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</w:t>
            </w:r>
            <w:r w:rsidRPr="00E215DF">
              <w:rPr>
                <w:rFonts w:ascii="Arial" w:hAnsi="Arial" w:cs="Arial"/>
                <w:sz w:val="24"/>
                <w:szCs w:val="24"/>
              </w:rPr>
              <w:lastRenderedPageBreak/>
              <w:t>дивидендов (сумма платежа (перерасчеты, недоимка и задолженность по соответствующему платежу, в том числе по отмененному)</w:t>
            </w:r>
          </w:p>
          <w:p w14:paraId="17E4E0B8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428DBCCC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90C2AA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88C47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E5880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A0785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358EDA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B6149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218 929,66410</w:t>
            </w:r>
          </w:p>
        </w:tc>
      </w:tr>
      <w:tr w:rsidR="00E215DF" w:rsidRPr="00E215DF" w14:paraId="6B911E75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1AD4D95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72A2D956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14:paraId="6C78A64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5DF" w:rsidRPr="00E215DF" w14:paraId="29EEA4BA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394A4ECA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D5E97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2C46F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6C0A6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97079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CDFCC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2691A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1 01 02020 01 1000 110</w:t>
            </w:r>
          </w:p>
        </w:tc>
        <w:tc>
          <w:tcPr>
            <w:tcW w:w="4253" w:type="dxa"/>
            <w:shd w:val="clear" w:color="auto" w:fill="auto"/>
          </w:tcPr>
          <w:p w14:paraId="6FB6FC09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EFCD32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5F9FCE9B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10C5E92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8F272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DE122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6A6BB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B2D20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2F1C4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5C6DD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890,45040</w:t>
            </w:r>
          </w:p>
        </w:tc>
      </w:tr>
      <w:tr w:rsidR="00E215DF" w:rsidRPr="00E215DF" w14:paraId="63E81060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43324252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719F4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BA17F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F68B7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11DAF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1 01 02130 01 1000 110</w:t>
            </w:r>
          </w:p>
        </w:tc>
        <w:tc>
          <w:tcPr>
            <w:tcW w:w="4253" w:type="dxa"/>
            <w:shd w:val="clear" w:color="auto" w:fill="auto"/>
          </w:tcPr>
          <w:p w14:paraId="5D4C76F3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7C20D7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  <w:p w14:paraId="0A04CCC6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7530744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EA02B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77EDF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F2013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26647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1 387,66500</w:t>
            </w:r>
          </w:p>
        </w:tc>
      </w:tr>
      <w:tr w:rsidR="00E215DF" w:rsidRPr="00E215DF" w14:paraId="4E0ABA24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58C91E19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47C26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B9A30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72238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87EB6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1 01 02140 01 1000 110</w:t>
            </w:r>
          </w:p>
        </w:tc>
        <w:tc>
          <w:tcPr>
            <w:tcW w:w="4253" w:type="dxa"/>
            <w:shd w:val="clear" w:color="auto" w:fill="auto"/>
          </w:tcPr>
          <w:p w14:paraId="6CE1C0B7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AB19F4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  <w:p w14:paraId="5E0F67A7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10084C7C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6AEA38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A8308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5A57C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E631A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249,78000</w:t>
            </w:r>
          </w:p>
        </w:tc>
      </w:tr>
      <w:tr w:rsidR="00E215DF" w:rsidRPr="00E215DF" w14:paraId="3532FBD0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0C93C9F4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74513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E19C8E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3FC556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3" w:type="dxa"/>
            <w:shd w:val="clear" w:color="auto" w:fill="auto"/>
          </w:tcPr>
          <w:p w14:paraId="10822E3D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34A443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  <w:p w14:paraId="178E90D5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535703D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3AF50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69736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73B6A8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10 136,70513</w:t>
            </w:r>
          </w:p>
        </w:tc>
      </w:tr>
      <w:tr w:rsidR="00E215DF" w:rsidRPr="00E215DF" w14:paraId="692A3CEE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7FF3178D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B76E2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C7CEB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253" w:type="dxa"/>
            <w:shd w:val="clear" w:color="auto" w:fill="auto"/>
          </w:tcPr>
          <w:p w14:paraId="6600FB6A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BA0C9D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14:paraId="5282CD95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7F15B23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62765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63C93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10 136,70513</w:t>
            </w:r>
          </w:p>
        </w:tc>
      </w:tr>
      <w:tr w:rsidR="00E215DF" w:rsidRPr="00E215DF" w14:paraId="2B0D9196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1470786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39C7467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14:paraId="2CE6BDD6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5DF" w:rsidRPr="00E215DF" w14:paraId="0A03C3A1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4296EEF9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AAB3D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80267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0E896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77AB0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A949F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253" w:type="dxa"/>
            <w:shd w:val="clear" w:color="auto" w:fill="auto"/>
          </w:tcPr>
          <w:p w14:paraId="7FF453B3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6" w:type="dxa"/>
            <w:shd w:val="clear" w:color="auto" w:fill="auto"/>
          </w:tcPr>
          <w:p w14:paraId="5B3C0638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C7667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B3A29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70C11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AC411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4A9A0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5 286,71305</w:t>
            </w:r>
          </w:p>
        </w:tc>
      </w:tr>
      <w:tr w:rsidR="00E215DF" w:rsidRPr="00E215DF" w14:paraId="04B26960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4D74BD19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7381C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03D59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E5B7F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8DAA6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8DF09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10FC0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253" w:type="dxa"/>
            <w:shd w:val="clear" w:color="auto" w:fill="auto"/>
          </w:tcPr>
          <w:p w14:paraId="3495E40F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6" w:type="dxa"/>
            <w:shd w:val="clear" w:color="auto" w:fill="auto"/>
          </w:tcPr>
          <w:p w14:paraId="755AECD6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3CC25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F802A3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89CCD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83C1E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B2801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E84BD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25,18954</w:t>
            </w:r>
          </w:p>
        </w:tc>
      </w:tr>
      <w:tr w:rsidR="00E215DF" w:rsidRPr="00E215DF" w14:paraId="78D23A2A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4B813B6D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19D3D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A026D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C048F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7D09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B222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253" w:type="dxa"/>
            <w:shd w:val="clear" w:color="auto" w:fill="auto"/>
          </w:tcPr>
          <w:p w14:paraId="02CAFDF4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6" w:type="dxa"/>
            <w:shd w:val="clear" w:color="auto" w:fill="auto"/>
          </w:tcPr>
          <w:p w14:paraId="407D38C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F91566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B6BD6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8BE51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E1702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99B56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5 481,72789</w:t>
            </w:r>
          </w:p>
        </w:tc>
      </w:tr>
      <w:tr w:rsidR="00E215DF" w:rsidRPr="00E215DF" w14:paraId="6AC03FA5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340E4B1B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40960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8750D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F5102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3990A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2C9E8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253" w:type="dxa"/>
            <w:shd w:val="clear" w:color="auto" w:fill="auto"/>
          </w:tcPr>
          <w:p w14:paraId="4968A8BD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  <w:p w14:paraId="4F1E443C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572C8903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91226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E20CA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0D56B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C371E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F6A90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-656,92535</w:t>
            </w:r>
          </w:p>
        </w:tc>
      </w:tr>
      <w:tr w:rsidR="00E215DF" w:rsidRPr="00E215DF" w14:paraId="734EBE80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6C569AA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51788A6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14:paraId="1861999C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5DF" w:rsidRPr="00E215DF" w14:paraId="00B0DEC8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2EEF239F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53" w:type="dxa"/>
            <w:shd w:val="clear" w:color="auto" w:fill="auto"/>
          </w:tcPr>
          <w:p w14:paraId="27364CA0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46" w:type="dxa"/>
            <w:shd w:val="clear" w:color="auto" w:fill="auto"/>
          </w:tcPr>
          <w:p w14:paraId="6926630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2 620,58100</w:t>
            </w:r>
          </w:p>
        </w:tc>
      </w:tr>
      <w:tr w:rsidR="00E215DF" w:rsidRPr="00E215DF" w14:paraId="61CED10E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1C5F41BA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9305A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253" w:type="dxa"/>
            <w:shd w:val="clear" w:color="auto" w:fill="auto"/>
          </w:tcPr>
          <w:p w14:paraId="17709905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6" w:type="dxa"/>
            <w:shd w:val="clear" w:color="auto" w:fill="auto"/>
          </w:tcPr>
          <w:p w14:paraId="55AB060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124AD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2 620,58100</w:t>
            </w:r>
          </w:p>
        </w:tc>
      </w:tr>
      <w:tr w:rsidR="00E215DF" w:rsidRPr="00E215DF" w14:paraId="1D8B59FB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5636FEF2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F633B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E95B2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1772C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1 05 04040 02 1000 110</w:t>
            </w:r>
          </w:p>
        </w:tc>
        <w:tc>
          <w:tcPr>
            <w:tcW w:w="4253" w:type="dxa"/>
            <w:shd w:val="clear" w:color="auto" w:fill="auto"/>
          </w:tcPr>
          <w:p w14:paraId="7B75C4F2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городского округа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46" w:type="dxa"/>
            <w:shd w:val="clear" w:color="auto" w:fill="auto"/>
          </w:tcPr>
          <w:p w14:paraId="701182A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CF365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64551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2110B8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2 620,58100</w:t>
            </w:r>
          </w:p>
        </w:tc>
      </w:tr>
      <w:tr w:rsidR="00E215DF" w:rsidRPr="00E215DF" w14:paraId="39F8B762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0607C4AF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53" w:type="dxa"/>
            <w:shd w:val="clear" w:color="auto" w:fill="auto"/>
          </w:tcPr>
          <w:p w14:paraId="73112086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  <w:p w14:paraId="7319A24C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397433EC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763,89866</w:t>
            </w:r>
          </w:p>
        </w:tc>
      </w:tr>
      <w:tr w:rsidR="00E215DF" w:rsidRPr="00E215DF" w14:paraId="6E8C05EC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159FEB7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9FFCA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4253" w:type="dxa"/>
            <w:shd w:val="clear" w:color="auto" w:fill="auto"/>
          </w:tcPr>
          <w:p w14:paraId="0776B902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6" w:type="dxa"/>
            <w:shd w:val="clear" w:color="auto" w:fill="auto"/>
          </w:tcPr>
          <w:p w14:paraId="70A4464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294013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763,89866</w:t>
            </w:r>
          </w:p>
        </w:tc>
      </w:tr>
      <w:tr w:rsidR="00E215DF" w:rsidRPr="00E215DF" w14:paraId="625701EF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0CCC1397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84E37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D5CF7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4200F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1 08 03010 01 1050 110</w:t>
            </w:r>
          </w:p>
        </w:tc>
        <w:tc>
          <w:tcPr>
            <w:tcW w:w="4253" w:type="dxa"/>
            <w:shd w:val="clear" w:color="auto" w:fill="auto"/>
          </w:tcPr>
          <w:p w14:paraId="232EBF5C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946" w:type="dxa"/>
            <w:shd w:val="clear" w:color="auto" w:fill="auto"/>
          </w:tcPr>
          <w:p w14:paraId="536FF31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CD2B1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FC0A78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2A7EF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755,45588</w:t>
            </w:r>
          </w:p>
        </w:tc>
      </w:tr>
      <w:tr w:rsidR="00E215DF" w:rsidRPr="00E215DF" w14:paraId="2DDE5194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3EF20D0F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BCD1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8DB79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8C085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E890D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1 08 03010 01 1060 110</w:t>
            </w:r>
          </w:p>
        </w:tc>
        <w:tc>
          <w:tcPr>
            <w:tcW w:w="4253" w:type="dxa"/>
            <w:shd w:val="clear" w:color="auto" w:fill="auto"/>
          </w:tcPr>
          <w:p w14:paraId="1D5CB6A7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</w:t>
            </w:r>
            <w:r w:rsidRPr="00E215DF">
              <w:rPr>
                <w:rFonts w:ascii="Arial" w:hAnsi="Arial" w:cs="Arial"/>
                <w:sz w:val="24"/>
                <w:szCs w:val="24"/>
              </w:rPr>
              <w:lastRenderedPageBreak/>
              <w:t>существу)</w:t>
            </w:r>
          </w:p>
        </w:tc>
        <w:tc>
          <w:tcPr>
            <w:tcW w:w="1946" w:type="dxa"/>
            <w:shd w:val="clear" w:color="auto" w:fill="auto"/>
          </w:tcPr>
          <w:p w14:paraId="08D7F31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96A68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807B9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11255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D184B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8,44278</w:t>
            </w:r>
          </w:p>
        </w:tc>
      </w:tr>
      <w:tr w:rsidR="00E215DF" w:rsidRPr="00E215DF" w14:paraId="374761E4" w14:textId="77777777" w:rsidTr="000A4178">
        <w:trPr>
          <w:jc w:val="center"/>
        </w:trPr>
        <w:tc>
          <w:tcPr>
            <w:tcW w:w="7052" w:type="dxa"/>
            <w:gridSpan w:val="2"/>
            <w:shd w:val="clear" w:color="auto" w:fill="auto"/>
            <w:vAlign w:val="center"/>
          </w:tcPr>
          <w:p w14:paraId="44EC6B7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sz w:val="24"/>
                <w:szCs w:val="24"/>
              </w:rPr>
              <w:t>НЕНАЛОГОВЫЕ ДОХОДЫ</w:t>
            </w:r>
          </w:p>
          <w:p w14:paraId="3CE37FC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7EA912E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sz w:val="24"/>
                <w:szCs w:val="24"/>
              </w:rPr>
              <w:t>15 686,60300</w:t>
            </w:r>
          </w:p>
        </w:tc>
      </w:tr>
      <w:tr w:rsidR="00E215DF" w:rsidRPr="00E215DF" w14:paraId="6BF46F42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48833B5F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8999A7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D89C52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53" w:type="dxa"/>
            <w:shd w:val="clear" w:color="auto" w:fill="auto"/>
          </w:tcPr>
          <w:p w14:paraId="5AF1CAFB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6" w:type="dxa"/>
            <w:shd w:val="clear" w:color="auto" w:fill="auto"/>
          </w:tcPr>
          <w:p w14:paraId="0904ED2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0BCA1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53A52C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13 515,20100</w:t>
            </w:r>
          </w:p>
        </w:tc>
      </w:tr>
      <w:tr w:rsidR="00E215DF" w:rsidRPr="00E215DF" w14:paraId="6EC78936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1B5D34DC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253" w:type="dxa"/>
            <w:shd w:val="clear" w:color="auto" w:fill="auto"/>
          </w:tcPr>
          <w:p w14:paraId="61C19564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6" w:type="dxa"/>
            <w:shd w:val="clear" w:color="auto" w:fill="auto"/>
          </w:tcPr>
          <w:p w14:paraId="5A8D036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13 418,20100</w:t>
            </w:r>
          </w:p>
        </w:tc>
      </w:tr>
      <w:tr w:rsidR="00E215DF" w:rsidRPr="00E215DF" w14:paraId="3AB9D56F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77E7C8D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120FB87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14:paraId="0025870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5DF" w:rsidRPr="00E215DF" w14:paraId="7A555A49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063DDE84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E31F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08E0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66C13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1 11 05010 00 0000 120</w:t>
            </w:r>
          </w:p>
        </w:tc>
        <w:tc>
          <w:tcPr>
            <w:tcW w:w="4253" w:type="dxa"/>
            <w:shd w:val="clear" w:color="auto" w:fill="auto"/>
          </w:tcPr>
          <w:p w14:paraId="379D0F90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6" w:type="dxa"/>
            <w:shd w:val="clear" w:color="auto" w:fill="auto"/>
          </w:tcPr>
          <w:p w14:paraId="1F6AD68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B4393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3630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FA9C93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8 300,04200</w:t>
            </w:r>
          </w:p>
        </w:tc>
      </w:tr>
      <w:tr w:rsidR="00E215DF" w:rsidRPr="00E215DF" w14:paraId="7DF172AF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3775AD23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FF30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C23AC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1512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253" w:type="dxa"/>
            <w:shd w:val="clear" w:color="auto" w:fill="auto"/>
          </w:tcPr>
          <w:p w14:paraId="6764276D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6" w:type="dxa"/>
            <w:shd w:val="clear" w:color="auto" w:fill="auto"/>
          </w:tcPr>
          <w:p w14:paraId="08497903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B4179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FA0233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33528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8 300,04200</w:t>
            </w:r>
          </w:p>
        </w:tc>
      </w:tr>
      <w:tr w:rsidR="00E215DF" w:rsidRPr="00E215DF" w14:paraId="6DAA1C1A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32C9908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A1C5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DE80F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06364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5E3F8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4253" w:type="dxa"/>
            <w:shd w:val="clear" w:color="auto" w:fill="auto"/>
          </w:tcPr>
          <w:p w14:paraId="09B8EFAC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46" w:type="dxa"/>
            <w:shd w:val="clear" w:color="auto" w:fill="auto"/>
          </w:tcPr>
          <w:p w14:paraId="16CF5F18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7FEBB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83B19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3FBD79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4B4D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5 118,15900</w:t>
            </w:r>
          </w:p>
        </w:tc>
      </w:tr>
      <w:tr w:rsidR="00E215DF" w:rsidRPr="00E215DF" w14:paraId="2A116888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320511A6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2DF0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3D615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8ADBD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lastRenderedPageBreak/>
              <w:t>1 11 05034 04 0000 120</w:t>
            </w:r>
          </w:p>
        </w:tc>
        <w:tc>
          <w:tcPr>
            <w:tcW w:w="4253" w:type="dxa"/>
            <w:shd w:val="clear" w:color="auto" w:fill="auto"/>
          </w:tcPr>
          <w:p w14:paraId="1B9DD16D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Доходы от сдачи в аренду имущества, находящегося в оперативном управлении органов </w:t>
            </w:r>
            <w:r w:rsidRPr="00E215DF">
              <w:rPr>
                <w:rFonts w:ascii="Arial" w:hAnsi="Arial" w:cs="Arial"/>
                <w:sz w:val="24"/>
                <w:szCs w:val="24"/>
              </w:rPr>
              <w:lastRenderedPageBreak/>
              <w:t>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6" w:type="dxa"/>
            <w:shd w:val="clear" w:color="auto" w:fill="auto"/>
          </w:tcPr>
          <w:p w14:paraId="10780B0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4CE45C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E19A2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E49AB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lastRenderedPageBreak/>
              <w:t>5 118,15900</w:t>
            </w:r>
          </w:p>
        </w:tc>
      </w:tr>
      <w:tr w:rsidR="00E215DF" w:rsidRPr="00E215DF" w14:paraId="479D77D2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78E3E665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AAB59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C5C82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5C5A4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8BD2F5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253" w:type="dxa"/>
            <w:shd w:val="clear" w:color="auto" w:fill="auto"/>
          </w:tcPr>
          <w:p w14:paraId="1028EB8F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6" w:type="dxa"/>
            <w:shd w:val="clear" w:color="auto" w:fill="auto"/>
          </w:tcPr>
          <w:p w14:paraId="0CE173B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1FFD4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438A0C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13A343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6AFDF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97,00000</w:t>
            </w:r>
          </w:p>
        </w:tc>
      </w:tr>
      <w:tr w:rsidR="00E215DF" w:rsidRPr="00E215DF" w14:paraId="5C837FF4" w14:textId="77777777" w:rsidTr="000A4178">
        <w:trPr>
          <w:trHeight w:val="2205"/>
          <w:jc w:val="center"/>
        </w:trPr>
        <w:tc>
          <w:tcPr>
            <w:tcW w:w="2799" w:type="dxa"/>
            <w:shd w:val="clear" w:color="auto" w:fill="auto"/>
          </w:tcPr>
          <w:p w14:paraId="7F0A88A1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8846B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CE77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9B8D2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4276F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4253" w:type="dxa"/>
            <w:shd w:val="clear" w:color="auto" w:fill="auto"/>
          </w:tcPr>
          <w:p w14:paraId="15D98A52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</w:t>
            </w:r>
            <w:proofErr w:type="gramStart"/>
            <w:r w:rsidRPr="00E215DF">
              <w:rPr>
                <w:rFonts w:ascii="Arial" w:hAnsi="Arial" w:cs="Arial"/>
                <w:sz w:val="24"/>
                <w:szCs w:val="24"/>
              </w:rPr>
              <w:t xml:space="preserve">собственности,   </w:t>
            </w:r>
            <w:proofErr w:type="gramEnd"/>
            <w:r w:rsidRPr="00E215DF">
              <w:rPr>
                <w:rFonts w:ascii="Arial" w:hAnsi="Arial" w:cs="Arial"/>
                <w:sz w:val="24"/>
                <w:szCs w:val="24"/>
              </w:rPr>
              <w:t xml:space="preserve"> и    на    землях    или</w:t>
            </w:r>
          </w:p>
        </w:tc>
        <w:tc>
          <w:tcPr>
            <w:tcW w:w="1946" w:type="dxa"/>
            <w:shd w:val="clear" w:color="auto" w:fill="auto"/>
          </w:tcPr>
          <w:p w14:paraId="559C19B8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938EF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DFB15C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A3C8EC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5FEFE8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97,00000</w:t>
            </w:r>
          </w:p>
        </w:tc>
      </w:tr>
      <w:tr w:rsidR="00E215DF" w:rsidRPr="00E215DF" w14:paraId="45EDB511" w14:textId="77777777" w:rsidTr="000A4178">
        <w:trPr>
          <w:trHeight w:val="276"/>
          <w:jc w:val="center"/>
        </w:trPr>
        <w:tc>
          <w:tcPr>
            <w:tcW w:w="2799" w:type="dxa"/>
            <w:shd w:val="clear" w:color="auto" w:fill="auto"/>
          </w:tcPr>
          <w:p w14:paraId="3BD0AA5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4F23279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14:paraId="12B1B15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5DF" w:rsidRPr="00E215DF" w14:paraId="70C7CCE3" w14:textId="77777777" w:rsidTr="000A4178">
        <w:trPr>
          <w:trHeight w:val="285"/>
          <w:jc w:val="center"/>
        </w:trPr>
        <w:tc>
          <w:tcPr>
            <w:tcW w:w="2799" w:type="dxa"/>
            <w:shd w:val="clear" w:color="auto" w:fill="auto"/>
          </w:tcPr>
          <w:p w14:paraId="4B48322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BB9E2DB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земельных участках, государственная собственность на которые не разграничена</w:t>
            </w:r>
          </w:p>
        </w:tc>
        <w:tc>
          <w:tcPr>
            <w:tcW w:w="1946" w:type="dxa"/>
            <w:shd w:val="clear" w:color="auto" w:fill="auto"/>
          </w:tcPr>
          <w:p w14:paraId="1540C4BA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5DF" w:rsidRPr="00E215DF" w14:paraId="45ABA50C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3C0C1EF2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BF4C5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9EEA7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54247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C6DD1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DC476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6E565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B1759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4253" w:type="dxa"/>
            <w:shd w:val="clear" w:color="auto" w:fill="auto"/>
          </w:tcPr>
          <w:p w14:paraId="4D5BB25C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946" w:type="dxa"/>
            <w:shd w:val="clear" w:color="auto" w:fill="auto"/>
          </w:tcPr>
          <w:p w14:paraId="51D6452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2862F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6A014A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C0400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647B8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E4762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94F34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44FD0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97,00000</w:t>
            </w:r>
          </w:p>
        </w:tc>
      </w:tr>
      <w:tr w:rsidR="00E215DF" w:rsidRPr="00E215DF" w14:paraId="58CC718D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64E79D57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8C0699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E5D5F4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4DB839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253" w:type="dxa"/>
            <w:shd w:val="clear" w:color="auto" w:fill="auto"/>
          </w:tcPr>
          <w:p w14:paraId="16A14098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37D18C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  <w:p w14:paraId="4F6EC8E4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1DB548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56C07EE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D1EF9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E03A4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27D2BC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2 164,30200</w:t>
            </w:r>
          </w:p>
        </w:tc>
      </w:tr>
      <w:tr w:rsidR="00E215DF" w:rsidRPr="00E215DF" w14:paraId="20F220EC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362D26C8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4253" w:type="dxa"/>
            <w:shd w:val="clear" w:color="auto" w:fill="auto"/>
          </w:tcPr>
          <w:p w14:paraId="7D35AA75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  <w:p w14:paraId="0ED9489D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40C3571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2 164,30200</w:t>
            </w:r>
          </w:p>
        </w:tc>
      </w:tr>
      <w:tr w:rsidR="00E215DF" w:rsidRPr="00E215DF" w14:paraId="208F02D8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03E5BD5A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DE157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4253" w:type="dxa"/>
            <w:shd w:val="clear" w:color="auto" w:fill="auto"/>
          </w:tcPr>
          <w:p w14:paraId="06DA9090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46" w:type="dxa"/>
            <w:shd w:val="clear" w:color="auto" w:fill="auto"/>
          </w:tcPr>
          <w:p w14:paraId="09E8A28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AEFF9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2 164,30200</w:t>
            </w:r>
          </w:p>
        </w:tc>
      </w:tr>
      <w:tr w:rsidR="00E215DF" w:rsidRPr="00E215DF" w14:paraId="4083078E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296CCF8B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2CE61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1 13 02064 04 0000 130</w:t>
            </w:r>
          </w:p>
        </w:tc>
        <w:tc>
          <w:tcPr>
            <w:tcW w:w="4253" w:type="dxa"/>
            <w:shd w:val="clear" w:color="auto" w:fill="auto"/>
          </w:tcPr>
          <w:p w14:paraId="3F9432A2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46" w:type="dxa"/>
            <w:shd w:val="clear" w:color="auto" w:fill="auto"/>
          </w:tcPr>
          <w:p w14:paraId="3367511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9D8EF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2 164,30200</w:t>
            </w:r>
          </w:p>
        </w:tc>
      </w:tr>
      <w:tr w:rsidR="00E215DF" w:rsidRPr="00E215DF" w14:paraId="0FABF2DA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7DC59A4A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BD0292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184DEB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3" w:type="dxa"/>
            <w:shd w:val="clear" w:color="auto" w:fill="auto"/>
          </w:tcPr>
          <w:p w14:paraId="5571F0A9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2A5764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14:paraId="6667628E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273CC983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0B7DF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EBF1E6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7,10000</w:t>
            </w:r>
          </w:p>
        </w:tc>
      </w:tr>
      <w:tr w:rsidR="00E215DF" w:rsidRPr="00E215DF" w14:paraId="54FA14F1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5290570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8A754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802ED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52DE5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E5DF8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1 14 02000 00 0000 000</w:t>
            </w:r>
          </w:p>
        </w:tc>
        <w:tc>
          <w:tcPr>
            <w:tcW w:w="4253" w:type="dxa"/>
            <w:shd w:val="clear" w:color="auto" w:fill="auto"/>
          </w:tcPr>
          <w:p w14:paraId="1FE7BA47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6" w:type="dxa"/>
            <w:shd w:val="clear" w:color="auto" w:fill="auto"/>
          </w:tcPr>
          <w:p w14:paraId="17E1FEB3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F4E8C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91F1C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F54BF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6F1EB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7,10000</w:t>
            </w:r>
          </w:p>
        </w:tc>
      </w:tr>
      <w:tr w:rsidR="00E215DF" w:rsidRPr="00E215DF" w14:paraId="77A10083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19023FD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0656D56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14:paraId="4C4469F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5DF" w:rsidRPr="00E215DF" w14:paraId="0FB7E304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769DAA1B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3CC37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E1DF0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F76B9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A7EA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4253" w:type="dxa"/>
            <w:shd w:val="clear" w:color="auto" w:fill="auto"/>
          </w:tcPr>
          <w:p w14:paraId="67FAD391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46" w:type="dxa"/>
            <w:shd w:val="clear" w:color="auto" w:fill="auto"/>
          </w:tcPr>
          <w:p w14:paraId="1C93534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EE3FA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0BDADC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D7D57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4B16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7,10000</w:t>
            </w:r>
          </w:p>
        </w:tc>
      </w:tr>
      <w:tr w:rsidR="00E215DF" w:rsidRPr="00E215DF" w14:paraId="5898339C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1C8CD551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  <w:p w14:paraId="61E03521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1630F5F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6" w:type="dxa"/>
            <w:shd w:val="clear" w:color="auto" w:fill="auto"/>
          </w:tcPr>
          <w:p w14:paraId="0051AE4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sz w:val="24"/>
                <w:szCs w:val="24"/>
              </w:rPr>
              <w:t>1 522 023,56922</w:t>
            </w:r>
          </w:p>
        </w:tc>
      </w:tr>
      <w:tr w:rsidR="00E215DF" w:rsidRPr="00E215DF" w14:paraId="26D4C1BA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6200C2A2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7BCB5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253" w:type="dxa"/>
            <w:shd w:val="clear" w:color="auto" w:fill="auto"/>
          </w:tcPr>
          <w:p w14:paraId="3F4F4F42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6" w:type="dxa"/>
            <w:shd w:val="clear" w:color="auto" w:fill="auto"/>
          </w:tcPr>
          <w:p w14:paraId="60A0793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56C51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1 522 023,56922</w:t>
            </w:r>
          </w:p>
        </w:tc>
      </w:tr>
      <w:tr w:rsidR="00E215DF" w:rsidRPr="00E215DF" w14:paraId="78D0EDF4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4B18CE64" w14:textId="77777777" w:rsidR="00E215DF" w:rsidRPr="00E215DF" w:rsidRDefault="00E215DF" w:rsidP="00E21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4253" w:type="dxa"/>
            <w:shd w:val="clear" w:color="auto" w:fill="auto"/>
          </w:tcPr>
          <w:p w14:paraId="11B2B9A8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46" w:type="dxa"/>
            <w:shd w:val="clear" w:color="auto" w:fill="auto"/>
          </w:tcPr>
          <w:p w14:paraId="1089280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sz w:val="24"/>
                <w:szCs w:val="24"/>
              </w:rPr>
              <w:t>1 447 054,18522</w:t>
            </w:r>
          </w:p>
        </w:tc>
      </w:tr>
      <w:tr w:rsidR="00E215DF" w:rsidRPr="00E215DF" w14:paraId="5316FB40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024594F1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2 02 15001 00 0000 150</w:t>
            </w:r>
          </w:p>
        </w:tc>
        <w:tc>
          <w:tcPr>
            <w:tcW w:w="4253" w:type="dxa"/>
            <w:shd w:val="clear" w:color="auto" w:fill="auto"/>
          </w:tcPr>
          <w:p w14:paraId="426F9939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46" w:type="dxa"/>
            <w:shd w:val="clear" w:color="auto" w:fill="auto"/>
          </w:tcPr>
          <w:p w14:paraId="4E55F7F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1 302 457,14174</w:t>
            </w:r>
          </w:p>
        </w:tc>
      </w:tr>
      <w:tr w:rsidR="00E215DF" w:rsidRPr="00E215DF" w14:paraId="729919EC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33B1A064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2E383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2 02 15001 04 0000 150</w:t>
            </w:r>
          </w:p>
        </w:tc>
        <w:tc>
          <w:tcPr>
            <w:tcW w:w="4253" w:type="dxa"/>
            <w:shd w:val="clear" w:color="auto" w:fill="auto"/>
          </w:tcPr>
          <w:p w14:paraId="2CBEE17F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</w:t>
            </w:r>
            <w:r w:rsidRPr="00E215DF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46" w:type="dxa"/>
            <w:shd w:val="clear" w:color="auto" w:fill="auto"/>
          </w:tcPr>
          <w:p w14:paraId="31DD94D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A49FF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1 302 457,14174</w:t>
            </w:r>
          </w:p>
        </w:tc>
      </w:tr>
      <w:tr w:rsidR="00E215DF" w:rsidRPr="00E215DF" w14:paraId="0468A898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76845B1B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81C0F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2 02 15002 00 0000 150</w:t>
            </w:r>
          </w:p>
        </w:tc>
        <w:tc>
          <w:tcPr>
            <w:tcW w:w="4253" w:type="dxa"/>
            <w:shd w:val="clear" w:color="auto" w:fill="auto"/>
          </w:tcPr>
          <w:p w14:paraId="22495207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6" w:type="dxa"/>
            <w:shd w:val="clear" w:color="auto" w:fill="auto"/>
          </w:tcPr>
          <w:p w14:paraId="71DCA391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7BE764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144 597,04348</w:t>
            </w:r>
          </w:p>
        </w:tc>
      </w:tr>
      <w:tr w:rsidR="00E215DF" w:rsidRPr="00E215DF" w14:paraId="23C1A2C9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3E188AB6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E4A7F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2 02 15002 04 0000 150</w:t>
            </w:r>
          </w:p>
        </w:tc>
        <w:tc>
          <w:tcPr>
            <w:tcW w:w="4253" w:type="dxa"/>
            <w:shd w:val="clear" w:color="auto" w:fill="auto"/>
          </w:tcPr>
          <w:p w14:paraId="43CCD6EF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46" w:type="dxa"/>
            <w:shd w:val="clear" w:color="auto" w:fill="auto"/>
          </w:tcPr>
          <w:p w14:paraId="245E5EC6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66A48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144 597,04348</w:t>
            </w:r>
          </w:p>
        </w:tc>
      </w:tr>
      <w:tr w:rsidR="00E215DF" w:rsidRPr="00E215DF" w14:paraId="5EED8A06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568EBC27" w14:textId="77777777" w:rsidR="00E215DF" w:rsidRPr="00E215DF" w:rsidRDefault="00E215DF" w:rsidP="00E2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51AC8" w14:textId="77777777" w:rsidR="00E215DF" w:rsidRPr="00E215DF" w:rsidRDefault="00E215DF" w:rsidP="00E21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253" w:type="dxa"/>
            <w:shd w:val="clear" w:color="auto" w:fill="auto"/>
          </w:tcPr>
          <w:p w14:paraId="567132BC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6" w:type="dxa"/>
            <w:shd w:val="clear" w:color="auto" w:fill="auto"/>
          </w:tcPr>
          <w:p w14:paraId="4FB44C7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E60F8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sz w:val="24"/>
                <w:szCs w:val="24"/>
              </w:rPr>
              <w:t>37 232,41100</w:t>
            </w:r>
          </w:p>
        </w:tc>
      </w:tr>
      <w:tr w:rsidR="00E215DF" w:rsidRPr="00E215DF" w14:paraId="046876FD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59D4F0E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BB1C0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F040A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4253" w:type="dxa"/>
            <w:shd w:val="clear" w:color="auto" w:fill="auto"/>
          </w:tcPr>
          <w:p w14:paraId="7E5AE60B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46" w:type="dxa"/>
            <w:shd w:val="clear" w:color="auto" w:fill="auto"/>
          </w:tcPr>
          <w:p w14:paraId="0038424A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53C1F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4D33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17 312,41100</w:t>
            </w:r>
          </w:p>
        </w:tc>
      </w:tr>
      <w:tr w:rsidR="00E215DF" w:rsidRPr="00E215DF" w14:paraId="148972BD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36A97624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61FB1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9A9042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D0E57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4253" w:type="dxa"/>
            <w:shd w:val="clear" w:color="auto" w:fill="auto"/>
          </w:tcPr>
          <w:p w14:paraId="073BFBB2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46" w:type="dxa"/>
            <w:shd w:val="clear" w:color="auto" w:fill="auto"/>
          </w:tcPr>
          <w:p w14:paraId="2333983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62FA1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2190E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C10FD7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17 312,41100</w:t>
            </w:r>
          </w:p>
        </w:tc>
      </w:tr>
      <w:tr w:rsidR="00E215DF" w:rsidRPr="00E215DF" w14:paraId="04EB9E7F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78038902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C1573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2 02 25454 04 0000 150</w:t>
            </w:r>
          </w:p>
        </w:tc>
        <w:tc>
          <w:tcPr>
            <w:tcW w:w="4253" w:type="dxa"/>
            <w:shd w:val="clear" w:color="auto" w:fill="auto"/>
          </w:tcPr>
          <w:p w14:paraId="76BFC334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создание модельных муниципальных библиотек</w:t>
            </w:r>
          </w:p>
        </w:tc>
        <w:tc>
          <w:tcPr>
            <w:tcW w:w="1946" w:type="dxa"/>
            <w:shd w:val="clear" w:color="auto" w:fill="auto"/>
          </w:tcPr>
          <w:p w14:paraId="35B08758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512B6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7 920,00000</w:t>
            </w:r>
          </w:p>
        </w:tc>
      </w:tr>
      <w:tr w:rsidR="00E215DF" w:rsidRPr="00E215DF" w14:paraId="311AEB43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5E2C2176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4253" w:type="dxa"/>
            <w:shd w:val="clear" w:color="auto" w:fill="auto"/>
          </w:tcPr>
          <w:p w14:paraId="5E0C95F7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946" w:type="dxa"/>
            <w:shd w:val="clear" w:color="auto" w:fill="auto"/>
          </w:tcPr>
          <w:p w14:paraId="23E2065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12 000,00000</w:t>
            </w:r>
          </w:p>
        </w:tc>
      </w:tr>
      <w:tr w:rsidR="00E215DF" w:rsidRPr="00E215DF" w14:paraId="0F4F0871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70C03C2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19CFD98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14:paraId="55D9604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5DF" w:rsidRPr="00E215DF" w14:paraId="3CA75D73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66039491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75D63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4253" w:type="dxa"/>
            <w:shd w:val="clear" w:color="auto" w:fill="auto"/>
          </w:tcPr>
          <w:p w14:paraId="42766938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46" w:type="dxa"/>
            <w:shd w:val="clear" w:color="auto" w:fill="auto"/>
          </w:tcPr>
          <w:p w14:paraId="53AF6368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85735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12 000,00000</w:t>
            </w:r>
          </w:p>
        </w:tc>
      </w:tr>
      <w:tr w:rsidR="00E215DF" w:rsidRPr="00E215DF" w14:paraId="332D8BAF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7BB8D420" w14:textId="77777777" w:rsidR="00E215DF" w:rsidRPr="00E215DF" w:rsidRDefault="00E215DF" w:rsidP="00E21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4253" w:type="dxa"/>
            <w:shd w:val="clear" w:color="auto" w:fill="auto"/>
          </w:tcPr>
          <w:p w14:paraId="7CAEB72C" w14:textId="77777777" w:rsidR="00E215DF" w:rsidRPr="00E215DF" w:rsidRDefault="00E215DF" w:rsidP="00E215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46" w:type="dxa"/>
            <w:shd w:val="clear" w:color="auto" w:fill="auto"/>
          </w:tcPr>
          <w:p w14:paraId="55B6146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sz w:val="24"/>
                <w:szCs w:val="24"/>
              </w:rPr>
              <w:t>37 736,97300</w:t>
            </w:r>
          </w:p>
          <w:p w14:paraId="4538E81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5DF" w:rsidRPr="00E215DF" w14:paraId="65A30638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755488AB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C0EF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7FE51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42D50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B1F45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B5F4D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3E084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2 02 45303 00 0000 150</w:t>
            </w:r>
          </w:p>
        </w:tc>
        <w:tc>
          <w:tcPr>
            <w:tcW w:w="4253" w:type="dxa"/>
            <w:shd w:val="clear" w:color="auto" w:fill="auto"/>
          </w:tcPr>
          <w:p w14:paraId="2419161A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46" w:type="dxa"/>
            <w:shd w:val="clear" w:color="auto" w:fill="auto"/>
          </w:tcPr>
          <w:p w14:paraId="7171975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C8ECA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2AC385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9B6F6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0E8596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278EE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15 506,82000</w:t>
            </w:r>
          </w:p>
        </w:tc>
      </w:tr>
      <w:tr w:rsidR="00E215DF" w:rsidRPr="00E215DF" w14:paraId="4014CC8E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3A32704E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B3D19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3BCFB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594F1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FBE63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7B7D4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40E04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2 02 45303 04 0000 150</w:t>
            </w:r>
          </w:p>
        </w:tc>
        <w:tc>
          <w:tcPr>
            <w:tcW w:w="4253" w:type="dxa"/>
            <w:shd w:val="clear" w:color="auto" w:fill="auto"/>
          </w:tcPr>
          <w:p w14:paraId="7DBA8CA9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lastRenderedPageBreak/>
              <w:t xml:space="preserve">Межбюджетные трансферты, передаваемые бюджетам городских округов на ежемесячное денежное </w:t>
            </w:r>
            <w:r w:rsidRPr="00E215DF">
              <w:rPr>
                <w:rFonts w:ascii="Arial" w:hAnsi="Arial" w:cs="Arial"/>
                <w:sz w:val="24"/>
                <w:szCs w:val="24"/>
              </w:rPr>
              <w:lastRenderedPageBreak/>
              <w:t>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46" w:type="dxa"/>
            <w:shd w:val="clear" w:color="auto" w:fill="auto"/>
          </w:tcPr>
          <w:p w14:paraId="78B32E18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FC54E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527B23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4AB74B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66A052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214F18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E4155F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15 506,82000</w:t>
            </w:r>
          </w:p>
        </w:tc>
      </w:tr>
      <w:tr w:rsidR="00E215DF" w:rsidRPr="00E215DF" w14:paraId="23114A9A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78F844C4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lastRenderedPageBreak/>
              <w:t>2 02 49999 00 0000 150</w:t>
            </w:r>
          </w:p>
        </w:tc>
        <w:tc>
          <w:tcPr>
            <w:tcW w:w="4253" w:type="dxa"/>
            <w:shd w:val="clear" w:color="auto" w:fill="auto"/>
          </w:tcPr>
          <w:p w14:paraId="67730398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46" w:type="dxa"/>
            <w:shd w:val="clear" w:color="auto" w:fill="auto"/>
          </w:tcPr>
          <w:p w14:paraId="425DC9BE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5DF" w:rsidRPr="00E215DF" w14:paraId="02230626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6967C1D8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47BBF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2 02 49999 04 0000 150</w:t>
            </w:r>
          </w:p>
        </w:tc>
        <w:tc>
          <w:tcPr>
            <w:tcW w:w="4253" w:type="dxa"/>
            <w:shd w:val="clear" w:color="auto" w:fill="auto"/>
          </w:tcPr>
          <w:p w14:paraId="118C2708" w14:textId="77777777" w:rsidR="00E215DF" w:rsidRPr="00E215DF" w:rsidRDefault="00E215DF" w:rsidP="00E2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46" w:type="dxa"/>
            <w:shd w:val="clear" w:color="auto" w:fill="auto"/>
          </w:tcPr>
          <w:p w14:paraId="48C20CD0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725629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60517D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DF">
              <w:rPr>
                <w:rFonts w:ascii="Arial" w:hAnsi="Arial" w:cs="Arial"/>
                <w:sz w:val="24"/>
                <w:szCs w:val="24"/>
              </w:rPr>
              <w:t>22 230,15300</w:t>
            </w:r>
          </w:p>
        </w:tc>
      </w:tr>
      <w:tr w:rsidR="00E215DF" w:rsidRPr="00E215DF" w14:paraId="38EF1C6F" w14:textId="77777777" w:rsidTr="000A4178">
        <w:trPr>
          <w:jc w:val="center"/>
        </w:trPr>
        <w:tc>
          <w:tcPr>
            <w:tcW w:w="2799" w:type="dxa"/>
            <w:shd w:val="clear" w:color="auto" w:fill="auto"/>
          </w:tcPr>
          <w:p w14:paraId="14AF9C33" w14:textId="77777777" w:rsidR="00E215DF" w:rsidRPr="00E215DF" w:rsidRDefault="00E215DF" w:rsidP="00E21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shd w:val="clear" w:color="auto" w:fill="auto"/>
          </w:tcPr>
          <w:p w14:paraId="30081371" w14:textId="77777777" w:rsidR="00E215DF" w:rsidRPr="00E215DF" w:rsidRDefault="00E215DF" w:rsidP="00E21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40DEA866" w14:textId="77777777" w:rsidR="00E215DF" w:rsidRPr="00E215DF" w:rsidRDefault="00E215DF" w:rsidP="00E21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DF">
              <w:rPr>
                <w:rFonts w:ascii="Arial" w:hAnsi="Arial" w:cs="Arial"/>
                <w:b/>
                <w:bCs/>
                <w:sz w:val="24"/>
                <w:szCs w:val="24"/>
              </w:rPr>
              <w:t>1 772 688,91651</w:t>
            </w:r>
          </w:p>
        </w:tc>
      </w:tr>
    </w:tbl>
    <w:p w14:paraId="48229DD3" w14:textId="77777777" w:rsidR="00E215DF" w:rsidRPr="00E215DF" w:rsidRDefault="00E215DF" w:rsidP="00E215DF">
      <w:pPr>
        <w:rPr>
          <w:rFonts w:ascii="Arial" w:hAnsi="Arial" w:cs="Arial"/>
          <w:sz w:val="24"/>
          <w:szCs w:val="24"/>
        </w:rPr>
      </w:pPr>
    </w:p>
    <w:p w14:paraId="730D76C6" w14:textId="77777777" w:rsidR="00E215DF" w:rsidRPr="00E215DF" w:rsidRDefault="00E215DF" w:rsidP="00E215DF">
      <w:pPr>
        <w:rPr>
          <w:rFonts w:ascii="Arial" w:hAnsi="Arial" w:cs="Arial"/>
          <w:sz w:val="24"/>
          <w:szCs w:val="24"/>
        </w:rPr>
      </w:pPr>
    </w:p>
    <w:p w14:paraId="669282F0" w14:textId="77777777" w:rsidR="00E215DF" w:rsidRPr="00E215DF" w:rsidRDefault="00E215DF" w:rsidP="00E215DF">
      <w:pPr>
        <w:rPr>
          <w:rFonts w:ascii="Arial" w:hAnsi="Arial" w:cs="Arial"/>
          <w:sz w:val="24"/>
          <w:szCs w:val="24"/>
        </w:rPr>
      </w:pPr>
    </w:p>
    <w:p w14:paraId="1DB61884" w14:textId="77777777" w:rsidR="00E215DF" w:rsidRPr="00E215DF" w:rsidRDefault="00E215DF" w:rsidP="00E215DF">
      <w:pPr>
        <w:rPr>
          <w:rFonts w:ascii="Arial" w:hAnsi="Arial" w:cs="Arial"/>
          <w:sz w:val="24"/>
          <w:szCs w:val="24"/>
        </w:rPr>
      </w:pPr>
    </w:p>
    <w:p w14:paraId="7A45E8F2" w14:textId="77777777" w:rsidR="00B123AF" w:rsidRPr="00E215DF" w:rsidRDefault="00B123AF" w:rsidP="00E215DF"/>
    <w:sectPr w:rsidR="00B123AF" w:rsidRPr="00E2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A4"/>
    <w:rsid w:val="000500A4"/>
    <w:rsid w:val="00172C39"/>
    <w:rsid w:val="00781704"/>
    <w:rsid w:val="00811E45"/>
    <w:rsid w:val="00B123AF"/>
    <w:rsid w:val="00E215DF"/>
    <w:rsid w:val="00E40A68"/>
    <w:rsid w:val="00F3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9EF4"/>
  <w15:chartTrackingRefBased/>
  <w15:docId w15:val="{251B8EE6-1E25-4565-96BD-2BCDBF6A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4</cp:revision>
  <dcterms:created xsi:type="dcterms:W3CDTF">2024-01-25T13:34:00Z</dcterms:created>
  <dcterms:modified xsi:type="dcterms:W3CDTF">2024-01-25T13:47:00Z</dcterms:modified>
</cp:coreProperties>
</file>