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08FB" w14:textId="77777777" w:rsidR="0092575B" w:rsidRPr="0092575B" w:rsidRDefault="0092575B" w:rsidP="0092575B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92575B">
        <w:rPr>
          <w:rFonts w:ascii="Times New Roman" w:eastAsia="Calibri" w:hAnsi="Times New Roman" w:cs="Times New Roman"/>
          <w:sz w:val="24"/>
          <w:szCs w:val="24"/>
        </w:rPr>
        <w:t>Приложение 14</w:t>
      </w:r>
      <w:r w:rsidRPr="0092575B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92575B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55B64D90" w14:textId="77777777" w:rsidR="0092575B" w:rsidRPr="0092575B" w:rsidRDefault="0092575B" w:rsidP="0092575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CA78FC" w14:textId="77777777" w:rsidR="0092575B" w:rsidRPr="0092575B" w:rsidRDefault="0092575B" w:rsidP="0092575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 дефицита бюджета Донецкой Народной Республики на 2024 год</w:t>
      </w:r>
    </w:p>
    <w:p w14:paraId="6B90360F" w14:textId="77777777" w:rsidR="0092575B" w:rsidRPr="0092575B" w:rsidRDefault="0092575B" w:rsidP="0092575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tbl>
      <w:tblPr>
        <w:tblStyle w:val="10"/>
        <w:tblW w:w="147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5"/>
        <w:gridCol w:w="8789"/>
        <w:gridCol w:w="2912"/>
      </w:tblGrid>
      <w:tr w:rsidR="0092575B" w:rsidRPr="0092575B" w14:paraId="4658B5BC" w14:textId="77777777" w:rsidTr="00870C81">
        <w:trPr>
          <w:cantSplit/>
        </w:trPr>
        <w:tc>
          <w:tcPr>
            <w:tcW w:w="3085" w:type="dxa"/>
            <w:vAlign w:val="center"/>
          </w:tcPr>
          <w:p w14:paraId="1676C77A" w14:textId="77777777" w:rsidR="0092575B" w:rsidRPr="0092575B" w:rsidRDefault="0092575B" w:rsidP="0092575B">
            <w:pPr>
              <w:jc w:val="center"/>
              <w:rPr>
                <w:rFonts w:eastAsia="Calibri" w:cs="Times New Roman"/>
                <w:szCs w:val="24"/>
              </w:rPr>
            </w:pPr>
            <w:r w:rsidRPr="0092575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Код бюджетной классификации источника финансирования дефицита бюджета</w:t>
            </w:r>
          </w:p>
        </w:tc>
        <w:tc>
          <w:tcPr>
            <w:tcW w:w="8789" w:type="dxa"/>
            <w:vAlign w:val="center"/>
          </w:tcPr>
          <w:p w14:paraId="65CF47B1" w14:textId="77777777" w:rsidR="0092575B" w:rsidRPr="0092575B" w:rsidRDefault="0092575B" w:rsidP="0092575B">
            <w:pPr>
              <w:jc w:val="center"/>
              <w:rPr>
                <w:rFonts w:eastAsia="Calibri" w:cs="Times New Roman"/>
                <w:szCs w:val="24"/>
              </w:rPr>
            </w:pPr>
            <w:r w:rsidRPr="0092575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Наименование кода бюджетной классификации источника финансирования дефицита бюджета</w:t>
            </w:r>
          </w:p>
        </w:tc>
        <w:tc>
          <w:tcPr>
            <w:tcW w:w="2912" w:type="dxa"/>
            <w:vAlign w:val="center"/>
          </w:tcPr>
          <w:p w14:paraId="5BFE503A" w14:textId="77777777" w:rsidR="0092575B" w:rsidRPr="0092575B" w:rsidRDefault="0092575B" w:rsidP="0092575B">
            <w:pPr>
              <w:jc w:val="center"/>
              <w:rPr>
                <w:rFonts w:eastAsia="Calibri" w:cs="Times New Roman"/>
                <w:szCs w:val="24"/>
              </w:rPr>
            </w:pPr>
            <w:r w:rsidRPr="0092575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2024</w:t>
            </w:r>
          </w:p>
        </w:tc>
      </w:tr>
    </w:tbl>
    <w:p w14:paraId="5440C004" w14:textId="77777777" w:rsidR="0092575B" w:rsidRPr="0092575B" w:rsidRDefault="0092575B" w:rsidP="0092575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10"/>
        <w:tblW w:w="147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5"/>
        <w:gridCol w:w="8789"/>
        <w:gridCol w:w="2912"/>
      </w:tblGrid>
      <w:tr w:rsidR="0092575B" w:rsidRPr="0092575B" w14:paraId="41860B38" w14:textId="77777777" w:rsidTr="00870C81">
        <w:trPr>
          <w:cantSplit/>
          <w:trHeight w:val="20"/>
          <w:tblHeader/>
        </w:trPr>
        <w:tc>
          <w:tcPr>
            <w:tcW w:w="3085" w:type="dxa"/>
            <w:vAlign w:val="center"/>
          </w:tcPr>
          <w:p w14:paraId="531347AC" w14:textId="77777777" w:rsidR="0092575B" w:rsidRPr="0092575B" w:rsidRDefault="0092575B" w:rsidP="0092575B">
            <w:pPr>
              <w:jc w:val="center"/>
              <w:rPr>
                <w:rFonts w:eastAsia="Calibri" w:cs="Times New Roman"/>
                <w:szCs w:val="24"/>
              </w:rPr>
            </w:pPr>
            <w:r w:rsidRPr="0092575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14:paraId="25B172BE" w14:textId="77777777" w:rsidR="0092575B" w:rsidRPr="0092575B" w:rsidRDefault="0092575B" w:rsidP="0092575B">
            <w:pPr>
              <w:jc w:val="center"/>
              <w:rPr>
                <w:rFonts w:eastAsia="Calibri" w:cs="Times New Roman"/>
                <w:szCs w:val="24"/>
              </w:rPr>
            </w:pPr>
            <w:r w:rsidRPr="0092575B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912" w:type="dxa"/>
            <w:vAlign w:val="center"/>
          </w:tcPr>
          <w:p w14:paraId="238BB406" w14:textId="77777777" w:rsidR="0092575B" w:rsidRPr="0092575B" w:rsidRDefault="0092575B" w:rsidP="0092575B">
            <w:pPr>
              <w:jc w:val="center"/>
              <w:rPr>
                <w:rFonts w:eastAsia="Calibri" w:cs="Times New Roman"/>
                <w:szCs w:val="24"/>
              </w:rPr>
            </w:pPr>
            <w:r w:rsidRPr="0092575B">
              <w:rPr>
                <w:rFonts w:eastAsia="Calibri" w:cs="Times New Roman"/>
                <w:szCs w:val="24"/>
              </w:rPr>
              <w:t>3</w:t>
            </w:r>
          </w:p>
        </w:tc>
      </w:tr>
      <w:tr w:rsidR="0092575B" w:rsidRPr="0092575B" w14:paraId="007F42A6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4E69304B" w14:textId="77777777" w:rsidR="0092575B" w:rsidRPr="0092575B" w:rsidRDefault="0092575B" w:rsidP="0092575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14:paraId="346E9BFE" w14:textId="77777777" w:rsidR="0092575B" w:rsidRPr="0092575B" w:rsidRDefault="0092575B" w:rsidP="0092575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2912" w:type="dxa"/>
            <w:noWrap/>
            <w:vAlign w:val="bottom"/>
            <w:hideMark/>
          </w:tcPr>
          <w:p w14:paraId="12632496" w14:textId="77777777" w:rsidR="0092575B" w:rsidRPr="0092575B" w:rsidRDefault="0092575B" w:rsidP="0092575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11 175 255,98709</w:t>
            </w:r>
          </w:p>
        </w:tc>
      </w:tr>
      <w:tr w:rsidR="0092575B" w:rsidRPr="0092575B" w14:paraId="7424C0A2" w14:textId="77777777" w:rsidTr="00870C8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085" w:type="dxa"/>
            <w:noWrap/>
            <w:hideMark/>
          </w:tcPr>
          <w:p w14:paraId="2D2C779A" w14:textId="77777777" w:rsidR="0092575B" w:rsidRPr="0092575B" w:rsidRDefault="0092575B" w:rsidP="0092575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000 01 00 00 00 00 0000 000</w:t>
            </w:r>
          </w:p>
        </w:tc>
        <w:tc>
          <w:tcPr>
            <w:tcW w:w="8789" w:type="dxa"/>
            <w:noWrap/>
            <w:hideMark/>
          </w:tcPr>
          <w:p w14:paraId="1DF5299D" w14:textId="77777777" w:rsidR="0092575B" w:rsidRPr="0092575B" w:rsidRDefault="0092575B" w:rsidP="0092575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912" w:type="dxa"/>
            <w:noWrap/>
            <w:hideMark/>
          </w:tcPr>
          <w:p w14:paraId="614A22C5" w14:textId="77777777" w:rsidR="0092575B" w:rsidRPr="0092575B" w:rsidRDefault="0092575B" w:rsidP="0092575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11 175 255,98709</w:t>
            </w:r>
          </w:p>
        </w:tc>
      </w:tr>
      <w:tr w:rsidR="0092575B" w:rsidRPr="0092575B" w14:paraId="17E38B9D" w14:textId="77777777" w:rsidTr="00870C8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085" w:type="dxa"/>
            <w:noWrap/>
            <w:hideMark/>
          </w:tcPr>
          <w:p w14:paraId="40FEFFF0" w14:textId="77777777" w:rsidR="0092575B" w:rsidRPr="0092575B" w:rsidRDefault="0092575B" w:rsidP="0092575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000 01 05 00 00 00 0000 000</w:t>
            </w:r>
          </w:p>
        </w:tc>
        <w:tc>
          <w:tcPr>
            <w:tcW w:w="8789" w:type="dxa"/>
            <w:noWrap/>
            <w:hideMark/>
          </w:tcPr>
          <w:p w14:paraId="11AD620C" w14:textId="77777777" w:rsidR="0092575B" w:rsidRPr="0092575B" w:rsidRDefault="0092575B" w:rsidP="0092575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12" w:type="dxa"/>
            <w:noWrap/>
            <w:hideMark/>
          </w:tcPr>
          <w:p w14:paraId="43972141" w14:textId="77777777" w:rsidR="0092575B" w:rsidRPr="0092575B" w:rsidRDefault="0092575B" w:rsidP="0092575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11 175 255,98709</w:t>
            </w:r>
          </w:p>
        </w:tc>
      </w:tr>
      <w:tr w:rsidR="0092575B" w:rsidRPr="0092575B" w14:paraId="4C37E7DC" w14:textId="77777777" w:rsidTr="00870C8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085" w:type="dxa"/>
            <w:noWrap/>
            <w:hideMark/>
          </w:tcPr>
          <w:p w14:paraId="0F6FC714" w14:textId="77777777" w:rsidR="0092575B" w:rsidRPr="0092575B" w:rsidRDefault="0092575B" w:rsidP="0092575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000 01 05 02 00 00 0000 500</w:t>
            </w:r>
          </w:p>
        </w:tc>
        <w:tc>
          <w:tcPr>
            <w:tcW w:w="8789" w:type="dxa"/>
            <w:noWrap/>
            <w:hideMark/>
          </w:tcPr>
          <w:p w14:paraId="4E34F0DA" w14:textId="77777777" w:rsidR="0092575B" w:rsidRPr="0092575B" w:rsidRDefault="0092575B" w:rsidP="0092575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12" w:type="dxa"/>
            <w:noWrap/>
            <w:hideMark/>
          </w:tcPr>
          <w:p w14:paraId="6008C9F0" w14:textId="77777777" w:rsidR="0092575B" w:rsidRPr="0092575B" w:rsidRDefault="0092575B" w:rsidP="0092575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-209 530 957,66551</w:t>
            </w:r>
          </w:p>
        </w:tc>
      </w:tr>
      <w:tr w:rsidR="0092575B" w:rsidRPr="0092575B" w14:paraId="66EF153B" w14:textId="77777777" w:rsidTr="00870C8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085" w:type="dxa"/>
            <w:noWrap/>
            <w:hideMark/>
          </w:tcPr>
          <w:p w14:paraId="17C6BD70" w14:textId="77777777" w:rsidR="0092575B" w:rsidRPr="0092575B" w:rsidRDefault="0092575B" w:rsidP="0092575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000 01 05 02 01 02 0000 510</w:t>
            </w:r>
          </w:p>
        </w:tc>
        <w:tc>
          <w:tcPr>
            <w:tcW w:w="8789" w:type="dxa"/>
            <w:noWrap/>
            <w:hideMark/>
          </w:tcPr>
          <w:p w14:paraId="3E5E3559" w14:textId="77777777" w:rsidR="0092575B" w:rsidRPr="0092575B" w:rsidRDefault="0092575B" w:rsidP="0092575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912" w:type="dxa"/>
            <w:noWrap/>
            <w:hideMark/>
          </w:tcPr>
          <w:p w14:paraId="3F3171FF" w14:textId="77777777" w:rsidR="0092575B" w:rsidRPr="0092575B" w:rsidRDefault="0092575B" w:rsidP="0092575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-209 530 957,66551</w:t>
            </w:r>
          </w:p>
        </w:tc>
      </w:tr>
      <w:tr w:rsidR="0092575B" w:rsidRPr="0092575B" w14:paraId="618DCA94" w14:textId="77777777" w:rsidTr="00870C8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085" w:type="dxa"/>
            <w:noWrap/>
            <w:hideMark/>
          </w:tcPr>
          <w:p w14:paraId="7D0E7137" w14:textId="77777777" w:rsidR="0092575B" w:rsidRPr="0092575B" w:rsidRDefault="0092575B" w:rsidP="0092575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811 01 05 02 01 02 0000 510</w:t>
            </w:r>
          </w:p>
        </w:tc>
        <w:tc>
          <w:tcPr>
            <w:tcW w:w="8789" w:type="dxa"/>
            <w:noWrap/>
            <w:hideMark/>
          </w:tcPr>
          <w:p w14:paraId="2E1A43B1" w14:textId="77777777" w:rsidR="0092575B" w:rsidRPr="0092575B" w:rsidRDefault="0092575B" w:rsidP="0092575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прочих остатков денежных средств бюджетов субъектов Российской Федерации / Министерство финансов Донецкой Народной Республики</w:t>
            </w:r>
          </w:p>
        </w:tc>
        <w:tc>
          <w:tcPr>
            <w:tcW w:w="2912" w:type="dxa"/>
            <w:noWrap/>
            <w:hideMark/>
          </w:tcPr>
          <w:p w14:paraId="40A3A8C1" w14:textId="77777777" w:rsidR="0092575B" w:rsidRPr="0092575B" w:rsidRDefault="0092575B" w:rsidP="0092575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-209 530 957,66551</w:t>
            </w:r>
          </w:p>
        </w:tc>
      </w:tr>
      <w:tr w:rsidR="0092575B" w:rsidRPr="0092575B" w14:paraId="4130C34C" w14:textId="77777777" w:rsidTr="00870C8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085" w:type="dxa"/>
            <w:noWrap/>
            <w:hideMark/>
          </w:tcPr>
          <w:p w14:paraId="17A18123" w14:textId="77777777" w:rsidR="0092575B" w:rsidRPr="0092575B" w:rsidRDefault="0092575B" w:rsidP="0092575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000 01 05 02 00 00 0000 600</w:t>
            </w:r>
          </w:p>
        </w:tc>
        <w:tc>
          <w:tcPr>
            <w:tcW w:w="8789" w:type="dxa"/>
            <w:noWrap/>
            <w:hideMark/>
          </w:tcPr>
          <w:p w14:paraId="29E3C860" w14:textId="77777777" w:rsidR="0092575B" w:rsidRPr="0092575B" w:rsidRDefault="0092575B" w:rsidP="0092575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12" w:type="dxa"/>
            <w:noWrap/>
            <w:hideMark/>
          </w:tcPr>
          <w:p w14:paraId="228AC83E" w14:textId="77777777" w:rsidR="0092575B" w:rsidRPr="0092575B" w:rsidRDefault="0092575B" w:rsidP="0092575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220 706 213,65260</w:t>
            </w:r>
          </w:p>
        </w:tc>
      </w:tr>
      <w:tr w:rsidR="0092575B" w:rsidRPr="0092575B" w14:paraId="4B7EC5FA" w14:textId="77777777" w:rsidTr="00870C8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085" w:type="dxa"/>
            <w:noWrap/>
            <w:hideMark/>
          </w:tcPr>
          <w:p w14:paraId="06C10D1C" w14:textId="77777777" w:rsidR="0092575B" w:rsidRPr="0092575B" w:rsidRDefault="0092575B" w:rsidP="0092575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000 01 05 02 01 02 0000 610</w:t>
            </w:r>
          </w:p>
        </w:tc>
        <w:tc>
          <w:tcPr>
            <w:tcW w:w="8789" w:type="dxa"/>
            <w:noWrap/>
            <w:hideMark/>
          </w:tcPr>
          <w:p w14:paraId="37209E20" w14:textId="77777777" w:rsidR="0092575B" w:rsidRPr="0092575B" w:rsidRDefault="0092575B" w:rsidP="0092575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912" w:type="dxa"/>
            <w:noWrap/>
            <w:hideMark/>
          </w:tcPr>
          <w:p w14:paraId="795EF8E1" w14:textId="77777777" w:rsidR="0092575B" w:rsidRPr="0092575B" w:rsidRDefault="0092575B" w:rsidP="0092575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220 706 213,65260</w:t>
            </w:r>
          </w:p>
        </w:tc>
      </w:tr>
      <w:tr w:rsidR="0092575B" w:rsidRPr="0092575B" w14:paraId="6C2EC5C7" w14:textId="77777777" w:rsidTr="00870C8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085" w:type="dxa"/>
            <w:noWrap/>
            <w:hideMark/>
          </w:tcPr>
          <w:p w14:paraId="597DD392" w14:textId="77777777" w:rsidR="0092575B" w:rsidRPr="0092575B" w:rsidRDefault="0092575B" w:rsidP="0092575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811 01 05 02 01 02 0000 610</w:t>
            </w:r>
          </w:p>
        </w:tc>
        <w:tc>
          <w:tcPr>
            <w:tcW w:w="8789" w:type="dxa"/>
            <w:noWrap/>
            <w:hideMark/>
          </w:tcPr>
          <w:p w14:paraId="4B2A7A61" w14:textId="77777777" w:rsidR="0092575B" w:rsidRPr="0092575B" w:rsidRDefault="0092575B" w:rsidP="0092575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 / Министерство финансов Донецкой Народной Республики</w:t>
            </w:r>
          </w:p>
        </w:tc>
        <w:tc>
          <w:tcPr>
            <w:tcW w:w="2912" w:type="dxa"/>
            <w:noWrap/>
            <w:hideMark/>
          </w:tcPr>
          <w:p w14:paraId="37A5BC1F" w14:textId="77777777" w:rsidR="0092575B" w:rsidRPr="0092575B" w:rsidRDefault="0092575B" w:rsidP="0092575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75B">
              <w:rPr>
                <w:rFonts w:eastAsia="Times New Roman" w:cs="Times New Roman"/>
                <w:color w:val="000000"/>
                <w:szCs w:val="24"/>
                <w:lang w:eastAsia="ru-RU"/>
              </w:rPr>
              <w:t>220 706 213,65260</w:t>
            </w:r>
          </w:p>
        </w:tc>
      </w:tr>
    </w:tbl>
    <w:p w14:paraId="59665F4C" w14:textId="77777777" w:rsidR="0092575B" w:rsidRPr="0092575B" w:rsidRDefault="0092575B" w:rsidP="0092575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D34505B" w14:textId="77777777" w:rsidR="00B123AF" w:rsidRDefault="00B123AF">
      <w:bookmarkStart w:id="0" w:name="_GoBack"/>
      <w:bookmarkEnd w:id="0"/>
    </w:p>
    <w:sectPr w:rsidR="00B123AF" w:rsidSect="009257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C2"/>
    <w:rsid w:val="00172C39"/>
    <w:rsid w:val="00781704"/>
    <w:rsid w:val="0092575B"/>
    <w:rsid w:val="00B123AF"/>
    <w:rsid w:val="00F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2E3-9D84-4799-8FE1-350220B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rsid w:val="0092575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2024-01-11T08:18:00Z</dcterms:created>
  <dcterms:modified xsi:type="dcterms:W3CDTF">2024-01-11T08:19:00Z</dcterms:modified>
</cp:coreProperties>
</file>