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5"/>
      </w:tblGrid>
      <w:tr w:rsidR="00A2782F" w:rsidRPr="00A2782F" w14:paraId="7C10ABAB" w14:textId="77777777" w:rsidTr="004E4390">
        <w:tc>
          <w:tcPr>
            <w:tcW w:w="4785" w:type="dxa"/>
          </w:tcPr>
          <w:p w14:paraId="77B00FC8" w14:textId="77777777" w:rsidR="00A2782F" w:rsidRPr="00A2782F" w:rsidRDefault="00A2782F" w:rsidP="00A2782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385A6664" w14:textId="77777777" w:rsidR="00A2782F" w:rsidRPr="00A2782F" w:rsidRDefault="00A2782F" w:rsidP="00A2782F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</w:t>
            </w:r>
          </w:p>
          <w:p w14:paraId="7F16D22E" w14:textId="77777777" w:rsidR="00A2782F" w:rsidRPr="00A2782F" w:rsidRDefault="00A2782F" w:rsidP="00A2782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A27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Ясиноватского</w:t>
            </w:r>
            <w:proofErr w:type="spellEnd"/>
            <w:r w:rsidRPr="00A27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98A3655" w14:textId="77777777" w:rsidR="00A2782F" w:rsidRPr="00A2782F" w:rsidRDefault="00A2782F" w:rsidP="00A2782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совета</w:t>
            </w:r>
          </w:p>
          <w:p w14:paraId="36532C07" w14:textId="77777777" w:rsidR="00A2782F" w:rsidRPr="00A2782F" w:rsidRDefault="00A2782F" w:rsidP="00A2782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Донецкой Народной Республики</w:t>
            </w:r>
          </w:p>
          <w:p w14:paraId="2FCCD785" w14:textId="77777777" w:rsidR="00A2782F" w:rsidRPr="00A2782F" w:rsidRDefault="00A2782F" w:rsidP="00A2782F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27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Pr="00A2782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17 ноября 2023</w:t>
            </w:r>
            <w:r w:rsidRPr="00A27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 № __</w:t>
            </w:r>
            <w:r w:rsidRPr="00A2782F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29</w:t>
            </w:r>
            <w:r w:rsidRPr="00A278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</w:p>
          <w:p w14:paraId="6074CE06" w14:textId="77777777" w:rsidR="00A2782F" w:rsidRPr="00A2782F" w:rsidRDefault="00A2782F" w:rsidP="00A2782F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696CA1D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D4924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36"/>
      <w:bookmarkEnd w:id="0"/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14:paraId="52FC7C2B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администрации </w:t>
      </w:r>
      <w:proofErr w:type="spellStart"/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Ясиноватского</w:t>
      </w:r>
      <w:proofErr w:type="spellEnd"/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округа </w:t>
      </w: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br/>
        <w:t>Донецкой Народной Республики</w:t>
      </w:r>
    </w:p>
    <w:p w14:paraId="3B34575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0672CD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2C6EFB0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1.1. Администрация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 (далее - Администрация) в соответствии с Федеральным </w:t>
      </w:r>
      <w:hyperlink r:id="rId4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Законом Донецкой Народной Республики от 17 августа 2023 г. № 468-</w:t>
      </w:r>
      <w:r w:rsidRPr="00A278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>НС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 местном самоуправлении в Донецкой Народной Республике», является исполнительно-распорядительным органом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 (далее - Муниципальный округ, округ), наделенным Уставом муниципального образования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Ясиноватский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округ Донецкой Народной Республики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>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</w:t>
      </w:r>
    </w:p>
    <w:p w14:paraId="38A17CEF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1.2. Администрация в своей деятельности руководствуется </w:t>
      </w:r>
      <w:hyperlink r:id="rId5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законодательством, законодательством Донецкой Народной Республики, муниципальными правовыми актами Муниципального округа.</w:t>
      </w:r>
    </w:p>
    <w:p w14:paraId="2642AF8C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1.3. Администрация обладает правами юридического лица, имеет обособленное имущество на праве оперативного управления, самостоятельный баланс, бюджетную смету, печать и бланки со своим наименованием и изображением герба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Республики, штампы, счета в органах федерального казначейства и лицевые счета в финансовом органе Администрации, кредитных организациях, открытые в соответствии с действующим законодательством.</w:t>
      </w:r>
    </w:p>
    <w:p w14:paraId="675555B7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Администрация от имени Муниципального округа приобретает и осуществляет имущественные права и обязанности в соответствии с федеральными законами, законами Донецкой Народной Республики и муниципальными правовыми актами Муниципального округа.</w:t>
      </w:r>
    </w:p>
    <w:p w14:paraId="4FC62EBD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1.4. Администрация, как юридическое лицо, является муниципальным казенным учреждением, образуемым для осуществления управленческих функций, и действует на основании общих положений Федерального </w:t>
      </w:r>
      <w:hyperlink r:id="rId6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Закона Донецкой Народной Республики от 17 августа 2023 г. № 468-</w:t>
      </w:r>
      <w:r w:rsidRPr="00A2782F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НС «О местном самоуправлении в Донецкой Народной Республике» в соответствии с Гражданским </w:t>
      </w:r>
      <w:hyperlink r:id="rId7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применительно к казенным учреждениям.</w:t>
      </w:r>
    </w:p>
    <w:p w14:paraId="00FBD9A9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1.5. Полное наименование Администрации: администрация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Республики.</w:t>
      </w:r>
    </w:p>
    <w:p w14:paraId="58D9E96E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Сокращенное наименование Администрации: администрация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(далее - Администрация).</w:t>
      </w:r>
    </w:p>
    <w:p w14:paraId="3ADD1447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Местонахождение (юридический и почтовый адрес) Администрации: 286000, Российская Федерация, Донецкая Народная Республика,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м.о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Ясиноватский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г. Ясиноватая, ул. Орджоникидзе, 147.</w:t>
      </w:r>
    </w:p>
    <w:p w14:paraId="4E5FBBA3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1.6. Администрация осуществляет свою деятельность во взаимодействии с органами государственной власти Российской Федерации и Донецкой Народной Республики, органами местного самоуправления Муниципального округа, в соответствии с действующим законодательством Российской Федерации, законодательством Донецкой Народной Республики, муниципальными правовыми актами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Республики.</w:t>
      </w:r>
    </w:p>
    <w:p w14:paraId="49AE3FDF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1.7. Администрация в соответствии с требованиями федерального законодательства, законодательства Донецкой Народной Республики, муниципальными правовыми актами Муниципального округа в пределах возложенных на нее исполнительно-распорядительных полномочий взаимодействует с организациями, предприятиями, учреждениями независимо от их организационно-правовых форм и форм собственности и физическими лицами.</w:t>
      </w:r>
    </w:p>
    <w:p w14:paraId="3CD517D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FF838B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2. Компетенция Администрации</w:t>
      </w:r>
    </w:p>
    <w:p w14:paraId="4666447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5C477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2.1. Администрация Муниципального округа наделяется полномочиями по решению вопросов местного значения Муниципального округа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Донецкой Народной Республики.</w:t>
      </w:r>
    </w:p>
    <w:p w14:paraId="5B2E84B5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2.2. Администрация обладает исполнительно-распорядительными полномочиями, за исключением полномочий, отнесенных к компетенции Муниципального совета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 (далее – Муниципальный совет), главы 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Ясиноватского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Донецкой Народной Республики (далее – Глава муниципального округа).</w:t>
      </w:r>
    </w:p>
    <w:p w14:paraId="22A603D9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2.3. Администрация осуществляет исполнительно-распорядительные полномочия в соответствии с законодательством Российской Федерации и законодательством Донецкой Народной Республики, муниципальными правовыми актами Муниципального округа.</w:t>
      </w:r>
    </w:p>
    <w:p w14:paraId="55EE6B7B" w14:textId="77777777" w:rsidR="00A2782F" w:rsidRPr="00A2782F" w:rsidRDefault="00A2782F" w:rsidP="00A2782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2.4. Администрация обладает следующими полномочиями по решению вопросов местного значения:</w:t>
      </w:r>
    </w:p>
    <w:p w14:paraId="369E2AB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1) составление проекта бюджета Муниципального округа, исполнение бюджета Муниципального округа, составление отчета об исполнении бюджета Муниципального округа;</w:t>
      </w:r>
    </w:p>
    <w:p w14:paraId="6CDAABC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2) владение, пользование и распоряжение имуществом, находящимся в муниципальной собственности Муниципального округа;</w:t>
      </w:r>
    </w:p>
    <w:p w14:paraId="1BFD4C63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3) организация в границах Муниципального округа электро-, газо-,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5F6829E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осуществление в ценовых зонах теплоснабжения муниципального контроля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8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A2782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 июля 2010 г. № 190-ФЗ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«О теплоснабжении»;</w:t>
      </w:r>
    </w:p>
    <w:p w14:paraId="3A1DA9F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5)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14:paraId="1F0E310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6) обеспечение проживающих в Муниципальном </w:t>
      </w:r>
      <w:proofErr w:type="gram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округе  и</w:t>
      </w:r>
      <w:proofErr w:type="gram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14:paraId="7E7C0AF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7)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округа;</w:t>
      </w:r>
    </w:p>
    <w:p w14:paraId="77BDD11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округа;</w:t>
      </w:r>
    </w:p>
    <w:p w14:paraId="480B4914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9)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14:paraId="73FF697E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10) участие в предупреждении и ликвидации последствий чрезвычайных ситуаций в границах Муниципального округа;</w:t>
      </w:r>
    </w:p>
    <w:p w14:paraId="287EEFD3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11) организация охраны общественного порядка на территории Муниципального округа муниципальной милицией (в соответствии со </w:t>
      </w:r>
      <w:hyperlink r:id="rId9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статьей 83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 настоящий пункт вступает в силу в сроки, установленные федеральным законом, определяющим порядок организации и деятельности муниципальной милиции);</w:t>
      </w:r>
    </w:p>
    <w:p w14:paraId="28C33E9B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12) предоставление помещения для работы на обслуживаемом административном участке Муниципального округа сотруднику, замещающему должность участкового уполномоченного полиции;</w:t>
      </w:r>
    </w:p>
    <w:p w14:paraId="654588B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13) обеспечение первичных мер пожарной безопасности в границах Муниципального округа;</w:t>
      </w:r>
    </w:p>
    <w:p w14:paraId="3799B39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14) организация мероприятий по охране окружающей среды в границах Муниципального округа;</w:t>
      </w:r>
    </w:p>
    <w:p w14:paraId="1E8C423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15)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14:paraId="05D3EF1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16)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14:paraId="2E886CB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17) создание условий для обеспечения жителей Муниципального округа услугами связи, общественного питания, торговли и бытового обслуживания;</w:t>
      </w:r>
    </w:p>
    <w:p w14:paraId="42C0ACF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18) 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</w:p>
    <w:p w14:paraId="74B911F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19) создание условий для организации досуга и обеспечения жителей Муниципального округа услугами организаций культуры;</w:t>
      </w:r>
    </w:p>
    <w:p w14:paraId="7AF3297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>округе;</w:t>
      </w:r>
    </w:p>
    <w:p w14:paraId="5D899F8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</w:p>
    <w:p w14:paraId="03B8EE6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22) обеспечение условий для развития на территории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округа;</w:t>
      </w:r>
    </w:p>
    <w:p w14:paraId="689EDDC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23) создание условий для массового отдыха жителей Муниципального округа и организация обустройства мест массового отдыха населения;</w:t>
      </w:r>
    </w:p>
    <w:p w14:paraId="31AE0404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24) формирование и содержание муниципального архива;</w:t>
      </w:r>
    </w:p>
    <w:p w14:paraId="7BDCCB3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25)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14:paraId="606C0A6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26) осуществление контроля за соблюдением правил благоустройства территории Муниципального округа, организация благоустройства территории Муниципального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>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 округа;</w:t>
      </w:r>
    </w:p>
    <w:p w14:paraId="2BD868D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27) разработка программ комплексного развития систем коммунальной инфраструктуры, комплексного развития транспортной инфраструктуры, комплексного развития социальной инфраструктуры, требования к которым устанавливаются Правительством Российской Федерации;</w:t>
      </w:r>
    </w:p>
    <w:p w14:paraId="283ABBE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28) проведение публичных слушаний по проектам градостроительной документации в соответствии с порядком, определенным нормативным правовым актом органа местного самоуправления Муниципального округа;</w:t>
      </w:r>
    </w:p>
    <w:p w14:paraId="70473E7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29) проведение публичных слушаний по проектам планировки территории и проектам межевания территории Муниципального округа;</w:t>
      </w:r>
    </w:p>
    <w:p w14:paraId="783377B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30) резервирование земель и изъятие земельных участков в границах Муниципального округа для муниципальных нужд;</w:t>
      </w:r>
    </w:p>
    <w:p w14:paraId="6984EC04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31) осуществление в случаях, предусмотренных Градостроительным </w:t>
      </w:r>
      <w:hyperlink r:id="rId10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осмотров зданий, сооружений и выдача рекомендаций об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устранении выявленных в ходе таких осмотров нарушений;</w:t>
      </w:r>
    </w:p>
    <w:p w14:paraId="2B5F406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32)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округа;</w:t>
      </w:r>
    </w:p>
    <w:p w14:paraId="0035847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33)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Федерации;</w:t>
      </w:r>
    </w:p>
    <w:p w14:paraId="20265CD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34)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 округа, осуществляемые в соответствии с Федеральным </w:t>
      </w:r>
      <w:hyperlink r:id="rId12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13 марта 2006 г. № 38-ФЗ «О рекламе»;</w:t>
      </w:r>
    </w:p>
    <w:p w14:paraId="7AC42E4B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округа, изменение, аннулирование таких наименований, размещение информации в государственном адресном реестре;</w:t>
      </w:r>
    </w:p>
    <w:p w14:paraId="5330F67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36) подготовка проектов муниципальных нормативных правовых актов;</w:t>
      </w:r>
    </w:p>
    <w:p w14:paraId="186B4F5B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37) организация и осуществление мероприятий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14:paraId="67D004A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38) создание, содержание и организация деятельности аварийно-спасательных служб и (или) аварийно-спасательных формирований на территории Муниципального округа;</w:t>
      </w:r>
    </w:p>
    <w:p w14:paraId="324FC6D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39) создание, развитие и обеспечение охраны лечебно-оздоровительных местностей и курортов местного значения на территории Муниципального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398C4B8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40) организация и осуществление мероприятий по мобилизационной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подготовке муниципальных предприятий и учреждений, находящихся на территории Муниципального округа;</w:t>
      </w:r>
    </w:p>
    <w:p w14:paraId="563B161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41) осуществление мероприятий по обеспечению безопасности людей на водных объектах, охране их жизни и здоровья;</w:t>
      </w:r>
    </w:p>
    <w:p w14:paraId="33CB879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42) создание условий для развития сельскохозяйственного производства и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волонтерству</w:t>
      </w:r>
      <w:proofErr w:type="spell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221C67E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43) организация и осуществление мероприятий по работе с детьми и молодежью в Муниципальном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>округе;</w:t>
      </w:r>
    </w:p>
    <w:p w14:paraId="36CB7C9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44)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14:paraId="377754A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45)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77F702B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46) осуществление муниципального земельного контроля;</w:t>
      </w:r>
    </w:p>
    <w:p w14:paraId="5A3069AB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47) осуществление муниципального лесного контроля;</w:t>
      </w:r>
    </w:p>
    <w:p w14:paraId="0E52A5B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48) осуществление муниципального жилищного контроля;</w:t>
      </w:r>
    </w:p>
    <w:p w14:paraId="13ABC96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49) обеспечение выполнения работ, необходимых для создания искусственных земельных участков для нужд Муниципального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14:paraId="405A342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50) осуществление мер по противодействию коррупции в границах Муниципального округа;</w:t>
      </w:r>
    </w:p>
    <w:p w14:paraId="5F90B8A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51) организация в соответствии с Федеральным </w:t>
      </w:r>
      <w:hyperlink r:id="rId13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br/>
        <w:t>24 июля 2007 г. № 221-ФЗ «О государственном кадастре недвижимости» выполнения комплексных кадастровых работ и утверждение карты-плана территории;</w:t>
      </w:r>
    </w:p>
    <w:p w14:paraId="4E08C6BE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52) организация ритуальных услуг и содержание мест захоронения.</w:t>
      </w:r>
    </w:p>
    <w:p w14:paraId="41BD4C54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2.5. Администрация имеет право на решение следующих вопросов, не отнесенных к вопросам местного значения Муниципального округа:</w:t>
      </w:r>
    </w:p>
    <w:p w14:paraId="1625FC2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1) создание музеев Муниципального округа;</w:t>
      </w:r>
    </w:p>
    <w:p w14:paraId="4A47ECA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2) создание муниципальных образовательных организаций высшего образования;</w:t>
      </w:r>
    </w:p>
    <w:p w14:paraId="444F16F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3) участие в осуществлении деятельности по опеке и попечительству;</w:t>
      </w:r>
    </w:p>
    <w:p w14:paraId="292FE59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округа;</w:t>
      </w:r>
    </w:p>
    <w:p w14:paraId="2D874A4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5) оказание содействия национально-культурному развитию народов Российской Федерации, реализация мероприятий в сфере межнациональных отношений на территории Муниципального округа;</w:t>
      </w:r>
    </w:p>
    <w:p w14:paraId="3A39C57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6) создание муниципальной пожарной охраны;</w:t>
      </w:r>
    </w:p>
    <w:p w14:paraId="55590BC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7)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14:paraId="54255E7B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8) создание условий для развития туризма;</w:t>
      </w:r>
    </w:p>
    <w:p w14:paraId="38A66D53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9) оказание поддержки общественным объединениям инвалидов, а также созданным общероссийскими общественными объединениями инвалидов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организациям в соответствии с Федеральным </w:t>
      </w:r>
      <w:hyperlink r:id="rId14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24 ноября 1995 г.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№ 181-ФЗ «О социальной защите инвалидов в Российской Федерации»;</w:t>
      </w:r>
    </w:p>
    <w:p w14:paraId="63BCDE6B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10)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14:paraId="5FADA3D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14:paraId="237310F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12) осуществление мероприятий, предусмотренных Федеральным </w:t>
      </w:r>
      <w:hyperlink r:id="rId15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A278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 июля 2012 года № 125-ФЗ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«О донорстве крови и ее компонентов»;</w:t>
      </w:r>
    </w:p>
    <w:p w14:paraId="105EFE3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13) осуществление деятельности по обращению с животными без владельцев, обитающими на территории Муниципального округа;</w:t>
      </w:r>
    </w:p>
    <w:p w14:paraId="274A808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7032B0D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6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07 февраля 1992 г.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br/>
        <w:t>№ 2300-1 «О защите прав потребителей»;</w:t>
      </w:r>
    </w:p>
    <w:p w14:paraId="63B7C9A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16) осуществление мероприятий в сфере профилактики правонарушений, предусмотренных Федеральным </w:t>
      </w:r>
      <w:hyperlink r:id="rId17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26 июня 2016 г. № 182 «Об основах системы профилактики правонарушений в Российской Федерации»;</w:t>
      </w:r>
    </w:p>
    <w:p w14:paraId="1CBEF9E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14:paraId="6587147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18) совершение нотариальных действий, предусмотренных законодательством, в случае отсутствия во входящем в состав территории Муниципального округа и не являющемся его административным центром населенном пункте нотариуса;</w:t>
      </w:r>
    </w:p>
    <w:p w14:paraId="0A2A41B4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19) оказание содействия в осуществлении нотариусом приема населения в соответствии с графиком приема населения, утвержденным Нотариальной Палатой Донецкой Народной Республики;</w:t>
      </w:r>
    </w:p>
    <w:p w14:paraId="122749A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0840FBB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14:paraId="4005348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Муниципального округа вправе решать вопросы, указанные в настоящем пункте, участвовать в осуществлении иных государственных полномочий (не переданных органам местного самоуправления в соответствии со </w:t>
      </w:r>
      <w:hyperlink r:id="rId18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статьей 19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 октября 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компетенции органов местного самоуправления Муниципального округа  федеральными законами и законами Донецкой Народной Республики, за счет доходов местного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14:paraId="22BC2C54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2.6. Администрация в целях реализации своих исполнительно-распорядительных полномочий осуществляет следующие функции:</w:t>
      </w:r>
    </w:p>
    <w:p w14:paraId="27FD68D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1) заключает гражданско-правовые договоры, муниципальные контракты, соглашения и организует в пределах своих полномочий исполнение федерального законодательства, законодательства региона;</w:t>
      </w:r>
    </w:p>
    <w:p w14:paraId="3FAB96C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2) организует выполнение планов и программ комплексного социально-экономического развития Муниципального округа, а также организует сбор статистических показателей, характеризующих состояние экономики и социальной сферы Муниципального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>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14:paraId="34C55E7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3) составляет проект бюджета Муниципального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>округа  (далее - бюджет Муниципального округа) и представляет его на утверждение Совета депутатов Муниципального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округа; организует исполнение бюджета округа и осуществляет контроль его исполнения в пределах своих полномочий; составляет отчет об исполнении бюджета округа и представляет его на утверждение Муниципального совета; готовит предложения по введению, изменению, отмене местных налогов и сборов, зачисляемых в бюджет округа в соответствии с действующим законодательством; обеспечивает управление муниципальным долгом; осуществляет иные полномочия, определенные Бюджетным </w:t>
      </w:r>
      <w:hyperlink r:id="rId19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принимаемыми в соответствии с ним муниципальными правовыми актами Муниципального округа, регулирующими бюджетные правоотношения;</w:t>
      </w:r>
    </w:p>
    <w:p w14:paraId="12C5B7D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4) осуществляет полномочия главного распорядителя и получателя бюджетных средств, главного администратора (администратора) доходов бюджета округа в соответствии с действующим бюджетным законодательством;</w:t>
      </w:r>
    </w:p>
    <w:p w14:paraId="462AD7A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5) разрабатывает муниципальные правовые акты, издаваемые главой Муниципального округа, и муниципальные правовые акты, вносимые главой Муниципального округа на рассмотрение Муниципального совета, по вопросам местного значения Муниципального округа, отдельным государственным полномочиям, переданным на исполнение Муниципальному округу, а также обеспечивает их исполнение;</w:t>
      </w:r>
    </w:p>
    <w:p w14:paraId="749FD0A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6) осуществляет правовую экспертизу, в том числе антикоррупционную, проектов муниципальных правовых актов, подготовленных для принятия главой Муниципального округа, а также вносимых главой Муниципального округа на рассмотрение в Муниципальный совет, а также гражданско-правовых договоров, муниципальных контрактов и соглашений, одной из сторон которых является Администрация;</w:t>
      </w:r>
    </w:p>
    <w:p w14:paraId="321445E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7) осуществляет обеспечение материально-технической и организационной деятельности главы Муниципального округа;</w:t>
      </w:r>
    </w:p>
    <w:p w14:paraId="4EC966A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8) формирует муниципальную собственность, владеет, пользуется и распоряжается имуществом, находящимся в собственности Муниципального округа, ведет реестр муниципального имущества, а также учет муниципальной казны и управление иным имуществом, переданным в управление Муниципального округа;</w:t>
      </w:r>
    </w:p>
    <w:p w14:paraId="1F7340E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преобразования муниципального образования;</w:t>
      </w:r>
    </w:p>
    <w:p w14:paraId="238D8E8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10) осуществляет закупки товаров, работ и услуг для обеспечения муниципальных нужд, а также контроль в сфере закупок, предусмотренный </w:t>
      </w:r>
      <w:hyperlink r:id="rId20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статьей 99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5 апреля 2013 г. № 44-ФЗ «О контрактной системе в сфере закупок товаров, работ и услуг для обеспечения государственных и муниципальных нужд», координирует работу по обеспечению муниципальных закупок для нужд муниципальных учреждений и предприятий;</w:t>
      </w:r>
    </w:p>
    <w:p w14:paraId="08A2664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11) осуществляет регистрацию коллективных договоров в случаях, предусмотренных действующим законодательством, гражданско-правовых договоров, соглашений и контроль за их выполнением;</w:t>
      </w:r>
    </w:p>
    <w:p w14:paraId="593A8E54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12) обеспечивает реализацию основных направлений государственной политики в области охраны труда и здоровья на территории Муниципального округа;</w:t>
      </w:r>
    </w:p>
    <w:p w14:paraId="367312DE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13) реализует государственную кадровую политику и организует кадровую работу в структурных подразделениях Администрации в соответствии с требованиями трудового законодательства и с особенностями федерального законодательства и законодательства Донецкой Народной Республики о муниципальной службе;</w:t>
      </w:r>
    </w:p>
    <w:p w14:paraId="77A7AD2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14) осуществляет формирование кадрового состава Администрации, ведение Реестра сведений о составе муниципальных служащих, формирование и ведение личных дел работников Администрации, учет и хранение трудовых книжек.</w:t>
      </w:r>
    </w:p>
    <w:p w14:paraId="76A9CD1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При этом формирование кадрового состава, формирование и ведение личных дел сотрудников отраслевых (функциональных) органов Администрации с правами юридического лица, ведение Реестра сведений о составе муниципальных служащих данных органов, а также учет и хранение их трудовых книжек осуществляет кадровая служба соответствующего органа Администрации с правами юридического лица, либо по соответствующему Соглашению осуществляет Администрация;</w:t>
      </w:r>
    </w:p>
    <w:p w14:paraId="6B2CC53D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15) организует в порядке, предусмотренном законодательством о муниципальной службе, муниципальными правовыми актами Муниципального округа, мероприятия по получению муниципальными служащими и работниками дополнительного профессионального образования, а также по профессиональной переподготовке и повышению квалификации.</w:t>
      </w:r>
    </w:p>
    <w:p w14:paraId="2F979AB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При этом организацию мероприятий по получению дополнительного профессионального образования, по профессиональной переподготовке и повышению квалификации работников отраслевых (функциональных) органов Администрации с правами юридического лица и работников подведомственных муниципальных учреждений осуществляет соответствующий орган;</w:t>
      </w:r>
    </w:p>
    <w:p w14:paraId="6616309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16) организует личный прием граждан главой Муниципального округа, заместителями главы администрации, руководителями отраслевых (функциональных) органов Администрации, а также своевременное и качественное рассмотрение и принятие необходимых мер по поступившим заявлениям, обращениям, предложениям, жалобам от юридических и физических лиц;</w:t>
      </w:r>
    </w:p>
    <w:p w14:paraId="7C523AA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17) размещает информацию о предоставляемых в соответствии с законодательством Российской Федерации, законодательством Донецкой Народной Республики, мерах социальной защиты (поддержки), состав которой предусмотрен </w:t>
      </w:r>
      <w:hyperlink r:id="rId21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составом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№ 181 «О Единой государственной информационной системе социального обеспечения».</w:t>
      </w:r>
    </w:p>
    <w:p w14:paraId="79A2501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2.7. Администрация во взаимодействии с органами защиты государственной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тайны:</w:t>
      </w:r>
    </w:p>
    <w:p w14:paraId="62E89B8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1) обеспечивает защиту переданных ей другими органами государственной власти сведений, составляющих государственную тайну, а также сведений, засекречиваемых Администрацией;</w:t>
      </w:r>
    </w:p>
    <w:p w14:paraId="10A3D4B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2) обеспечивает защиту государственной тайны на подведомственных ей предприятиях, в учреждениях и организациях в соответствии с требованиями актов законодательства Российской Федерации;</w:t>
      </w:r>
    </w:p>
    <w:p w14:paraId="7824A40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3) устанавливает размеры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Администрации, подведомственных органов управления и организаций;</w:t>
      </w:r>
    </w:p>
    <w:p w14:paraId="30B4C2A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4) обеспечивает в пределах своей компетенции проведение проверочных мероприятий в отношении граждан, допускаемых к государственно тайне;</w:t>
      </w:r>
    </w:p>
    <w:p w14:paraId="219C907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5) реализует предусмотренные законодательством меры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14:paraId="0E5EA1C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6) вносит в полномочные органы государственной власти предложения по совершенствованию системы защиты государственной тайны.</w:t>
      </w:r>
    </w:p>
    <w:p w14:paraId="5F71683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2.8. Администрация наряду с полномочиями, определенными настоящим Положением, исполняет полномочия, предоставленные федеральным законодательством, законодательством Донецкой Народной Республики, исполнительно-распорядительному органу местного самоуправления, в целях обеспечения исполнения решений органов местного самоуправления Муниципального округа по вопросам местного значения 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округа.</w:t>
      </w:r>
    </w:p>
    <w:p w14:paraId="1CB8222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2.9. Администрации в целях осуществления своих исполнительно-распорядительных полномочий предоставлено право:</w:t>
      </w:r>
    </w:p>
    <w:p w14:paraId="5F023A8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1) запрашивать у муниципальных предприятий и учреждений Муниципального округа, предприятий, учреждений, организаций, расположенных на территории Муниципального округа, независимо от их организационно-правовой формы и форм собственности информацию, необходимую для качественного исполнения возложенных на Администрацию полномочий;</w:t>
      </w:r>
    </w:p>
    <w:p w14:paraId="738B63FE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2) использовать муниципальное имущество в пределах, установленных действующим законодательством.</w:t>
      </w:r>
    </w:p>
    <w:p w14:paraId="4587EE2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2.10. Администрация также осуществляет права, предоставленные ей муниципальными правовыми актами, принимаемыми органами местного самоуправления Муниципального округа в соответствии с требованиями законодательства Российской Федерации, Донецкой Народной Республики.</w:t>
      </w:r>
    </w:p>
    <w:p w14:paraId="0AC810C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2.11. Администрация осуществляет свои исполнительно-распорядительные полномочия как самостоятельно, так и через свои отраслевые и функциональные органы.</w:t>
      </w:r>
    </w:p>
    <w:p w14:paraId="38388E7D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Осуществление указанных полномочий отраслевыми и функциональными органами производится на основании Положений об этих органах, утвержденных в установленном порядке Муниципальным советом.</w:t>
      </w:r>
    </w:p>
    <w:p w14:paraId="6CBF365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2.12. Администрация представляет Муниципальный округ в государственных, судебных и иных правоохранительных органах в пределах своей компетенции.</w:t>
      </w:r>
    </w:p>
    <w:p w14:paraId="7E9474C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50FA1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3. Структура Администрации</w:t>
      </w:r>
    </w:p>
    <w:p w14:paraId="5D9731AD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59943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3.1. Администрация формируется главой Муниципального округа в соответствии с утвержденной Муниципальный советом по представлению главы Муниципального округа структурой Администрации.</w:t>
      </w:r>
    </w:p>
    <w:p w14:paraId="6397B7B4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3.2. Структуру Администрации могут составлять отраслевые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(функциональные) и территориальные органы Администрации с правами юридического лица - управления, отделы, сектора и самостоятельные структурные подразделения Администрации без права юридического лица - управления, отделы, секторы.</w:t>
      </w:r>
    </w:p>
    <w:p w14:paraId="4E6F574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3.3. Отраслевые (функциональные) и территориальные органы Администрации с правами юридического лица - управления могут подразделяться на отделы, секторы.</w:t>
      </w:r>
    </w:p>
    <w:p w14:paraId="2074CF7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3.4. Самостоятельные структурные подразделения Администрации без права юридического лица - управления также могут подразделяться на отделы, секторы.</w:t>
      </w:r>
    </w:p>
    <w:p w14:paraId="3C4794F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3.5. Штатное расписание Администрации утверждается главой Муниципального округа в соответствии со структурой Администрации.</w:t>
      </w:r>
    </w:p>
    <w:p w14:paraId="212AC34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Штатное расписание отраслевых (функциональных) и территориальных органов Администрации с правами юридического лица согласовывается главой Муниципального округа.</w:t>
      </w:r>
    </w:p>
    <w:p w14:paraId="0092B58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3.6. Основанием для государственной регистрации отраслевого (функционального) или территориального органа Администрации в качестве юридического лица являются решение Муниципального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>совета об учреждении соответствующего органа в форме муниципального казенного учреждения и утверждение Положения о нем по представлению главы Муниципального округа.</w:t>
      </w:r>
    </w:p>
    <w:p w14:paraId="174A554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3.7. Руководителей отраслевых (функциональных) и территориальных органов Администрации, наделенных правами юридического лица, назначает и освобождает от должности глава Муниципального округа в порядке, установленном законодательством, а также применяет к ним меры поощрения и дисциплинарные взыскания.</w:t>
      </w:r>
    </w:p>
    <w:p w14:paraId="19B76EB3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округа согласовывает размеры ежемесячных и дополнительных выплат муниципальным служащим и работникам, занимающим должности, не относящиеся к должностям муниципальной службы органов Администрации, наделенных правами юридического лица.</w:t>
      </w:r>
    </w:p>
    <w:p w14:paraId="2D1E947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3.8. Отраслевые (функциональные) и территориальные органы Администрации подотчетны и подконтрольны главе Муниципального округа. Руководители отраслевых (функциональных) и территориальных органов Администрации подотчетны главе Муниципального округа и ответственны перед ним за свою деятельность.</w:t>
      </w:r>
    </w:p>
    <w:p w14:paraId="0931993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3.9. Курируют деятельность отраслевых (функциональных) и территориальных органов Администрации глава Муниципального округа и заместители главы администрации в соответствии с распределением обязанностей между ними и должностными инструкциями, утвержденными главой Муниципального округа.</w:t>
      </w:r>
    </w:p>
    <w:p w14:paraId="4ECFB33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3.10. Руководители отраслевых (функциональных) и территориальных органов Администрации, наделенных правами юридического лица, назначают и освобождают от должности работников данных органов по согласованию с главой Муниципального округа; применяют к данным работникам по согласованию с главой Муниципального округа меры поощрения и дисциплинарные взыскания; выполняют иные полномочия в соответствии с Положениями о данных органах, утвержденными Муниципальным советом.</w:t>
      </w:r>
    </w:p>
    <w:p w14:paraId="111B8AE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ACA55E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4. Организация деятельности Администрации</w:t>
      </w:r>
    </w:p>
    <w:p w14:paraId="4251051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3D9D3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4.1. Администрацию возглавляет высшее должностное лицо - глава </w:t>
      </w:r>
      <w:r w:rsidRPr="00A2782F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округа, который руководит Администрацией на принципах единоначалия.</w:t>
      </w:r>
    </w:p>
    <w:p w14:paraId="0BC65BD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4.2. В случае невозможности исполнения главой Муниципального </w:t>
      </w:r>
      <w:proofErr w:type="gram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округа  своих</w:t>
      </w:r>
      <w:proofErr w:type="gram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полномочий по причинам временной нетрудоспособности, отпуска и в других предусмотренных законодательством случаях глава Муниципального округа распоряжением возлагает исполнение полномочий главы Муниципального округа на одного из заместителей главы администрации.</w:t>
      </w:r>
    </w:p>
    <w:p w14:paraId="53BD4A4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4.3. 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назначаемый решением Муниципального совета.</w:t>
      </w:r>
    </w:p>
    <w:p w14:paraId="1FD7481B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4.4. Делопроизводство и документооборот Администрации осуществляются в порядке, установленном регламентом Администрации, инструкцией по делопроизводству Администрации и административным регламентом рассмотрения обращений граждан в Администрации.</w:t>
      </w:r>
    </w:p>
    <w:p w14:paraId="20F6042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4.5. Гражданско-правовые договоры и соглашения, заключаемые Администрацией, в том числе муниципальные контракты, подписываются главой Муниципального округа, а также заместителями главы Администрации и руководителям отраслевых (функциональных) органов Администрации по направлениям деятельности, определяемыми распоряжениями Администрации.</w:t>
      </w:r>
    </w:p>
    <w:p w14:paraId="19095B6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4.6. Глава Муниципального округа осуществляет распределение должностных обязанностей между заместителями главы администрации.</w:t>
      </w:r>
    </w:p>
    <w:p w14:paraId="17044A1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Заместители главы администрации осуществляют свои полномочия и функциональные обязанности в соответствии с распределением обязанностей и должностными инструкциями, утвержденными главой Муниципального округа.</w:t>
      </w:r>
    </w:p>
    <w:p w14:paraId="1A9B661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Заместители главы администрации в соответствии с распределением обязанностей и должностными инструкциями осуществляют координацию деятельности Администрации по вопросам местного значения округа и в свою очередь несут персональную ответственность за неисполнение или ненадлежащее исполнение возложенных на них обязанностей.</w:t>
      </w:r>
    </w:p>
    <w:p w14:paraId="56A8655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4.7. Глава Муниципального округа осуществляет организацию исполнения возложенных на Администрацию исполнительно-распорядительных полномочий в соответствии с настоящим Положением, а также:</w:t>
      </w:r>
    </w:p>
    <w:p w14:paraId="15454E9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1) осуществляет общее руководство деятельностью Администрации по решению всех вопросов, отнесенных к финансово-хозяйственной деятельности Администрации, в том числе утверждает бюджетную смету Администрации в пределах выделенных ассигнований; распоряжается в установленном бюджетным законодательством порядке финансовыми средствами, предусмотренными бюджетной сметой Администрации; пользуется и распоряжается муниципальным имуществом в пределах, определенных действующим законодательством, и порядке, установленном муниципальными правовыми актами; руководит исполнением бюджета Муниципального округа, открывает и закрывает счета в кредитных организациях в соответствии с действующим законодательством;</w:t>
      </w:r>
    </w:p>
    <w:p w14:paraId="1EE3E9D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2) назначает и освобождает от должности руководителей муниципальных предприятий и учреждений в установленном действующим законодательством порядке;</w:t>
      </w:r>
    </w:p>
    <w:p w14:paraId="288EBCC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3) согласовывает прием на работу главных бухгалтеров муниципальных предприятий Муниципального округа, а также заключение, изменение и прекращение с ними трудовых договоров;</w:t>
      </w:r>
    </w:p>
    <w:p w14:paraId="06ED698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4) утверждает Положения о структурных подразделениях Администрации (за исключением отраслевых (функциональных) и территориальных органов Администрации с правами юридического лица), а также должностные инструкции сотрудников Администрации и руководителей отраслевых (функциональных) и территориальных органов Администрации с правами юридического лица;</w:t>
      </w:r>
    </w:p>
    <w:p w14:paraId="5CF51E5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осуществляет полномочия представителя нанимателя (работодателя) по заключению трудовых договоров по прохождению муниципальной службы в Администрации (за исключением сотрудников отраслевых (функциональных) органов Администрации с правами юридического лица, находящихся в подчинении руководителя такого органа), а также по решению иных вопросов, связанных с прохождением и прекращением муниципальной службы, в том числе с заключением и расторжением трудовых договоров с лицами, осуществляющими техническое обеспечение деятельности Администрации и не являющимися муниципальными служащими;</w:t>
      </w:r>
    </w:p>
    <w:p w14:paraId="429A4E2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6) принимает решение о поощрении, привлечении к дисциплинарной ответственности муниципальных служащих, лиц, осуществляющих техническое обеспечение деятельности Администрации, руководителей отраслевых (функциональных) и территориальных органов, муниципальных предприятий и учреждений за неисполнение или ненадлежащее исполнение ими должностных обязанностей, за нарушение трудовой дисциплины в соответствии с действующим законодательством;</w:t>
      </w:r>
    </w:p>
    <w:p w14:paraId="34B4A70D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7) действует без доверенности в судах общей юрисдикции и арбитражных судах, органах государственной власти, органах местного самоуправления Муниципального округа и иных муниципальных образований, с гражданами и организациями, выдает другим лицам доверенности от имени Муниципального округа;</w:t>
      </w:r>
    </w:p>
    <w:p w14:paraId="11796DC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8) участвует в заседаниях Муниципального совета, делегирует на данные заседания представителей Администрации;</w:t>
      </w:r>
    </w:p>
    <w:p w14:paraId="7A7411E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9) издает в пределах исполнительно-распорядительных полномочий Администрации муниципальные правовые акты и поручает организацию их исполнения;</w:t>
      </w:r>
    </w:p>
    <w:p w14:paraId="51E08D4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10) несет ответственность за результаты работы Администрации и предоставляет в Муниципальный совет отчет о деятельности Администрации;</w:t>
      </w:r>
    </w:p>
    <w:p w14:paraId="2E98070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11) осуществляет личный прием граждан, рассматривает предложения, заявления, обращения и жалобы физических и юридических лиц и принимает по ним решения, а также поручает рассмотрение вышеуказанных предложений, заявлений и обращений работникам Администрации;</w:t>
      </w:r>
    </w:p>
    <w:p w14:paraId="195165A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12) обеспечивает организацию мероприятий по информированию населения о деятельности Администрации;</w:t>
      </w:r>
    </w:p>
    <w:p w14:paraId="62B5FC5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13) осуществляет иные полномочия, отнесенные федеральным законодательством и законодательством Донецкой Народной Республики к его компетенции;</w:t>
      </w:r>
    </w:p>
    <w:p w14:paraId="7A9F017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14) организует мероприятия по обеспечению защиты государственной тайны, а также принимает меры по обеспечению защиты государственной тайны и их носителей в случаях ликвидации Администрации или прекращения работ с использованием сведений, составляющих государственную тайну.</w:t>
      </w:r>
    </w:p>
    <w:p w14:paraId="41089E0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4.8. Глава Муниципального округа  должен соблюдать ограничения и запреты и исполнять обязанности, которые установлены Федеральным </w:t>
      </w:r>
      <w:hyperlink r:id="rId22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25 декабря 2008 г. № 273-ФЗ «О противодействии коррупции» и другими федеральными законами, а также законами Донецкой Народной Республики.</w:t>
      </w:r>
    </w:p>
    <w:p w14:paraId="02A3645D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4DF3E3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5. Порядок подготовки и принятия муниципальных правовых</w:t>
      </w:r>
    </w:p>
    <w:p w14:paraId="36923CD6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актов</w:t>
      </w:r>
    </w:p>
    <w:p w14:paraId="2334A16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5.1. Глава Муниципального округа в пределах своих полномочий, установленных федеральными законами, законами Донецкой Народной Республики, иными нормативными правовыми актами органов местного самоуправления, издает постановления администрации по вопросам местного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значения и вопросам, связанным с осуществлением отдельных государственных полномочий, переданных органам местного самоуправления Муниципального округа федеральными законами и законами Донецкой Народной Республики, а также распоряжения администрации по вопросам организации работы администрации.</w:t>
      </w:r>
    </w:p>
    <w:p w14:paraId="3520C71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5.2. Глава Муниципального округа издает постановления и распоряжения по иным вопросам, отнесенным к его компетенции, в соответствии с Федеральным </w:t>
      </w:r>
      <w:hyperlink r:id="rId23">
        <w:r w:rsidRPr="00A2782F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другими федеральными законами, законами Донецкой Народной Республики, настоящим Положением.</w:t>
      </w:r>
    </w:p>
    <w:p w14:paraId="4582423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5.3. Заместители главы Администрации издают распоряжения в соответствии с функциональными обязанностями (согласно распределению обязанностей, утвержденному главой Муниципального округа), которые не носят нормативного характера и вступают в силу с даты их подписания.</w:t>
      </w:r>
    </w:p>
    <w:p w14:paraId="31337D7E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5.4. Руководители отраслевых (функциональных) и территориальных органов Администрации с правами юридического лица издают распоряжения и приказы в соответствии с Положениями об их деятельности.</w:t>
      </w:r>
    </w:p>
    <w:p w14:paraId="1F621D1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5.5. Правила оформления нормативных правовых актов и проектов нормативных правовых актов Администрации устанавливаются инструкцией по делопроизводству в Администрации Муниципального округа.</w:t>
      </w:r>
    </w:p>
    <w:p w14:paraId="1203F9A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5.6. Подготовка проектов муниципальных правовых актов осуществляется структурными подразделениями и отраслевыми (функциональными) и территориальными органами Администрации в соответствии с их компетенцией.</w:t>
      </w:r>
    </w:p>
    <w:p w14:paraId="3D8CD814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5.7. Муниципальные нормативные правовые акты округа,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Донецкой Народной Республики, организация и ведение которого осуществляются органами государственной власти Донецкой Народной Республики в порядке, установленном законом Донецкой Народной Республики.</w:t>
      </w:r>
    </w:p>
    <w:p w14:paraId="5F4A4663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5.8. Порядок внесения проектов муниципальных правовых актов, перечень и форма прилагаемых к ним документов устанавливаются муниципальным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14:paraId="3F7B3CF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5.9. В установленных законодательством случаях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округа в порядке, установленном муниципальными нормативными правовыми актами в соответствии с законом Донецкой Народной Республики, за исключением:</w:t>
      </w:r>
    </w:p>
    <w:p w14:paraId="75DF03B5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нормативных правовых актов Муниципального совета, устанавливающих, изменяющих, приостанавливающих, отменяющих местные налоги и сборы;</w:t>
      </w:r>
    </w:p>
    <w:p w14:paraId="079E1C23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2) проектов муниципальных нормативных правовых актов Муниципального совета, регулирующих бюджетные правоотношения.</w:t>
      </w:r>
    </w:p>
    <w:p w14:paraId="57AA150C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5.10.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Pr="00A278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бюджета округа.</w:t>
      </w:r>
    </w:p>
    <w:p w14:paraId="32F65F4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5.11. Муниципальные ненормативные правовые акты вступают в действие со дня их принятия (издания) либо со дня, указанного в самом акте.</w:t>
      </w:r>
    </w:p>
    <w:p w14:paraId="30B0F7B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5.12.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14:paraId="101AE1D3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5608AE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6. Имущество и финансовое обеспечение деятельности</w:t>
      </w:r>
    </w:p>
    <w:p w14:paraId="699801C8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</w:p>
    <w:p w14:paraId="07893831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3D5DCF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6.1. Имущество Администрации является муниципальной собственностью Муниципального округа, отражается на самостоятельном балансе Администрации и закреплено за ней в порядке, установленном действующим законодательством Российской Федерации, Донецкой Народной Республики, муниципальными нормативными правовыми актами органов местного самоуправления Муниципального округа.</w:t>
      </w:r>
    </w:p>
    <w:p w14:paraId="6B4495E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6.2. Администрация пользуется и распоряжается муниципальным имуществом в соответствии с действующим законодательством Российской Федерации, муниципальными правовыми актами органов местного самоуправления Муниципального округа.</w:t>
      </w:r>
    </w:p>
    <w:p w14:paraId="4137B89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6.3. Финансирование деятельности Администрации осуществляется за счет средств местного бюджета в соответствии с утвержденной бюджетной сметой.</w:t>
      </w:r>
    </w:p>
    <w:p w14:paraId="11B1C530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6.4. Финансирование расходов на содержание Администрации, в том числе отраслевых (функциональных) органов Администрации с правами юридического лица, осуществляется за счет средств местного бюджета.</w:t>
      </w:r>
    </w:p>
    <w:p w14:paraId="6BE682B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6.5. Финансирование деятельности Администрации, в том числе отраслевых (функциональных) органов Администрации с правами юридического лица, по переданным (наделенным) отдельным государственным полномочиям осуществляется за счет средств соответствующих бюджетов бюджетной системы Российской Федерации.</w:t>
      </w:r>
    </w:p>
    <w:p w14:paraId="0531ED92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>6.6. Расходование бюджетных средств осуществляется Администрацией в соответствии с бюджетным законодательством Российской Федерации и принимаемыми в соответствии с ним муниципальными правовыми актами Муниципального округа.</w:t>
      </w:r>
    </w:p>
    <w:p w14:paraId="67739EFA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A6CBB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b/>
          <w:sz w:val="24"/>
          <w:szCs w:val="24"/>
          <w:lang w:eastAsia="ru-RU"/>
        </w:rPr>
        <w:t>8. Заключительные положения</w:t>
      </w:r>
    </w:p>
    <w:p w14:paraId="6EE1FEB9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EF5F7D7" w14:textId="77777777" w:rsidR="00A2782F" w:rsidRPr="00A2782F" w:rsidRDefault="00A2782F" w:rsidP="00A2782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Ликвидация, реорганизация администрации Муниципального </w:t>
      </w:r>
      <w:proofErr w:type="gramStart"/>
      <w:r w:rsidRPr="00A2782F">
        <w:rPr>
          <w:rFonts w:ascii="Arial" w:eastAsia="Times New Roman" w:hAnsi="Arial" w:cs="Arial"/>
          <w:sz w:val="24"/>
          <w:szCs w:val="24"/>
          <w:lang w:eastAsia="ru-RU"/>
        </w:rPr>
        <w:t>округа  осуществляются</w:t>
      </w:r>
      <w:proofErr w:type="gramEnd"/>
      <w:r w:rsidRPr="00A2782F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14:paraId="72EEA1FB" w14:textId="77777777" w:rsidR="00B123AF" w:rsidRDefault="00B123AF">
      <w:bookmarkStart w:id="1" w:name="_GoBack"/>
      <w:bookmarkEnd w:id="1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26"/>
    <w:rsid w:val="00172C39"/>
    <w:rsid w:val="00781704"/>
    <w:rsid w:val="00A2782F"/>
    <w:rsid w:val="00B123AF"/>
    <w:rsid w:val="00C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53436-FD74-4207-9E67-4E98DD8F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78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2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72D045BF3DDB07FEBF3325E8E69905CAD3BB10B6859026A03455CBB710A1A6E34AD6EC2EC8819B426D9B0B5SCe0K" TargetMode="External"/><Relationship Id="rId13" Type="http://schemas.openxmlformats.org/officeDocument/2006/relationships/hyperlink" Target="consultantplus://offline/ref=D5372D045BF3DDB07FEBF3325E8E69905CA834B5096C59026A03455CBB710A1A6E34AD6EC2EC8819B426D9B0B5SCe0K" TargetMode="External"/><Relationship Id="rId18" Type="http://schemas.openxmlformats.org/officeDocument/2006/relationships/hyperlink" Target="consultantplus://offline/ref=D5372D045BF3DDB07FEBF3325E8E69905CA93CB40B6959026A03455CBB710A1A7C34F562C3E89418BA338FE1F3962D9D300D0E878E04CE2CS5e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372D045BF3DDB07FEBF3325E8E69905BA53DB70C6959026A03455CBB710A1A7C34F562C3E8971DBF338FE1F3962D9D300D0E878E04CE2CS5eEK" TargetMode="External"/><Relationship Id="rId7" Type="http://schemas.openxmlformats.org/officeDocument/2006/relationships/hyperlink" Target="consultantplus://offline/ref=D5372D045BF3DDB07FEBF3325E8E69905CA93FBA0E6A59026A03455CBB710A1A6E34AD6EC2EC8819B426D9B0B5SCe0K" TargetMode="External"/><Relationship Id="rId12" Type="http://schemas.openxmlformats.org/officeDocument/2006/relationships/hyperlink" Target="consultantplus://offline/ref=D5372D045BF3DDB07FEBF3325E8E69905CA834B50C6959026A03455CBB710A1A6E34AD6EC2EC8819B426D9B0B5SCe0K" TargetMode="External"/><Relationship Id="rId17" Type="http://schemas.openxmlformats.org/officeDocument/2006/relationships/hyperlink" Target="consultantplus://offline/ref=D5372D045BF3DDB07FEBF3325E8E699059A534BA0B6859026A03455CBB710A1A6E34AD6EC2EC8819B426D9B0B5SCe0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372D045BF3DDB07FEBF3325E8E69905CAF3EB1056A59026A03455CBB710A1A6E34AD6EC2EC8819B426D9B0B5SCe0K" TargetMode="External"/><Relationship Id="rId20" Type="http://schemas.openxmlformats.org/officeDocument/2006/relationships/hyperlink" Target="consultantplus://offline/ref=D5372D045BF3DDB07FEBF3325E8E69905CAD3EB1046F59026A03455CBB710A1A7C34F562C3E9951EBA338FE1F3962D9D300D0E878E04CE2CS5e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372D045BF3DDB07FEBF3325E8E69905CA93CB40B6959026A03455CBB710A1A6E34AD6EC2EC8819B426D9B0B5SCe0K" TargetMode="External"/><Relationship Id="rId11" Type="http://schemas.openxmlformats.org/officeDocument/2006/relationships/hyperlink" Target="consultantplus://offline/ref=D5372D045BF3DDB07FEBF3325E8E69905CA834B50B6B59026A03455CBB710A1A6E34AD6EC2EC8819B426D9B0B5SCe0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5372D045BF3DDB07FEBF3325E8E69905AA43AB607380E003B564B59B321500A6A7DF967DDE89E07BE38D9SBe3K" TargetMode="External"/><Relationship Id="rId15" Type="http://schemas.openxmlformats.org/officeDocument/2006/relationships/hyperlink" Target="consultantplus://offline/ref=D5372D045BF3DDB07FEBF3325E8E69905CAE3DB7056B59026A03455CBB710A1A6E34AD6EC2EC8819B426D9B0B5SCe0K" TargetMode="External"/><Relationship Id="rId23" Type="http://schemas.openxmlformats.org/officeDocument/2006/relationships/hyperlink" Target="consultantplus://offline/ref=D5372D045BF3DDB07FEBF3325E8E69905CA93CB40B6959026A03455CBB710A1A6E34AD6EC2EC8819B426D9B0B5SCe0K" TargetMode="External"/><Relationship Id="rId10" Type="http://schemas.openxmlformats.org/officeDocument/2006/relationships/hyperlink" Target="consultantplus://offline/ref=D5372D045BF3DDB07FEBF3325E8E69905CA834B50B6B59026A03455CBB710A1A6E34AD6EC2EC8819B426D9B0B5SCe0K" TargetMode="External"/><Relationship Id="rId19" Type="http://schemas.openxmlformats.org/officeDocument/2006/relationships/hyperlink" Target="consultantplus://offline/ref=D5372D045BF3DDB07FEBF3325E8E69905CAF3FB10F6E59026A03455CBB710A1A6E34AD6EC2EC8819B426D9B0B5SCe0K" TargetMode="External"/><Relationship Id="rId4" Type="http://schemas.openxmlformats.org/officeDocument/2006/relationships/hyperlink" Target="consultantplus://offline/ref=D5372D045BF3DDB07FEBF3325E8E69905CA93CB40B6959026A03455CBB710A1A6E34AD6EC2EC8819B426D9B0B5SCe0K" TargetMode="External"/><Relationship Id="rId9" Type="http://schemas.openxmlformats.org/officeDocument/2006/relationships/hyperlink" Target="consultantplus://offline/ref=D5372D045BF3DDB07FEBF3325E8E69905CA93CB40B6959026A03455CBB710A1A7C34F562C3E89E1AB5338FE1F3962D9D300D0E878E04CE2CS5eEK" TargetMode="External"/><Relationship Id="rId14" Type="http://schemas.openxmlformats.org/officeDocument/2006/relationships/hyperlink" Target="consultantplus://offline/ref=D5372D045BF3DDB07FEBF3325E8E69905CAF38BB046859026A03455CBB710A1A6E34AD6EC2EC8819B426D9B0B5SCe0K" TargetMode="External"/><Relationship Id="rId22" Type="http://schemas.openxmlformats.org/officeDocument/2006/relationships/hyperlink" Target="consultantplus://offline/ref=D5372D045BF3DDB07FEBF3325E8E69905CA93CBB0D6A59026A03455CBB710A1A6E34AD6EC2EC8819B426D9B0B5SCe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7397</Words>
  <Characters>42164</Characters>
  <Application>Microsoft Office Word</Application>
  <DocSecurity>0</DocSecurity>
  <Lines>351</Lines>
  <Paragraphs>98</Paragraphs>
  <ScaleCrop>false</ScaleCrop>
  <Company/>
  <LinksUpToDate>false</LinksUpToDate>
  <CharactersWithSpaces>49463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2024-01-15T07:50:00Z</dcterms:created>
  <dcterms:modified xsi:type="dcterms:W3CDTF">2024-01-15T07:51:00Z</dcterms:modified>
</cp:coreProperties>
</file>