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E7B5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9850"/>
      </w:tblGrid>
      <w:tr w:rsidR="00F96631" w:rsidRPr="00F96631" w14:paraId="7A17D67F" w14:textId="77777777" w:rsidTr="009D25DB">
        <w:tc>
          <w:tcPr>
            <w:tcW w:w="5361" w:type="dxa"/>
          </w:tcPr>
          <w:p w14:paraId="75BFE69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50" w:type="dxa"/>
          </w:tcPr>
          <w:tbl>
            <w:tblPr>
              <w:tblStyle w:val="1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536"/>
            </w:tblGrid>
            <w:tr w:rsidR="00F96631" w:rsidRPr="00F96631" w14:paraId="373437A5" w14:textId="77777777" w:rsidTr="009D25DB">
              <w:tc>
                <w:tcPr>
                  <w:tcW w:w="5098" w:type="dxa"/>
                </w:tcPr>
                <w:p w14:paraId="5DFF0966" w14:textId="77777777" w:rsidR="00F96631" w:rsidRPr="00F96631" w:rsidRDefault="00F96631" w:rsidP="00F96631">
                  <w:pPr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1C186B58" w14:textId="77777777" w:rsidR="00F96631" w:rsidRPr="00F96631" w:rsidRDefault="00F96631" w:rsidP="00F96631">
                  <w:pPr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 w:rsidRPr="00F96631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Приложение 1</w:t>
                  </w:r>
                  <w:r w:rsidRPr="00F96631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br/>
                    <w:t xml:space="preserve">к решению </w:t>
                  </w:r>
                  <w:proofErr w:type="spellStart"/>
                  <w:r w:rsidRPr="00F96631">
                    <w:rPr>
                      <w:rFonts w:ascii="Arial" w:eastAsia="Calibri" w:hAnsi="Arial" w:cs="Arial"/>
                      <w:sz w:val="24"/>
                      <w:szCs w:val="24"/>
                    </w:rPr>
                    <w:t>Ясиноватского</w:t>
                  </w:r>
                  <w:proofErr w:type="spellEnd"/>
                  <w:r w:rsidRPr="00F96631">
                    <w:rPr>
                      <w:rFonts w:ascii="Arial" w:eastAsia="MS Mincho" w:hAnsi="Arial" w:cs="Arial"/>
                      <w:sz w:val="24"/>
                      <w:szCs w:val="24"/>
                    </w:rPr>
                    <w:t xml:space="preserve"> муниципального совета Донецкой Народной Республики </w:t>
                  </w:r>
                </w:p>
                <w:p w14:paraId="6FDAC7E9" w14:textId="77777777" w:rsidR="00F96631" w:rsidRPr="00F96631" w:rsidRDefault="00F96631" w:rsidP="00F96631">
                  <w:pPr>
                    <w:outlineLvl w:val="0"/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</w:pPr>
                  <w:r w:rsidRPr="00F96631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  <w:t xml:space="preserve">от </w:t>
                  </w:r>
                  <w:r w:rsidRPr="00F96631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  <w:t>19 сентября 2023</w:t>
                  </w:r>
                  <w:r w:rsidRPr="00F96631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  <w:t xml:space="preserve"> г. № </w:t>
                  </w:r>
                  <w:r w:rsidRPr="00F96631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</w:tbl>
          <w:p w14:paraId="6947947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7F8CBF98" w14:textId="77777777" w:rsidR="00F96631" w:rsidRPr="00F96631" w:rsidRDefault="00F96631" w:rsidP="00F966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66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559F14FE" w14:textId="77777777" w:rsidR="00F96631" w:rsidRPr="00F96631" w:rsidRDefault="00F96631" w:rsidP="00F966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66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Состав комитетов местных советов городских и муниципальных округов Донецкой Народной Республики</w:t>
      </w:r>
    </w:p>
    <w:p w14:paraId="52F527F8" w14:textId="77777777" w:rsidR="00F96631" w:rsidRPr="00F96631" w:rsidRDefault="00F96631" w:rsidP="00F966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30"/>
        <w:gridCol w:w="3733"/>
        <w:gridCol w:w="2976"/>
        <w:gridCol w:w="2835"/>
        <w:gridCol w:w="2127"/>
      </w:tblGrid>
      <w:tr w:rsidR="00F96631" w:rsidRPr="00F96631" w14:paraId="4CCE91ED" w14:textId="77777777" w:rsidTr="009D25DB">
        <w:trPr>
          <w:trHeight w:val="2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2AD0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F9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198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Текущее место работы,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A31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 xml:space="preserve">Должность </w:t>
            </w: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(Председатель комитета/ </w:t>
            </w:r>
            <w:proofErr w:type="spellStart"/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Зам.председателя</w:t>
            </w:r>
            <w:proofErr w:type="spellEnd"/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комитета/ </w:t>
            </w: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br/>
              <w:t>секретарь/</w:t>
            </w: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br/>
              <w:t>член комитета/</w:t>
            </w:r>
          </w:p>
          <w:p w14:paraId="3C298386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Руководитель фракции ЕР)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8C6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Партийная принадлежность</w:t>
            </w: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(Единая Россия/ </w:t>
            </w: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КПРФ/ </w:t>
            </w: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ЛДПР/ </w:t>
            </w: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br/>
              <w:t>Новые Люди/ Справедливая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516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Примечание</w:t>
            </w:r>
          </w:p>
          <w:p w14:paraId="3678A13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05D860C5" w14:textId="77777777" w:rsidTr="009D25D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91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26B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80A5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289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CD73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9A61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96631" w:rsidRPr="00F96631" w14:paraId="34568464" w14:textId="77777777" w:rsidTr="009D25DB">
        <w:trPr>
          <w:trHeight w:val="211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DD6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Ясиноватский</w:t>
            </w:r>
            <w:proofErr w:type="spellEnd"/>
            <w:r w:rsidRPr="00F96631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муниципальный совет</w:t>
            </w: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Донецкой Народной Республики - 20</w:t>
            </w:r>
          </w:p>
        </w:tc>
      </w:tr>
      <w:tr w:rsidR="00F96631" w:rsidRPr="00F96631" w14:paraId="58701F46" w14:textId="77777777" w:rsidTr="009D25D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CE83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5DC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Бондарь Анна Петровна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054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F233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Председатель МС 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7435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DB76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6631" w:rsidRPr="00F96631" w14:paraId="2722337D" w14:textId="77777777" w:rsidTr="009D25D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F5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91F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Филиппова Наталья Евгеньевна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BE9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74B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Заместитель председателя МС 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391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3885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6631" w:rsidRPr="00F96631" w14:paraId="2A2EEBF2" w14:textId="77777777" w:rsidTr="009D25DB">
        <w:trPr>
          <w:trHeight w:val="211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EE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6631" w:rsidRPr="00F96631" w14:paraId="28715F45" w14:textId="77777777" w:rsidTr="009D25DB">
        <w:trPr>
          <w:trHeight w:val="211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A95" w14:textId="77777777" w:rsidR="00F96631" w:rsidRPr="00F96631" w:rsidRDefault="00F96631" w:rsidP="00F96631">
            <w:pPr>
              <w:tabs>
                <w:tab w:val="left" w:pos="3915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Комитет по вопросам депутатской деятельности, законности, правопорядка, охраны прав, свобод и законных интересов граждан - 4</w:t>
            </w:r>
          </w:p>
          <w:p w14:paraId="588604C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F96631" w:rsidRPr="00F96631" w14:paraId="2E9A9E21" w14:textId="77777777" w:rsidTr="009D25D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6E9" w14:textId="77777777" w:rsidR="00F96631" w:rsidRPr="00F96631" w:rsidRDefault="00F96631" w:rsidP="00F966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2F01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Кухта Виталий Валериевич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025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Дирекция инфраструктуры ГП «Донецкая железная дорога», начальник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C0A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34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DF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6631" w:rsidRPr="00F96631" w14:paraId="2D847D7B" w14:textId="77777777" w:rsidTr="009D25D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E31" w14:textId="77777777" w:rsidR="00F96631" w:rsidRPr="00F96631" w:rsidRDefault="00F96631" w:rsidP="00F966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459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Присяжный Сергей Владимирович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D0F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ГУП ДНР «Промышленный союз», первый 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BF9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DE1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ЛДПР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CC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6631" w:rsidRPr="00F96631" w14:paraId="2EA58772" w14:textId="77777777" w:rsidTr="009D25D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5F1" w14:textId="77777777" w:rsidR="00F96631" w:rsidRPr="00F96631" w:rsidRDefault="00F96631" w:rsidP="00F966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CBB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Евсюкова Ирина Степановна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44A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Администрация города Ясиноватая, инспектор по работе с населением отдела по вопросам организационной работы и внутренней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DF2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C9D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218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4F5E877F" w14:textId="77777777" w:rsidTr="009D25DB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1DD" w14:textId="77777777" w:rsidR="00F96631" w:rsidRPr="00F96631" w:rsidRDefault="00F96631" w:rsidP="00F966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6FC4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Исаенко Елена Леонидовна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B32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Управление Пенсионного Фонда в г. Ясиноватая, начальник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D03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член комитета, руководитель фракции 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6B50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838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0612B8DB" w14:textId="77777777" w:rsidTr="009D25DB">
        <w:trPr>
          <w:trHeight w:val="27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F3B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Комитет по вопросам бюджета, финансов, экономики и торговли - 3</w:t>
            </w:r>
          </w:p>
        </w:tc>
      </w:tr>
      <w:tr w:rsidR="00F96631" w:rsidRPr="00F96631" w14:paraId="38A58775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953" w14:textId="77777777" w:rsidR="00F96631" w:rsidRPr="00F96631" w:rsidRDefault="00F96631" w:rsidP="00F96631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5EB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Захаров Юрий Петрович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140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Ясиноватский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 железнодорожный узла ст. Ясиноватая, начальник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760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DA8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8EF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7CA19566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D9C" w14:textId="77777777" w:rsidR="00F96631" w:rsidRPr="00F96631" w:rsidRDefault="00F96631" w:rsidP="00F96631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F5C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Сергиенко Владимир Александрович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81E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МУП «ЖЭК </w:t>
            </w: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г.Ясиноватая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>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53B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500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ED1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31528287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3C5" w14:textId="77777777" w:rsidR="00F96631" w:rsidRPr="00F96631" w:rsidRDefault="00F96631" w:rsidP="00F96631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75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Асаул</w:t>
            </w:r>
            <w:proofErr w:type="spellEnd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FC8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Ясиноватская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 центральная районная больница МЗ ДНР, врач-терапевт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C9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D49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7FB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7DF627E9" w14:textId="77777777" w:rsidTr="009D25DB">
        <w:trPr>
          <w:trHeight w:val="27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3B1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Комитет по вопросам социальной защиты населения, здравоохранения, образования, культуры, молодежи и спорта - 4</w:t>
            </w:r>
          </w:p>
        </w:tc>
      </w:tr>
      <w:tr w:rsidR="00F96631" w:rsidRPr="00F96631" w14:paraId="591C58D6" w14:textId="77777777" w:rsidTr="009D25D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32F" w14:textId="77777777" w:rsidR="00F96631" w:rsidRPr="00F96631" w:rsidRDefault="00F96631" w:rsidP="00F96631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A08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Безуглая Ольга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69A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МБОУ с углубленным изучение отдельных предметов «Школа № 6 </w:t>
            </w:r>
            <w:proofErr w:type="spellStart"/>
            <w:proofErr w:type="gramStart"/>
            <w:r w:rsidRPr="00F96631">
              <w:rPr>
                <w:rFonts w:ascii="Arial" w:eastAsia="Calibri" w:hAnsi="Arial" w:cs="Arial"/>
                <w:sz w:val="24"/>
                <w:szCs w:val="24"/>
              </w:rPr>
              <w:t>г.Ясиноватая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 »</w:t>
            </w:r>
            <w:proofErr w:type="gramEnd"/>
            <w:r w:rsidRPr="00F96631">
              <w:rPr>
                <w:rFonts w:ascii="Arial" w:eastAsia="Calibri" w:hAnsi="Arial" w:cs="Arial"/>
                <w:sz w:val="24"/>
                <w:szCs w:val="24"/>
              </w:rPr>
              <w:t>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5ED3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83B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E79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6E44627A" w14:textId="77777777" w:rsidTr="009D25D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BAD" w14:textId="77777777" w:rsidR="00F96631" w:rsidRPr="00F96631" w:rsidRDefault="00F96631" w:rsidP="00F96631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ED6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Минасян Микаэль </w:t>
            </w: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EA0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ОО “РУССКИЙ ЦЕНТР”, начальник пресс-службы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EB6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EA33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4BD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15549254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766" w14:textId="77777777" w:rsidR="00F96631" w:rsidRPr="00F96631" w:rsidRDefault="00F96631" w:rsidP="00F96631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6F3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Гончарова Юлия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798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Международная волонтерская групп» Москва-Донбасс», координатор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8B4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секретарь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ECB9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4E4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71F5A0FD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663" w14:textId="77777777" w:rsidR="00F96631" w:rsidRPr="00F96631" w:rsidRDefault="00F96631" w:rsidP="00F96631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4C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Тяпочкин</w:t>
            </w:r>
            <w:proofErr w:type="spellEnd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41C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ООО «Квартал-Л», генеральный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60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FED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ЛДПР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9C2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3D46AC3D" w14:textId="77777777" w:rsidTr="009D25DB">
        <w:trPr>
          <w:trHeight w:val="27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10C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Комитет по вопросам жилищно-коммунального хозяйства, промышленности, восстановления, строительства, транспорта и связи - 3</w:t>
            </w:r>
          </w:p>
        </w:tc>
      </w:tr>
      <w:tr w:rsidR="00F96631" w:rsidRPr="00F96631" w14:paraId="5C6B42FB" w14:textId="77777777" w:rsidTr="009D25D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6312" w14:textId="77777777" w:rsidR="00F96631" w:rsidRPr="00F96631" w:rsidRDefault="00F96631" w:rsidP="00F966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8B3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Коляденко</w:t>
            </w:r>
            <w:proofErr w:type="spellEnd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C455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ПУ «Ясиноватая-водоканал» ГП «ВОДА ДОНБАССА», начальник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BF8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79C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EDA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11025AC0" w14:textId="77777777" w:rsidTr="009D25D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D04" w14:textId="77777777" w:rsidR="00F96631" w:rsidRPr="00F96631" w:rsidRDefault="00F96631" w:rsidP="00F966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02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Кирик</w:t>
            </w:r>
            <w:proofErr w:type="spellEnd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E71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Локомотивного депо </w:t>
            </w: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ст.Ясиноватая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>, начальник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413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981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3A7B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6FCCCEF2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7F7" w14:textId="77777777" w:rsidR="00F96631" w:rsidRPr="00F96631" w:rsidRDefault="00F96631" w:rsidP="00F96631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CBC1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Мурай</w:t>
            </w:r>
            <w:proofErr w:type="spellEnd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A0D3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ООО «НПО «</w:t>
            </w: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Ясиноватский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 машиностроительный завод»,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A634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F3E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F8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10C77865" w14:textId="77777777" w:rsidTr="009D25DB">
        <w:trPr>
          <w:trHeight w:val="27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493" w14:textId="77777777" w:rsidR="00F96631" w:rsidRPr="00F96631" w:rsidRDefault="00F96631" w:rsidP="00F96631">
            <w:pPr>
              <w:tabs>
                <w:tab w:val="left" w:pos="3915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/>
                <w:sz w:val="24"/>
                <w:szCs w:val="24"/>
              </w:rPr>
              <w:t>Комитет по вопросам экологии, регулирования земельных отношений и работе с территориями - 4</w:t>
            </w:r>
          </w:p>
          <w:p w14:paraId="791E0C36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34C6AFF1" w14:textId="77777777" w:rsidTr="009D25D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912" w14:textId="77777777" w:rsidR="00F96631" w:rsidRPr="00F96631" w:rsidRDefault="00F96631" w:rsidP="00F96631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C21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Никитин Антон Сергеевич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AB13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Ясиноватский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 агрокомбинат»,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CA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57B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C12D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96631" w:rsidRPr="00F96631" w14:paraId="48763222" w14:textId="77777777" w:rsidTr="009D25DB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D2A" w14:textId="77777777" w:rsidR="00F96631" w:rsidRPr="00F96631" w:rsidRDefault="00F96631" w:rsidP="00F96631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4B36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Аксенов Валерий Петрович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575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 xml:space="preserve">Локомотивное депо </w:t>
            </w: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ст.Ясиноватая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>, старший машинист-инструктор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A735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66B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Единая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02E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3C8D2FAD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080" w14:textId="77777777" w:rsidR="00F96631" w:rsidRPr="00F96631" w:rsidRDefault="00F96631" w:rsidP="00F96631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E9A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Коваль Валерий Игоревич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558E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Pr="00F96631">
              <w:rPr>
                <w:rFonts w:ascii="Arial" w:eastAsia="Calibri" w:hAnsi="Arial" w:cs="Arial"/>
                <w:sz w:val="24"/>
                <w:szCs w:val="24"/>
              </w:rPr>
              <w:t>Технотерм</w:t>
            </w:r>
            <w:proofErr w:type="spellEnd"/>
            <w:r w:rsidRPr="00F96631">
              <w:rPr>
                <w:rFonts w:ascii="Arial" w:eastAsia="Calibri" w:hAnsi="Arial" w:cs="Arial"/>
                <w:sz w:val="24"/>
                <w:szCs w:val="24"/>
              </w:rPr>
              <w:t>-Плюс», генеральный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F0AB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9FEC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НЛ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E55F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6631" w:rsidRPr="00F96631" w14:paraId="5A325A16" w14:textId="77777777" w:rsidTr="009D25D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23D" w14:textId="77777777" w:rsidR="00F96631" w:rsidRPr="00F96631" w:rsidRDefault="00F96631" w:rsidP="00F96631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4F17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Баликоев</w:t>
            </w:r>
            <w:proofErr w:type="spellEnd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Артур </w:t>
            </w:r>
            <w:proofErr w:type="spellStart"/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Хушинович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F048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sz w:val="24"/>
                <w:szCs w:val="24"/>
              </w:rPr>
              <w:t>ЦК «КПРФ», заведующий сектором отдела национальной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C92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84E4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6631">
              <w:rPr>
                <w:rFonts w:ascii="Arial" w:eastAsia="Calibri" w:hAnsi="Arial" w:cs="Arial"/>
                <w:bCs/>
                <w:sz w:val="24"/>
                <w:szCs w:val="24"/>
              </w:rPr>
              <w:t>КПРФ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EF3A" w14:textId="77777777" w:rsidR="00F96631" w:rsidRPr="00F96631" w:rsidRDefault="00F96631" w:rsidP="00F9663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8B6EBE9" w14:textId="77777777" w:rsidR="00F96631" w:rsidRPr="00F96631" w:rsidRDefault="00F96631" w:rsidP="00F966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853563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1D5E1ED0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3ED0D12D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6BF58D5A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463CA603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1FB9A5B9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30175B83" w14:textId="77777777" w:rsidR="00F96631" w:rsidRPr="00F96631" w:rsidRDefault="00F96631" w:rsidP="00F96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26DACB83" w14:textId="77777777" w:rsidR="00B123AF" w:rsidRDefault="00B123AF">
      <w:bookmarkStart w:id="0" w:name="_GoBack"/>
      <w:bookmarkEnd w:id="0"/>
    </w:p>
    <w:sectPr w:rsidR="00B123AF" w:rsidSect="00F96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510"/>
    <w:multiLevelType w:val="hybridMultilevel"/>
    <w:tmpl w:val="6644B7EE"/>
    <w:lvl w:ilvl="0" w:tplc="D3BA05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310F8"/>
    <w:multiLevelType w:val="hybridMultilevel"/>
    <w:tmpl w:val="D44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853C8"/>
    <w:multiLevelType w:val="hybridMultilevel"/>
    <w:tmpl w:val="298C4CC0"/>
    <w:lvl w:ilvl="0" w:tplc="27B0DC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7257D"/>
    <w:multiLevelType w:val="hybridMultilevel"/>
    <w:tmpl w:val="DB5863E8"/>
    <w:lvl w:ilvl="0" w:tplc="6106B3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C248C"/>
    <w:multiLevelType w:val="hybridMultilevel"/>
    <w:tmpl w:val="9D0ED0CE"/>
    <w:lvl w:ilvl="0" w:tplc="A73C55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28"/>
    <w:rsid w:val="00172C39"/>
    <w:rsid w:val="00781704"/>
    <w:rsid w:val="00B123AF"/>
    <w:rsid w:val="00BD4228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92BB-E265-4273-A09B-6B095C7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6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2024-02-02T11:51:00Z</dcterms:created>
  <dcterms:modified xsi:type="dcterms:W3CDTF">2024-02-02T11:52:00Z</dcterms:modified>
</cp:coreProperties>
</file>