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079D" w14:textId="77777777" w:rsidR="001B790D" w:rsidRDefault="001B790D" w:rsidP="001B790D">
      <w:pPr>
        <w:pStyle w:val="Default"/>
        <w:jc w:val="right"/>
        <w:rPr>
          <w:rFonts w:ascii="Arial" w:hAnsi="Arial" w:cs="Arial"/>
        </w:rPr>
      </w:pPr>
      <w:r w:rsidRPr="00480BDB">
        <w:rPr>
          <w:rFonts w:ascii="Arial" w:hAnsi="Arial" w:cs="Arial"/>
        </w:rPr>
        <w:t xml:space="preserve">Приложение 1 к </w:t>
      </w:r>
      <w:hyperlink r:id="rId4" w:anchor="P28" w:history="1">
        <w:r w:rsidRPr="00480BDB">
          <w:rPr>
            <w:rStyle w:val="a3"/>
            <w:rFonts w:ascii="Arial" w:hAnsi="Arial" w:cs="Arial"/>
            <w:color w:val="auto"/>
          </w:rPr>
          <w:t>Порядк</w:t>
        </w:r>
      </w:hyperlink>
      <w:r w:rsidRPr="00480BDB">
        <w:rPr>
          <w:rFonts w:ascii="Arial" w:hAnsi="Arial" w:cs="Arial"/>
        </w:rPr>
        <w:t>у проведения</w:t>
      </w:r>
    </w:p>
    <w:p w14:paraId="216FF910" w14:textId="77777777" w:rsidR="001B790D" w:rsidRDefault="001B790D" w:rsidP="001B790D">
      <w:pPr>
        <w:pStyle w:val="Default"/>
        <w:jc w:val="right"/>
        <w:rPr>
          <w:rFonts w:ascii="Arial" w:hAnsi="Arial" w:cs="Arial"/>
        </w:rPr>
      </w:pPr>
      <w:r w:rsidRPr="00480BDB">
        <w:rPr>
          <w:rFonts w:ascii="Arial" w:hAnsi="Arial" w:cs="Arial"/>
        </w:rPr>
        <w:t>антикоррупционной экспертизы</w:t>
      </w:r>
    </w:p>
    <w:p w14:paraId="5FB2AB49" w14:textId="77777777" w:rsidR="001B790D" w:rsidRDefault="001B790D" w:rsidP="001B790D">
      <w:pPr>
        <w:pStyle w:val="Default"/>
        <w:jc w:val="right"/>
        <w:rPr>
          <w:rFonts w:ascii="Arial" w:hAnsi="Arial" w:cs="Arial"/>
        </w:rPr>
      </w:pPr>
      <w:r w:rsidRPr="00480BDB">
        <w:rPr>
          <w:rFonts w:ascii="Arial" w:hAnsi="Arial" w:cs="Arial"/>
        </w:rPr>
        <w:t>нормативных правовых актов и проектов</w:t>
      </w:r>
    </w:p>
    <w:p w14:paraId="6461EC81" w14:textId="77777777" w:rsidR="001B790D" w:rsidRDefault="001B790D" w:rsidP="001B790D">
      <w:pPr>
        <w:pStyle w:val="Default"/>
        <w:jc w:val="right"/>
        <w:rPr>
          <w:rFonts w:ascii="Arial" w:hAnsi="Arial" w:cs="Arial"/>
        </w:rPr>
      </w:pPr>
      <w:r w:rsidRPr="00480BDB">
        <w:rPr>
          <w:rFonts w:ascii="Arial" w:hAnsi="Arial" w:cs="Arial"/>
        </w:rPr>
        <w:t>нормативных правовых актов</w:t>
      </w:r>
    </w:p>
    <w:p w14:paraId="1BBAFAAA" w14:textId="77777777" w:rsidR="001B790D" w:rsidRDefault="001B790D" w:rsidP="001B790D">
      <w:pPr>
        <w:pStyle w:val="Default"/>
        <w:jc w:val="right"/>
        <w:rPr>
          <w:rFonts w:ascii="Arial" w:hAnsi="Arial" w:cs="Arial"/>
        </w:rPr>
      </w:pPr>
      <w:r w:rsidRPr="00480BDB">
        <w:rPr>
          <w:rFonts w:ascii="Arial" w:hAnsi="Arial" w:cs="Arial"/>
        </w:rPr>
        <w:t>муниципального образования</w:t>
      </w:r>
    </w:p>
    <w:p w14:paraId="6F2F1183" w14:textId="77777777" w:rsidR="001B790D" w:rsidRDefault="001B790D" w:rsidP="001B790D">
      <w:pPr>
        <w:pStyle w:val="Default"/>
        <w:jc w:val="right"/>
        <w:rPr>
          <w:rFonts w:ascii="Arial" w:hAnsi="Arial" w:cs="Arial"/>
        </w:rPr>
      </w:pPr>
      <w:r w:rsidRPr="00480BDB">
        <w:rPr>
          <w:rFonts w:ascii="Arial" w:hAnsi="Arial" w:cs="Arial"/>
        </w:rPr>
        <w:t>Шахтерский муниципальный округ</w:t>
      </w:r>
    </w:p>
    <w:p w14:paraId="7BBFD2E9" w14:textId="77777777" w:rsidR="001B790D" w:rsidRPr="00480BDB" w:rsidRDefault="001B790D" w:rsidP="001B790D">
      <w:pPr>
        <w:pStyle w:val="Default"/>
        <w:jc w:val="right"/>
        <w:rPr>
          <w:rFonts w:ascii="Arial" w:hAnsi="Arial" w:cs="Arial"/>
        </w:rPr>
      </w:pPr>
      <w:r w:rsidRPr="00480BDB">
        <w:rPr>
          <w:rFonts w:ascii="Arial" w:hAnsi="Arial" w:cs="Arial"/>
        </w:rPr>
        <w:t>Донецкой Народной Республики</w:t>
      </w:r>
    </w:p>
    <w:p w14:paraId="090B2C75" w14:textId="77777777" w:rsidR="001B790D" w:rsidRPr="00480BDB" w:rsidRDefault="001B790D" w:rsidP="001B790D">
      <w:pPr>
        <w:spacing w:after="0" w:line="240" w:lineRule="auto"/>
        <w:ind w:left="10206"/>
        <w:jc w:val="right"/>
        <w:rPr>
          <w:rFonts w:ascii="Arial" w:hAnsi="Arial" w:cs="Arial"/>
          <w:sz w:val="24"/>
          <w:szCs w:val="24"/>
        </w:rPr>
      </w:pPr>
      <w:r w:rsidRPr="00480BDB">
        <w:rPr>
          <w:rFonts w:ascii="Arial" w:hAnsi="Arial" w:cs="Arial"/>
          <w:sz w:val="24"/>
          <w:szCs w:val="24"/>
        </w:rPr>
        <w:t>(форма)</w:t>
      </w:r>
    </w:p>
    <w:p w14:paraId="0CB54911" w14:textId="77777777" w:rsidR="001B790D" w:rsidRPr="00480BDB" w:rsidRDefault="001B790D" w:rsidP="001B790D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14:paraId="21C0CC5F" w14:textId="77777777" w:rsidR="001B790D" w:rsidRPr="00480BDB" w:rsidRDefault="001B790D" w:rsidP="001B79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6D1F04" w14:textId="77777777" w:rsidR="001B790D" w:rsidRPr="00480BDB" w:rsidRDefault="001B790D" w:rsidP="001B7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BDB">
        <w:rPr>
          <w:rFonts w:ascii="Arial" w:hAnsi="Arial" w:cs="Arial"/>
          <w:sz w:val="24"/>
          <w:szCs w:val="24"/>
        </w:rPr>
        <w:t>Журнал учета заключений о проведении антикоррупционной экспертизы нормативных правовых актов и проектов нормативных правовых актов муниципального образования Шахтерский муниципальный округ Донецкой Народной Республики, поступивших на антикоррупционную экспертизу</w:t>
      </w:r>
    </w:p>
    <w:p w14:paraId="014BD9BD" w14:textId="77777777" w:rsidR="001B790D" w:rsidRPr="00480BDB" w:rsidRDefault="001B790D" w:rsidP="001B7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790"/>
        <w:gridCol w:w="1740"/>
        <w:gridCol w:w="1848"/>
        <w:gridCol w:w="1740"/>
        <w:gridCol w:w="1512"/>
        <w:gridCol w:w="1516"/>
        <w:gridCol w:w="2115"/>
        <w:gridCol w:w="1762"/>
      </w:tblGrid>
      <w:tr w:rsidR="001B790D" w:rsidRPr="00480BDB" w14:paraId="7D524C72" w14:textId="77777777" w:rsidTr="001A133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CFBF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14:paraId="78EAB30B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E70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Ф.И.О. специалиста, проводившего экспертизу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08D3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 xml:space="preserve">Дата поступления нормативного правового акта (проекта нормативного правового акта)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7432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нормативного правового акта (проекта нормативного правового акта)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170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971F0D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8EF363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Разработчик нормативного правового акта (проекта нормативного правового акта)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099C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Дата и номер заключения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E32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C0FCE9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3744C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8178FA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Результат проведения</w:t>
            </w:r>
          </w:p>
          <w:p w14:paraId="060AE1D8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экспертизы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8D5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Перечень отраженных в заключении коррупциогенных факторов и предложения о способах (рекомендации) их устранения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5A84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BDB">
              <w:rPr>
                <w:rFonts w:ascii="Arial" w:hAnsi="Arial" w:cs="Arial"/>
                <w:bCs/>
                <w:sz w:val="24"/>
                <w:szCs w:val="24"/>
              </w:rPr>
              <w:t>Результат рассмотрения заключения</w:t>
            </w:r>
          </w:p>
        </w:tc>
      </w:tr>
      <w:tr w:rsidR="001B790D" w:rsidRPr="00480BDB" w14:paraId="13D861C6" w14:textId="77777777" w:rsidTr="001A1331">
        <w:trPr>
          <w:trHeight w:val="41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117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CFA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2B1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244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F2F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7E0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95B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101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7C8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B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B790D" w:rsidRPr="00480BDB" w14:paraId="2090C688" w14:textId="77777777" w:rsidTr="001A1331">
        <w:trPr>
          <w:trHeight w:val="40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2A8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D0A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C21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5CD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E09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A76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DBD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2A7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616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90D" w:rsidRPr="00480BDB" w14:paraId="79A6FD57" w14:textId="77777777" w:rsidTr="001A1331">
        <w:trPr>
          <w:trHeight w:val="4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F65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42E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22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BBF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FB9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DCF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17B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903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CF3" w14:textId="77777777" w:rsidR="001B790D" w:rsidRPr="00480BDB" w:rsidRDefault="001B790D" w:rsidP="001A133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7C459" w14:textId="77777777" w:rsidR="009B0DBA" w:rsidRDefault="001B790D">
      <w:bookmarkStart w:id="0" w:name="_GoBack"/>
      <w:bookmarkEnd w:id="0"/>
    </w:p>
    <w:sectPr w:rsidR="009B0DBA" w:rsidSect="001B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1"/>
    <w:rsid w:val="001B790D"/>
    <w:rsid w:val="001D4C18"/>
    <w:rsid w:val="0093362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B68B-8DB0-4020-83F9-DDBDF60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0D"/>
    <w:rPr>
      <w:color w:val="0000FF"/>
      <w:u w:val="single"/>
    </w:rPr>
  </w:style>
  <w:style w:type="paragraph" w:customStyle="1" w:styleId="Default">
    <w:name w:val="Default"/>
    <w:rsid w:val="001B7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2024-03-18T11:09:00Z</dcterms:created>
  <dcterms:modified xsi:type="dcterms:W3CDTF">2024-03-18T11:09:00Z</dcterms:modified>
</cp:coreProperties>
</file>