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616" w:type="dxa"/>
        <w:tblLook w:val="04A0" w:firstRow="1" w:lastRow="0" w:firstColumn="1" w:lastColumn="0" w:noHBand="0" w:noVBand="1"/>
      </w:tblPr>
      <w:tblGrid>
        <w:gridCol w:w="6979"/>
        <w:gridCol w:w="820"/>
        <w:gridCol w:w="700"/>
        <w:gridCol w:w="700"/>
        <w:gridCol w:w="1580"/>
        <w:gridCol w:w="660"/>
        <w:gridCol w:w="1760"/>
        <w:gridCol w:w="1525"/>
      </w:tblGrid>
      <w:tr w:rsidR="00FA7C04" w:rsidRPr="00FA7C04" w14:paraId="53FC390E" w14:textId="77777777" w:rsidTr="00BD52DC">
        <w:trPr>
          <w:trHeight w:val="31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E5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1B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58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 xml:space="preserve">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84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3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E5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8A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Приложение 3 к решению</w:t>
            </w:r>
          </w:p>
        </w:tc>
      </w:tr>
      <w:tr w:rsidR="00FA7C04" w:rsidRPr="00FA7C04" w14:paraId="2CF0A6D9" w14:textId="77777777" w:rsidTr="00BD52DC">
        <w:trPr>
          <w:trHeight w:val="31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9E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BD6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0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08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1C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2F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26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Торезского городского совета</w:t>
            </w:r>
          </w:p>
        </w:tc>
      </w:tr>
      <w:tr w:rsidR="00FA7C04" w:rsidRPr="00FA7C04" w14:paraId="745D62E6" w14:textId="77777777" w:rsidTr="00BD52DC">
        <w:trPr>
          <w:trHeight w:val="31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F3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CFC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C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A1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5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03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A4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 xml:space="preserve">Донецкой Народной Республики </w:t>
            </w:r>
          </w:p>
        </w:tc>
      </w:tr>
      <w:tr w:rsidR="00FA7C04" w:rsidRPr="00FA7C04" w14:paraId="1B9333B3" w14:textId="77777777" w:rsidTr="00BD52DC">
        <w:trPr>
          <w:trHeight w:val="31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1B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ECE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3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2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3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6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6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2E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C04" w:rsidRPr="00FA7C04" w14:paraId="1D064F70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086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68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D43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9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DA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CB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A1D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от 01.01.2024 № 49</w:t>
            </w:r>
          </w:p>
        </w:tc>
      </w:tr>
      <w:tr w:rsidR="00FA7C04" w:rsidRPr="00FA7C04" w14:paraId="2CB70E3E" w14:textId="77777777" w:rsidTr="00BD52DC">
        <w:trPr>
          <w:trHeight w:val="31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F5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13F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F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33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DB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62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0E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76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C04" w:rsidRPr="00FA7C04" w14:paraId="6A550415" w14:textId="77777777" w:rsidTr="00BD52DC">
        <w:trPr>
          <w:trHeight w:val="85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1E3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городской округ Торез Донецкой Народной Республики на 2024 год  </w:t>
            </w:r>
          </w:p>
        </w:tc>
      </w:tr>
      <w:tr w:rsidR="00FA7C04" w:rsidRPr="00FA7C04" w14:paraId="53A8C7AC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82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3B2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0C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04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114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3AE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6C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EB955" w14:textId="77777777" w:rsidR="00FA7C04" w:rsidRPr="00FA7C04" w:rsidRDefault="00FA7C04" w:rsidP="00FA7C0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(тыс.рублей)</w:t>
            </w:r>
          </w:p>
        </w:tc>
      </w:tr>
      <w:tr w:rsidR="00FA7C04" w:rsidRPr="00FA7C04" w14:paraId="2FBF5125" w14:textId="77777777" w:rsidTr="00BD52DC">
        <w:trPr>
          <w:trHeight w:val="660"/>
        </w:trPr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A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городской округ Торез Донецкой Народной Республики (наименование разделов, подразделов, целевых статей и видов расходов)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31023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0B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Коды классификации расходов </w:t>
            </w: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3A2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 xml:space="preserve">Сумма </w:t>
            </w:r>
          </w:p>
        </w:tc>
      </w:tr>
      <w:tr w:rsidR="00FA7C04" w:rsidRPr="00FA7C04" w14:paraId="0CC27397" w14:textId="77777777" w:rsidTr="00BD52DC">
        <w:trPr>
          <w:trHeight w:val="1425"/>
        </w:trPr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B8A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D20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758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671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33B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BDF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0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2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 xml:space="preserve">в том числе </w:t>
            </w:r>
            <w:r w:rsidRPr="00FA7C04">
              <w:rPr>
                <w:rFonts w:ascii="Arial" w:eastAsia="Times New Roman" w:hAnsi="Arial" w:cs="Arial"/>
                <w:lang w:eastAsia="ru-RU"/>
              </w:rPr>
              <w:br/>
              <w:t>средства выше-</w:t>
            </w:r>
            <w:r w:rsidRPr="00FA7C04">
              <w:rPr>
                <w:rFonts w:ascii="Arial" w:eastAsia="Times New Roman" w:hAnsi="Arial" w:cs="Arial"/>
                <w:lang w:eastAsia="ru-RU"/>
              </w:rPr>
              <w:br/>
              <w:t>стоящих бюдже-</w:t>
            </w:r>
            <w:r w:rsidRPr="00FA7C04">
              <w:rPr>
                <w:rFonts w:ascii="Arial" w:eastAsia="Times New Roman" w:hAnsi="Arial" w:cs="Arial"/>
                <w:lang w:eastAsia="ru-RU"/>
              </w:rPr>
              <w:br/>
              <w:t>тов</w:t>
            </w:r>
          </w:p>
        </w:tc>
      </w:tr>
      <w:tr w:rsidR="00FA7C04" w:rsidRPr="00FA7C04" w14:paraId="7B8A523A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D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A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7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0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B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18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71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F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7C04" w:rsidRPr="00FA7C04" w14:paraId="654C94EB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841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ТОРЕЗСКИЙ ГОРОДСКОЙ СОВЕТ ДОНЕЦКОЙ НАРОДНОЙ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2E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B3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B5C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2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B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6F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D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9712DC0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EA7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A59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B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F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6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9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6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EA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E4D32A4" w14:textId="77777777" w:rsidTr="00BD52DC">
        <w:trPr>
          <w:trHeight w:val="85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F77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6C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02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B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4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5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C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B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57078BF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25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3E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4E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91E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D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D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5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5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5AABBD02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EB0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1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1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A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6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5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08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17 926,00000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E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033116C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38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8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E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C2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1B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4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F7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16 926,00000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06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13017D5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1E5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1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9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1B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95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F2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9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16 926,00000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A98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925A7FD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143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A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02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C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96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7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50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64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583E778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83F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4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C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8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DD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4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B7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B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ACBABE1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CD1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FE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7E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A83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F6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E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D9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89 610,58580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E4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3CF7089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AF8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B1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A9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B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C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5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4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80 415,06880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A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1E693386" w14:textId="77777777" w:rsidTr="00BD52DC">
        <w:trPr>
          <w:trHeight w:val="8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15A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98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E2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EA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0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94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9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75 856,50000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4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194C439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6FA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0B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BF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FF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4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47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62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75 856,50000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7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B8EB543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B05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B7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7F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0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E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42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94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75 856,50000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5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8086574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830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2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5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9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EAD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52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38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69 480,65900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E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1844E6F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F0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12F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85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6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E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4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8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69 480,65900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4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7228AF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FCB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D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3B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3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5CA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8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0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6 375,84100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04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A152A0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8DF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9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E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56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4F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1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33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6 375,84100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4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7C51D1F4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A58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B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6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3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25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6F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C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4 558,56880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F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B2190DE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669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14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9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B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77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02 000 00000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85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55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4 558,56880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2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1D0E1AF3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519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Резервный фонд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50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C3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D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115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8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6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4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F88E4E6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9A1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E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D5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E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B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7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7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EA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E9307B0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578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E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330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63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B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7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E6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F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2AEB6DE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E90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9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B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7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4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F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D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2 926,35200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C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B0CDE3B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3CC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8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B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2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93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C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1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2,69300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A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738E171" w14:textId="77777777" w:rsidTr="00BD52DC">
        <w:trPr>
          <w:trHeight w:val="85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47B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05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7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5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BC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19 000 00000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CC4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D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2,69300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03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56EF0A91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A8B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Развитие системы обеспечения гражданской обороны и защиты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1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8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75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8C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0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3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E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0A40CDD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382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4C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81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0A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E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D2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E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E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46FA476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4FA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9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89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4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2A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83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36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3CFDF947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1C2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E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2C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1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9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C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E1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2 923,65900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7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61A4AF0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F62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Связь и телекоммуникационные сети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3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1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E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4B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47 000 00000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B9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1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2 923,65900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1E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5CD89921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A1D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и функционирования системы обеспечения вызова экстренных оперативных служб по единому номеру "112" ("Служба - 112")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2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F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44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A0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CC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A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2 923,65900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6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F510A7D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699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7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7C9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47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F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D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A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1 249,92000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61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9F3ECF9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5EB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F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A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E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5D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5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84B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1 249,92000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0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14E3C6A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091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7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7D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9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1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D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D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1 673,73900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1F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3F0CEC8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847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6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D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2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F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4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0E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1 673,73900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3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2C9C32B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A14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EE3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6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A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3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F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D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8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5C862454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214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Лесное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C9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B6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4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8E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6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2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22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564B1D93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8A4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E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4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96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702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45 000 00000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6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1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A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1E6BEA68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66D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4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07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5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21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5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16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0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5C264F1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63D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A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09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66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E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96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C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30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8273528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661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F0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3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6A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6E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2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EF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1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7BE18E54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13C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C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5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3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5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BF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66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E9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CD136B5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386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C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8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4D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6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B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B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BF9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CA9CCC9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ADB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D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0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3C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44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3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58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4E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E0C733F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32A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A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9F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E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FF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0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2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5F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3C87402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EF1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D9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06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6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F1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7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B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F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7C48A58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403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0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0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C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D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7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E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D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C3FAFDB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494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30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4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E7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B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1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CA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B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96F5113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581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4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93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C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79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51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B0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6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6A5EC7B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1F2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E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F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8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FD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8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0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C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C1725B3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EBF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4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B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FB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0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C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2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9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7F251CD6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093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3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C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8F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1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1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8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5 758,64600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3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E49B853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46E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F2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CA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3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3B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A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A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5 758,64600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F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F89709C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12A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защита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9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7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B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CA6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24 000 00000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1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DA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5 758,64600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0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AA4C71C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003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горячим питанием отдельных категорий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F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8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6C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C1D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24 000 01060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E6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E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1 485,60400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B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214CFA2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264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3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8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2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7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24 000 01060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F7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3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1 485,60400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5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5B674F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2C4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3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D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B6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5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24 000 01060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3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3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1 485,60400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C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01B3E13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921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0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53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5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F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C6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9A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3E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56E4669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458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C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B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9E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9A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00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4C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31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83E4295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DBD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18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4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02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9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F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87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C1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7008C1F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21D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ФИНАНСОВ АДМИНИСТРАЦИИ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71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1B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12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BE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7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E2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9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7BC1D0E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598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68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6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E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5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8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51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37BA49E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594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00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B9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18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9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C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E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8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93A984E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19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F5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9C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E1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0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A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1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8A7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3378BA2E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97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9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F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6F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9A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3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C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16 092,54300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3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3A45815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358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1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2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D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89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A5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E4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15 239,36500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2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8237929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09E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8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3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2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4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A1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8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15 239,36500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D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D789CCA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E73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A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3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C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0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4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5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853,17800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1D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8E7398F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D6F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7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28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B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6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D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0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853,17800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F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8BFBBC0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E4F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ОТДЕЛ КУЛЬТУРЫ АДМИНИСТРАЦИИ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8C2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A0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5B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E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7C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6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110 513,13472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2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10 000,00000</w:t>
            </w:r>
          </w:p>
        </w:tc>
      </w:tr>
      <w:tr w:rsidR="00FA7C04" w:rsidRPr="00FA7C04" w14:paraId="7137B851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B42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27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7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24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4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E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2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34 683,07200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5C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02A6343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F5A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2B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C3E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2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2E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7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0D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34 683,07200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5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D27CB5B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B20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2C6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927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3B3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B89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22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90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34 683,07200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E3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8A09A74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5EA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C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FA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E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E0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94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1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34 683,07200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C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20BF4AE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470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C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D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7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231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C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C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34 683,07200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4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CCFB3FC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CF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4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E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2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E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F3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8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33 201,00000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8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833C4FC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A7F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5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0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3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A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42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D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33 201,00000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2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1EC0A3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B7D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0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D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56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4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2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0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1 482,07200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A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7E1F207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162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9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2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A2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FC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6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C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1 482,07200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F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32070EFF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CB9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19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AD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08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5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D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7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75 830,06272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8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10 000,00000</w:t>
            </w:r>
          </w:p>
        </w:tc>
      </w:tr>
      <w:tr w:rsidR="00FA7C04" w:rsidRPr="00FA7C04" w14:paraId="3E2D92F1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262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68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D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B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0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A3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9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67 802,15972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F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10 000,00000</w:t>
            </w:r>
          </w:p>
        </w:tc>
      </w:tr>
      <w:tr w:rsidR="00FA7C04" w:rsidRPr="00FA7C04" w14:paraId="420BA004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FC5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93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C1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44D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B9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C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8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67 802,15972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7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10 000,00000</w:t>
            </w:r>
          </w:p>
        </w:tc>
      </w:tr>
      <w:tr w:rsidR="00FA7C04" w:rsidRPr="00FA7C04" w14:paraId="1C6DA34F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8B9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3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7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F2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14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7A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A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57 702,15972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4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6B9B778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D38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D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9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B4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FC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38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B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18 928,52100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5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1094FB6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5CA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E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33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6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3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9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34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17 577,00000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A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F3B80D6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E29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97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37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C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9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D7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80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17 577,00000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EA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8F585D5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98D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6C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B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2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492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0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A6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1 351,52100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8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B1EAFEA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09A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9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9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8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783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EF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48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1 351,52100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2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BAB2F23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981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2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6F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F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CF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C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8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37 758,50200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2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3F9980E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2E0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3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BC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C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2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F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E3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32 550,00000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C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EC565CD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44B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6B4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84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FF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C2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63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E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32 550,00000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37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15430A16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2FD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7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B1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7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7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2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3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5 208,50200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2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F3CCC55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78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FC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D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3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4E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0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9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5 208,50200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D9C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3D023B1D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9F1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06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7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4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D4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F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3B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4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6EC53BA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93F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8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6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E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17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2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EF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1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C3E8715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FB3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F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90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8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1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A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C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F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5932089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F7D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F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E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D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7C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2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67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3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10 000,00000</w:t>
            </w:r>
          </w:p>
        </w:tc>
      </w:tr>
      <w:tr w:rsidR="00FA7C04" w:rsidRPr="00FA7C04" w14:paraId="350D9021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CDD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8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29F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7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791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A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F0E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4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10 000,00000</w:t>
            </w:r>
          </w:p>
        </w:tc>
      </w:tr>
      <w:tr w:rsidR="00FA7C04" w:rsidRPr="00FA7C04" w14:paraId="7B0196D6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041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E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A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6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2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E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E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1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10 000,00000</w:t>
            </w:r>
          </w:p>
        </w:tc>
      </w:tr>
      <w:tr w:rsidR="00FA7C04" w:rsidRPr="00FA7C04" w14:paraId="38DAA511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987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B9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43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C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99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2B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5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8 027,90300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5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898E831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5C1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7D5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F3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5C7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2A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39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2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4 720,00300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B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E87EA6D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81F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2E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4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E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09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49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6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4 720,00300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51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E01AEFB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169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5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8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A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D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8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8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4 720,00300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98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546B285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8BF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9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A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3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8D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9F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98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4 296,60000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09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47C1A09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8BE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DB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0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C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0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BD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34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4 296,60000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40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C8DF6A2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95B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F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10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B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1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C5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FB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423,40300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6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9D9289E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82D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6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2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83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9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A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0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423,40300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7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F25D890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374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3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E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C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9B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C4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B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3 307,90000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5C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34F05591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092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B9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7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54F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71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A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A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3 307,90000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9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FED40F5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6E8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6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D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B5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8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DB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9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3 218,50900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FF0D6D2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C4C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4F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6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F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44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9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47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3 218,50900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6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32E4CF3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F59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1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26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C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0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AC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4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89,39100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A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E29F10E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E40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9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2CB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D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0A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C5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1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89,39100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82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B436D57" w14:textId="77777777" w:rsidTr="00BD52DC">
        <w:trPr>
          <w:trHeight w:val="85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8B7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СЕКТОР ПО ФИЗИЧЕСКОЙ КУЛЬТУРЕ, СПОРТУ И ТУРИЗМУ АДМИНИСТРАЦИИ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24D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AA1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227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9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F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E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49 858,70700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5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75579FA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849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44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2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F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8F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5F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0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49 858,70700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1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B44F0EB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285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48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48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0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54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E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0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43 397,48600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31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A9F3C1F" w14:textId="77777777" w:rsidTr="00BD52DC">
        <w:trPr>
          <w:trHeight w:val="5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0F4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1C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23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0A9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FA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C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F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43 397,48600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BD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4D9AA917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6EF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8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D7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41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789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4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F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43 397,48600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D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5552C8F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B50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63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F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B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FE5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C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E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7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3735B97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465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29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8C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5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72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1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C3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A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86736BD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867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8E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A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33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43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9C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F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FE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BC6F16F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BB4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DC6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3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6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59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F8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F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A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8B87565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DCE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E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B7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1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CE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3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2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E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E852A1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911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A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A1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4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60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2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2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E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FC47A9F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285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5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A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F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35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3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93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36 811,86700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B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C9355EF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F90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40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8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7C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8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E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0B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32 782,83300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9E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E2C11A1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B2E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06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6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39E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9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33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71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32 782,83300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A9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2192F1B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10C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A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0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33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C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2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0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4 029,03400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01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BBD6FE9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FD9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1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1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4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E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E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1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4 029,03400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A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46EC320" w14:textId="77777777" w:rsidTr="00BD52DC">
        <w:trPr>
          <w:trHeight w:val="12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335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1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8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65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A4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3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F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6 330,21900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62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7898D24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72D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3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F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7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D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F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C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5 859,00000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6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151BD4D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85E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CB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C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11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4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D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B2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5 859,00000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92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E0E0A2C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178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6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2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C7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2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F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4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471,21900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2C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11030F3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19D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CF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B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6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BF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510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A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471,21900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44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D90237A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B4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B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B0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1A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D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C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B0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6 461,22100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2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32BC5CF5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C85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8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B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3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79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1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96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3 765,10000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BD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39437740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E4C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5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3A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A9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FF7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4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F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3 765,10000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1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4D51F5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B29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4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2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19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A97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37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B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3 765,10000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B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9A75B33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38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7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7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99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62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E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B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3 124,80000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51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6424552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B80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7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D7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1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B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6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E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3 124,80000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D0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A442818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266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E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5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4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5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1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E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640,30000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D6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F882E60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DCF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4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7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8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1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3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A9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640,30000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E6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A389C17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C1A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5CD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B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C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6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CE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E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2 696,12100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1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DAC00C1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018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7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A8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D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0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E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F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2 696,12100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9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D013B05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B97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8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09B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7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AF4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AE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F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2 633,32100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0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4CE756A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DD4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1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2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87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5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2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57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2 633,32100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6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AC8EA06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46D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0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4D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0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B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D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98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C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1482427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8DF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55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9C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0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65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B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5F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D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F356497" w14:textId="77777777" w:rsidTr="00BD52DC">
        <w:trPr>
          <w:trHeight w:val="57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CA9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ОТДЕЛ ОБРАЗОВАНИЯ АДМИНИСТРАЦИИ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72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E2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0E1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A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AB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2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617 623,37616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A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32 303,33900</w:t>
            </w:r>
          </w:p>
        </w:tc>
      </w:tr>
      <w:tr w:rsidR="00FA7C04" w:rsidRPr="00FA7C04" w14:paraId="07942AA7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F8A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0B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3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0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4C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B0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8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617 623,37616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D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32 303,33900</w:t>
            </w:r>
          </w:p>
        </w:tc>
      </w:tr>
      <w:tr w:rsidR="00FA7C04" w:rsidRPr="00FA7C04" w14:paraId="0B3244AC" w14:textId="77777777" w:rsidTr="00BD52DC">
        <w:trPr>
          <w:trHeight w:val="2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EF2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9F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47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DD3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1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8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D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153 889,32700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B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4 257,61500</w:t>
            </w:r>
          </w:p>
        </w:tc>
      </w:tr>
      <w:tr w:rsidR="00FA7C04" w:rsidRPr="00FA7C04" w14:paraId="683E0FA6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C8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E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7F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18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4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D5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7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153 889,32700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8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4 257,61500</w:t>
            </w:r>
          </w:p>
        </w:tc>
      </w:tr>
      <w:tr w:rsidR="00FA7C04" w:rsidRPr="00FA7C04" w14:paraId="428DB454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4FD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A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D3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33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90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D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2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149 631,71200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C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26FAD5C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D4A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83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1E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A3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A7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CE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CC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149 631,71200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9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EBB2304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4D2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9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E4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9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7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D2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F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121 086,00000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79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3AADC88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2BC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E5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669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B3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6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4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C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121 086,00000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4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389752C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1CD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F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1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B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B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A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F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28 545,71200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5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D8E4223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F72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2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93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D7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D8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E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B9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28 545,71200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3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798E15AD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071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обеспечение охраной, в том числе вооруженной,</w:t>
            </w:r>
            <w:r w:rsidRPr="00FA7C04">
              <w:rPr>
                <w:rFonts w:ascii="Arial" w:eastAsia="Times New Roman" w:hAnsi="Arial" w:cs="Arial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2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74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2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E3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5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5D52" w14:textId="3766DA48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C31E8" wp14:editId="540DFB1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-6468745</wp:posOffset>
                      </wp:positionV>
                      <wp:extent cx="1876425" cy="280670"/>
                      <wp:effectExtent l="0" t="0" r="9525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5CD1E" w14:textId="77777777" w:rsidR="00FA7C04" w:rsidRPr="00A939EC" w:rsidRDefault="00FA7C04" w:rsidP="00FA7C04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</w:pPr>
                                  <w:r w:rsidRPr="00A939EC"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31E8" id="Прямоугольник 6" o:spid="_x0000_s1026" style="position:absolute;left:0;text-align:left;margin-left:33.85pt;margin-top:-509.35pt;width:147.7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ScKAIAAPcDAAAOAAAAZHJzL2Uyb0RvYy54bWysU0uOEzEQ3SNxB8t70kmUSYZWOqNRRkFI&#10;A4w0cADH7f6IbpcpO+kOKyS2SByBQ7BBfOYMnRtRdmdCgB3CC8vlqnqu96o8v2jrim0V2hJ0wkeD&#10;IWdKS0hLnSf81cvVo3POrBM6FRVolfCdsvxi8fDBvDGxGkMBVaqQEYi2cWMSXjhn4iiyslC1sAMw&#10;SpMzA6yFIxPzKEXREHpdRePhcBo1gKlBkMpaur3qnXwR8LNMSfciy6xyrEo41ebCjmFf+z1azEWc&#10;ozBFKQ9liH+oohalpkePUFfCCbbB8i+oupQIFjI3kFBHkGWlVIEDsRkN/2BzWwijAhcSx5qjTPb/&#10;wcrn2xtkZZrwKWda1NSi7tP+3f5j972727/vPnd33bf9h+5H96X7yqZer8bYmNJuzQ16xtZcg3xt&#10;mYZlIXSuLhGhKZRIqcqRj49+S/CGpVS2bp5BSs+JjYMgXZth7QFJFNaGDu2OHVKtY5IuR+ez6WR8&#10;xpkk3/h8OJ2FFkYivs82aN0TBTXzh4QjTUBAF9tr63w1Ir4PCdVDVaarsqqCgfl6WSHbCpqWVViB&#10;AJE8Dau0D9bg03pEfxNoema9Qq5dtwex1pDuiDBCP330W+hQAL7lrKHJS7h9sxGoOKueahLt8Wgy&#10;8aMajMnZbEwGnnrWpx6hJUEl3HHWH5euH++NwTIv6KVR4K/hkoTOyqCBb0Jf1aFumq4gzeEn+PE9&#10;tUPUr/+6+AkAAP//AwBQSwMEFAAGAAgAAAAhANvecaXiAAAADQEAAA8AAABkcnMvZG93bnJldi54&#10;bWxMjz1PwzAQhnck/oN1SGytnaZ12hCnQkidgIEWifUau0lEbIfYacO/5zqV7T4evfdcsZ1sx85m&#10;CK13CpK5AGZc5XXragWfh91sDSxEdBo774yCXxNgW97fFZhrf3Ef5ryPNaMQF3JU0MTY55yHqjEW&#10;w9z3xtHu5AeLkdqh5nrAC4Xbji+EkNxi6+hCg715aUz1vR+tApRL/fN+St8Or6PETT2J3epLKPX4&#10;MD0/AYtmijcYrvqkDiU5Hf3odGCdApllRCqYJSJZU0lIKtMFsCPNNtlyBbws+P8vyj8AAAD//wMA&#10;UEsBAi0AFAAGAAgAAAAhALaDOJL+AAAA4QEAABMAAAAAAAAAAAAAAAAAAAAAAFtDb250ZW50X1R5&#10;cGVzXS54bWxQSwECLQAUAAYACAAAACEAOP0h/9YAAACUAQAACwAAAAAAAAAAAAAAAAAvAQAAX3Jl&#10;bHMvLnJlbHNQSwECLQAUAAYACAAAACEAEgg0nCgCAAD3AwAADgAAAAAAAAAAAAAAAAAuAgAAZHJz&#10;L2Uyb0RvYy54bWxQSwECLQAUAAYACAAAACEA295xpeIAAAANAQAADwAAAAAAAAAAAAAAAACCBAAA&#10;ZHJzL2Rvd25yZXYueG1sUEsFBgAAAAAEAAQA8wAAAJEFAAAAAA==&#10;" stroked="f">
                      <v:textbox>
                        <w:txbxContent>
                          <w:p w14:paraId="5F45CD1E" w14:textId="77777777" w:rsidR="00FA7C04" w:rsidRPr="00A939EC" w:rsidRDefault="00FA7C04" w:rsidP="00FA7C0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7B7B7B"/>
                              </w:rPr>
                            </w:pPr>
                            <w:r w:rsidRPr="00A939EC">
                              <w:rPr>
                                <w:rFonts w:ascii="Times New Roman" w:hAnsi="Times New Roman"/>
                                <w:color w:val="7B7B7B"/>
                              </w:rPr>
                              <w:t>Продолжение приложения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="Arial" w:eastAsia="Times New Roman" w:hAnsi="Arial" w:cs="Arial"/>
                <w:lang w:eastAsia="ru-RU"/>
              </w:rPr>
              <w:t>4 257,61500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C3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4 257,61500</w:t>
            </w:r>
          </w:p>
        </w:tc>
      </w:tr>
      <w:tr w:rsidR="00FA7C04" w:rsidRPr="00FA7C04" w14:paraId="0951515F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76B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2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A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A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E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B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78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4 257,61500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4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4 257,61500</w:t>
            </w:r>
          </w:p>
        </w:tc>
      </w:tr>
      <w:tr w:rsidR="00FA7C04" w:rsidRPr="00FA7C04" w14:paraId="15FB94E1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516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BA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B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25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E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4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5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4 257,61500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E1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4 257,61500</w:t>
            </w:r>
          </w:p>
        </w:tc>
      </w:tr>
      <w:tr w:rsidR="00FA7C04" w:rsidRPr="00FA7C04" w14:paraId="7C362CCB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268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B1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3EE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7E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8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9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D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416 566,58928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9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28 045,72400</w:t>
            </w:r>
          </w:p>
        </w:tc>
      </w:tr>
      <w:tr w:rsidR="00FA7C04" w:rsidRPr="00FA7C04" w14:paraId="4FD61335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4B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51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C2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C7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46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A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B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416 566,58928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A3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28 045,72400</w:t>
            </w:r>
          </w:p>
        </w:tc>
      </w:tr>
      <w:tr w:rsidR="00FA7C04" w:rsidRPr="00FA7C04" w14:paraId="237B2E8C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BBA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3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BB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90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EB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32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0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388 387,98800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EE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98187E4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876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C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7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0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8B9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0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C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388 387,98800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27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A9C269A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312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AF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E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C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43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DD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04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352 658,41800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2C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D42CB01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8BD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2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8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CC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0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5F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C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352 658,41800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CD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219BA4C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CDF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6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D2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F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F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4B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2C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35 729,57000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A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5340229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EAB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16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55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A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AE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8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2B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35 729,57000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E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30442789" w14:textId="77777777" w:rsidTr="00BD52DC">
        <w:trPr>
          <w:trHeight w:val="18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A4F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8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1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1B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AA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7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5C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2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FA7C04" w:rsidRPr="00FA7C04" w14:paraId="0E78C89C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910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A6B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6E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6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0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CE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C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4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FA7C04" w:rsidRPr="00FA7C04" w14:paraId="62987281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BCE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E3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7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A5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D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9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96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1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FA7C04" w:rsidRPr="00FA7C04" w14:paraId="121D3403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975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обеспечение охраной, в том числе вооруженной,</w:t>
            </w:r>
            <w:r w:rsidRPr="00FA7C04">
              <w:rPr>
                <w:rFonts w:ascii="Arial" w:eastAsia="Times New Roman" w:hAnsi="Arial" w:cs="Arial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5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42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33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12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F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2D4" w14:textId="51220EB6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3704B" wp14:editId="0CB6853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-6363335</wp:posOffset>
                      </wp:positionV>
                      <wp:extent cx="1876425" cy="280670"/>
                      <wp:effectExtent l="0" t="0" r="952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3C73D8" w14:textId="77777777" w:rsidR="00FA7C04" w:rsidRPr="00A939EC" w:rsidRDefault="00FA7C04" w:rsidP="00FA7C04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</w:pPr>
                                  <w:r w:rsidRPr="00A939EC"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3704B" id="Прямоугольник 5" o:spid="_x0000_s1027" style="position:absolute;left:0;text-align:left;margin-left:28.45pt;margin-top:-501.05pt;width:147.7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qcKgIAAP4DAAAOAAAAZHJzL2Uyb0RvYy54bWysU82O0zAQviPxDpbvNG3VnyVqulp1VYS0&#10;wEoLD+A4ThOReMzYbVpOSFyR9hF4CC6In32G9I0YO91ugRsiByvjmfn8fZ/Hs/NtXbGNQluCTvig&#10;1+dMaQlZqVcJf/N6+eSMM+uEzkQFWiV8pyw/nz9+NGtMrIZQQJUpZASibdyYhBfOmTiKrCxULWwP&#10;jNKUzAFr4SjEVZShaAi9rqJhvz+JGsDMIEhlLe1edkk+D/h5rqR7ledWOVYlnLi5sGJYU79G85mI&#10;VyhMUcoDDfEPLGpRajr0CHUpnGBrLP+CqkuJYCF3PQl1BHleShU0kJpB/w81N4UwKmghc6w52mT/&#10;H6x8ublGVmYJH3OmRU1X1H7ef9jftj/au/3H9kt7137ff2p/tl/bb2zs/WqMjantxlyjV2zNFci3&#10;lmlYFEKv1AUiNIUSGbEc+ProtwYfWGplafMCMjpOrB0E67Y51h6QTGHbcEO74w2prWOSNgdn08lo&#10;SFQl5YZn/ck0XGEk4vtug9Y9U1Az/5NwpAkI6GJzZZ1nI+L7ksAeqjJbllUVAlyliwrZRtC0LMMX&#10;BJDI07JK+2INvq1D9DtBplfWOeS26Tb4GjzwqlPIdqQboRtCejT0UwC+56yhAUy4fbcWqDirnmvy&#10;7ulgNPITG4LReDqkAE8z6WlGaElQCXecdb8L10352mC5KuikQbBBwwX5nZfBigdWB/o0ZMGhw4Pw&#10;U3wah6qHZzv/BQAA//8DAFBLAwQUAAYACAAAACEAStJ3NeEAAAANAQAADwAAAGRycy9kb3ducmV2&#10;LnhtbEyPwU7DMAyG70i8Q2QkblvSbS20NJ0Q0k7AgQ2Jq9d4bUWTlCbdyttjTnC0/en395fb2fbi&#10;TGPovNOQLBUIcrU3nWs0vB92i3sQIaIz2HtHGr4pwLa6viqxMP7i3ui8j43gEBcK1NDGOBRShrol&#10;i2HpB3J8O/nRYuRxbKQZ8cLhtpcrpTJpsXP8ocWBnlqqP/eT1YDZxny9ntYvh+cpw7yZ1S79UFrf&#10;3syPDyAizfEPhl99VoeKnY5+ciaIXkOa5UxqWCRKrRIQjKzT1QbEkXd5epeDrEr5v0X1AwAA//8D&#10;AFBLAQItABQABgAIAAAAIQC2gziS/gAAAOEBAAATAAAAAAAAAAAAAAAAAAAAAABbQ29udGVudF9U&#10;eXBlc10ueG1sUEsBAi0AFAAGAAgAAAAhADj9If/WAAAAlAEAAAsAAAAAAAAAAAAAAAAALwEAAF9y&#10;ZWxzLy5yZWxzUEsBAi0AFAAGAAgAAAAhAAHnupwqAgAA/gMAAA4AAAAAAAAAAAAAAAAALgIAAGRy&#10;cy9lMm9Eb2MueG1sUEsBAi0AFAAGAAgAAAAhAErSdzXhAAAADQEAAA8AAAAAAAAAAAAAAAAAhAQA&#10;AGRycy9kb3ducmV2LnhtbFBLBQYAAAAABAAEAPMAAACSBQAAAAA=&#10;" stroked="f">
                      <v:textbox>
                        <w:txbxContent>
                          <w:p w14:paraId="4F3C73D8" w14:textId="77777777" w:rsidR="00FA7C04" w:rsidRPr="00A939EC" w:rsidRDefault="00FA7C04" w:rsidP="00FA7C0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7B7B7B"/>
                              </w:rPr>
                            </w:pPr>
                            <w:r w:rsidRPr="00A939EC">
                              <w:rPr>
                                <w:rFonts w:ascii="Times New Roman" w:hAnsi="Times New Roman"/>
                                <w:color w:val="7B7B7B"/>
                              </w:rPr>
                              <w:t>Продолжение приложения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="Arial" w:eastAsia="Times New Roman" w:hAnsi="Arial" w:cs="Arial"/>
                <w:lang w:eastAsia="ru-RU"/>
              </w:rPr>
              <w:t>4 407,09600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7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4 407,09600</w:t>
            </w:r>
          </w:p>
        </w:tc>
      </w:tr>
      <w:tr w:rsidR="00FA7C04" w:rsidRPr="00FA7C04" w14:paraId="5C402A2C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00D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F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FE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E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80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92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66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4 407,09600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1D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4 407,09600</w:t>
            </w:r>
          </w:p>
        </w:tc>
      </w:tr>
      <w:tr w:rsidR="00FA7C04" w:rsidRPr="00FA7C04" w14:paraId="5F2585F7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2B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D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4C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F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D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5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69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4 407,09600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6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4 407,09600</w:t>
            </w:r>
          </w:p>
        </w:tc>
      </w:tr>
      <w:tr w:rsidR="00FA7C04" w:rsidRPr="00FA7C04" w14:paraId="19CA2031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3D2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F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0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B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E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0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C8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13 420,60528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5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13 287,72800</w:t>
            </w:r>
          </w:p>
        </w:tc>
      </w:tr>
      <w:tr w:rsidR="00FA7C04" w:rsidRPr="00FA7C04" w14:paraId="41011724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C59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7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25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3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9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6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FC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13 420,60528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E3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13 287,72800</w:t>
            </w:r>
          </w:p>
        </w:tc>
      </w:tr>
      <w:tr w:rsidR="00FA7C04" w:rsidRPr="00FA7C04" w14:paraId="3E975BE7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900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F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BD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A6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7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7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B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13 420,60528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8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13 287,72800</w:t>
            </w:r>
          </w:p>
        </w:tc>
      </w:tr>
      <w:tr w:rsidR="00FA7C04" w:rsidRPr="00FA7C04" w14:paraId="3B88D633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95A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98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E5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5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B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0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F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29 287,92600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5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FCC47B7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40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E6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898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CE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18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26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D7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29 287,92600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08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5490134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276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2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5B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1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3EE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E1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4CA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29 287,92600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BC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FA28A0D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E58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5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0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0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A29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E4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7D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29 287,92600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2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65A7A48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092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E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2D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02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A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6D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C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26 040,00000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7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5A92B44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E22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B9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8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BD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C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3D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554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26 040,00000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B9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F06C3A3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807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2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D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43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F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C5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2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0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34BFEBC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F10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E7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3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78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D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D3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AC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F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FBBF925" w14:textId="77777777" w:rsidTr="00BD52DC">
        <w:trPr>
          <w:trHeight w:val="57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47C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3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D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48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C0E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FCD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75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28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6E31558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067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19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2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08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27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F3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F75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96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1967C86A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02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18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9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40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78B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CA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FD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39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5EEF87E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59A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E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56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C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C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B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925" w14:textId="0274996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7AD02" wp14:editId="298F8882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-6418580</wp:posOffset>
                      </wp:positionV>
                      <wp:extent cx="1876425" cy="280670"/>
                      <wp:effectExtent l="0" t="0" r="952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D6A85" w14:textId="77777777" w:rsidR="00FA7C04" w:rsidRPr="00A939EC" w:rsidRDefault="00FA7C04" w:rsidP="00FA7C04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</w:pPr>
                                  <w:r w:rsidRPr="00A939EC"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AD02" id="Прямоугольник 4" o:spid="_x0000_s1028" style="position:absolute;left:0;text-align:left;margin-left:24.3pt;margin-top:-505.4pt;width:147.7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SAKwIAAP4DAAAOAAAAZHJzL2Uyb0RvYy54bWysU82O0zAQviPxDpbvNG3VbUvUdLXqqghp&#10;gZUWHsBxnCYi8Zix27SckLgi8Qg8BBfEzz5D+kaMnbYUuCF8sDyemc/zfTOeXW7rim0U2hJ0wge9&#10;PmdKS8hKvUr4q5fLR1POrBM6ExVolfCdsvxy/vDBrDGxGkIBVaaQEYi2cWMSXjhn4iiyslC1sD0w&#10;SpMzB6yFIxNXUYaiIfS6iob9/jhqADODIJW1dHvdOfk84Oe5ku5FnlvlWJVwqs2FHcOe+j2az0S8&#10;QmGKUh7KEP9QRS1KTY+eoK6FE2yN5V9QdSkRLOSuJ6GOIM9LqQIHYjPo/8HmrhBGBS4kjjUnmez/&#10;g5XPN7fIyizhI860qKlF7af9u/3H9nt7v3/ffm7v22/7D+2P9kv7lY28Xo2xMaXdmVv0jK25Afna&#10;Mg2LQuiVukKEplAioyoHPj76LcEbllJZ2jyDjJ4TawdBum2OtQckUdg2dGh36pDaOibpcjCdjEfD&#10;C84k+YbT/ngSWhiJ+Jht0LonCmrmDwlHmoCALjY31vlqRHwMCdVDVWbLsqqCgat0USHbCJqWZViB&#10;AJE8D6u0D9bg0zpEfxNoemadQm6bboOuw6NmKWQ74o3QDSF9GjoUgG85a2gAE27frAUqzqqnmrR7&#10;PBiN/MQGY3QxGZKB55703CO0JKiEO86648J1U742WK4KemkQZNBwRXrnZZDC96Kr6lA+DVlQ6PAh&#10;/BSf2yHq17ed/wQAAP//AwBQSwMEFAAGAAgAAAAhAIi7u/bgAAAADQEAAA8AAABkcnMvZG93bnJl&#10;di54bWxMj8FOwzAMhu9IvENkJG5bUlairTSdENJOwIENiavXZG1F45Qm3crbY05wtP3p9/eX29n3&#10;4uzG2AUykC0VCEd1sB01Bt4Pu8UaRExIFvtAzsC3i7Ctrq9KLGy40Js771MjOIRigQbalIZCyli3&#10;zmNchsER305h9Jh4HBtpR7xwuO/lnVJaeuyIP7Q4uKfW1Z/7yRtAnduv19Pq5fA8adw0s9rdfyhj&#10;bm/mxwcQyc3pD4ZffVaHip2OYSIbRW8gX2smDSwylSkuwcgqzzMQR95ttNYgq1L+b1H9AAAA//8D&#10;AFBLAQItABQABgAIAAAAIQC2gziS/gAAAOEBAAATAAAAAAAAAAAAAAAAAAAAAABbQ29udGVudF9U&#10;eXBlc10ueG1sUEsBAi0AFAAGAAgAAAAhADj9If/WAAAAlAEAAAsAAAAAAAAAAAAAAAAALwEAAF9y&#10;ZWxzLy5yZWxzUEsBAi0AFAAGAAgAAAAhADviJIArAgAA/gMAAA4AAAAAAAAAAAAAAAAALgIAAGRy&#10;cy9lMm9Eb2MueG1sUEsBAi0AFAAGAAgAAAAhAIi7u/bgAAAADQEAAA8AAAAAAAAAAAAAAAAAhQQA&#10;AGRycy9kb3ducmV2LnhtbFBLBQYAAAAABAAEAPMAAACSBQAAAAA=&#10;" stroked="f">
                      <v:textbox>
                        <w:txbxContent>
                          <w:p w14:paraId="580D6A85" w14:textId="77777777" w:rsidR="00FA7C04" w:rsidRPr="00A939EC" w:rsidRDefault="00FA7C04" w:rsidP="00FA7C0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7B7B7B"/>
                              </w:rPr>
                            </w:pPr>
                            <w:r w:rsidRPr="00A939EC">
                              <w:rPr>
                                <w:rFonts w:ascii="Times New Roman" w:hAnsi="Times New Roman"/>
                                <w:color w:val="7B7B7B"/>
                              </w:rPr>
                              <w:t>Продолжение приложения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001E874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B75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0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B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9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2C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1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85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54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1F4AA9F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A10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3A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9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6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76C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E0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17D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17 787,66388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4BE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58BCC94C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571A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E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1B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D4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D2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12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B2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14 424,22000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7C9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C24AD5F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4F8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10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3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3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0D2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AA1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50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14 424,22000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53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9EC9FF6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D62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CD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14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4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413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D2C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542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3 694,54500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F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ACC63B4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3E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2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EC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3A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8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8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15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3 645,60000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5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07C616B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A6C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84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D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6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85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E2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E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3 645,60000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4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037782C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1CA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0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B4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1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E2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1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A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48,94500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F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F7E3F9B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210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D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4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3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05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65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D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48,94500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EE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4D22FE8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C3D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7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0A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4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0D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F4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8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9 094,36000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62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BA92D70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C8A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5B5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2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8E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BD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35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4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8 853,60000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FC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382D7B6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061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97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7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9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7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E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E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8 853,60000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68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83C2697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3CE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75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9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FB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3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B4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5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7E2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4E1EF07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492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59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5F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8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2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B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2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1FA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A6279E3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B85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8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A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07A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4E8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E40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0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1 635,31500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B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794A7DF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DADF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B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21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0C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B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5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ADE" w14:textId="27FA2CFA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6515AB" wp14:editId="712B5F7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-6506210</wp:posOffset>
                      </wp:positionV>
                      <wp:extent cx="1876425" cy="280670"/>
                      <wp:effectExtent l="0" t="0" r="9525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083A5" w14:textId="77777777" w:rsidR="00FA7C04" w:rsidRPr="00A939EC" w:rsidRDefault="00FA7C04" w:rsidP="00FA7C04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</w:pPr>
                                  <w:r w:rsidRPr="00A939EC"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515AB" id="Прямоугольник 3" o:spid="_x0000_s1029" style="position:absolute;left:0;text-align:left;margin-left:42.5pt;margin-top:-512.3pt;width:147.7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DdKwIAAP4DAAAOAAAAZHJzL2Uyb0RvYy54bWysU82O0zAQviPxDpbvNG2325ao6WrVVRHS&#10;AistPIDjOE1E4jFjt2k5IXFF4hF4CC6In32G9I0YO91S4IbwwfJ4Zj7P9814drGtK7ZRaEvQCR/0&#10;+pwpLSEr9Srhr14uH005s07oTFSgVcJ3yvKL+cMHs8bEaggFVJlCRiDaxo1JeOGciaPIykLVwvbA&#10;KE3OHLAWjkxcRRmKhtDrKhr2++OoAcwMglTW0u1V5+TzgJ/nSroXeW6VY1XCqTYXdgx76vdoPhPx&#10;CoUpSnkoQ/xDFbUoNT16hLoSTrA1ln9B1aVEsJC7noQ6gjwvpQociM2g/web20IYFbiQONYcZbL/&#10;D1Y+39wgK7OEn3GmRU0taj/t3+0/tt/bu/379nN7137bf2h/tF/ar+zM69UYG1ParblBz9iaa5Cv&#10;LdOwKIReqUtEaAolMqpy4OOj3xK8YSmVpc0zyOg5sXYQpNvmWHtAEoVtQ4d2xw6prWOSLgfTyXg0&#10;POdMkm847Y8noYWRiO+zDVr3REHN/CHhSBMQ0MXm2jpfjYjvQ0L1UJXZsqyqYOAqXVTINoKmZRlW&#10;IEAkT8Mq7YM1+LQO0d8Emp5Zp5DbptuDrgfNUsh2xBuhG0L6NHQoAN9y1tAAJty+WQtUnFVPNWn3&#10;eDAa+YkNxuh8MiQDTz3pqUdoSVAJd5x1x4XrpnxtsFwV9NIgyKDhkvTOyyCF70VX1aF8GrKg0OFD&#10;+Ck+tUPUr287/wkAAP//AwBQSwMEFAAGAAgAAAAhABdEVzfhAAAADQEAAA8AAABkcnMvZG93bnJl&#10;di54bWxMj8FOwzAQRO9I/IO1SNxau20SpSFOhZB6Ag60SFy38TaJiO0QO234e5YTHGdnNPum3M22&#10;FxcaQ+edhtVSgSBXe9O5RsP7cb/IQYSIzmDvHWn4pgC76vamxML4q3ujyyE2gktcKFBDG+NQSBnq&#10;liyGpR/IsXf2o8XIcmykGfHK5baXa6UyabFz/KHFgZ5aqj8Pk9WAWWK+Xs+bl+PzlOG2mdU+/VBa&#10;39/Njw8gIs3xLwy/+IwOFTOd/ORMEL2GPOUpUcNipdZJBoIjm1ylIE582+YqAVmV8v+K6gcAAP//&#10;AwBQSwECLQAUAAYACAAAACEAtoM4kv4AAADhAQAAEwAAAAAAAAAAAAAAAAAAAAAAW0NvbnRlbnRf&#10;VHlwZXNdLnhtbFBLAQItABQABgAIAAAAIQA4/SH/1gAAAJQBAAALAAAAAAAAAAAAAAAAAC8BAABf&#10;cmVscy8ucmVsc1BLAQItABQABgAIAAAAIQCZlZDdKwIAAP4DAAAOAAAAAAAAAAAAAAAAAC4CAABk&#10;cnMvZTJvRG9jLnhtbFBLAQItABQABgAIAAAAIQAXRFc34QAAAA0BAAAPAAAAAAAAAAAAAAAAAIUE&#10;AABkcnMvZG93bnJldi54bWxQSwUGAAAAAAQABADzAAAAkwUAAAAA&#10;" stroked="f">
                      <v:textbox>
                        <w:txbxContent>
                          <w:p w14:paraId="778083A5" w14:textId="77777777" w:rsidR="00FA7C04" w:rsidRPr="00A939EC" w:rsidRDefault="00FA7C04" w:rsidP="00FA7C0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7B7B7B"/>
                              </w:rPr>
                            </w:pPr>
                            <w:r w:rsidRPr="00A939EC">
                              <w:rPr>
                                <w:rFonts w:ascii="Times New Roman" w:hAnsi="Times New Roman"/>
                                <w:color w:val="7B7B7B"/>
                              </w:rPr>
                              <w:t>Продолжение приложения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="Arial" w:eastAsia="Times New Roman" w:hAnsi="Arial" w:cs="Arial"/>
                <w:lang w:eastAsia="ru-RU"/>
              </w:rPr>
              <w:t>1 562,40000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C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71C5D05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FE1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7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68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1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D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B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21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1 562,40000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F0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57E0B26B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64C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5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FB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E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03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B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EF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72,91500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70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84877F3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9E0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5E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2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9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BF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0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9C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72,91500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B8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3F37CE92" w14:textId="77777777" w:rsidTr="00BD52DC">
        <w:trPr>
          <w:trHeight w:val="57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557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B7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63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6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670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5B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7C4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3 363,44388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4B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2CD0230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87E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8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7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F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29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F48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EBA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3 363,44388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70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1094056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D17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18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8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2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0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4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51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3 288,92788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0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CD858AD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105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F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14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92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5A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8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6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3 288,92788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4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6A6B13B3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A61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62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8E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28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B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4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4A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74,51600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C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4B50F84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ABE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3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3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0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6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6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4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74,51600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5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F119D1F" w14:textId="77777777" w:rsidTr="00BD52DC">
        <w:trPr>
          <w:trHeight w:val="8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FF96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ЖИЛИЩНО-КОММУНАЛЬНОГО ХОЗЯЙСТВА АДМИНИСТРАЦИИ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060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B0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92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F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63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4C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46 952,16900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C8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7FDA84C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851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B46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AA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B8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7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30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DF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12 353,67100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2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813F064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3D0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2C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A76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82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D4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EF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F2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12 353,67100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5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F89E970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10A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DF3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0C5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CED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C7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34 000 00000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5C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7F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1 482,12226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F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80C71C1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697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Расходы за счет средств муниципального дорожного фонда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FD2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C15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051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F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3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1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1 482,12226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D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0276B43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A3A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D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17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A9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9C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5AB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1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1 482,12226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BA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3CA04DA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B62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3E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90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78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6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EA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96F5" w14:textId="127F7B92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D2933" wp14:editId="7BF5746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-6055995</wp:posOffset>
                      </wp:positionV>
                      <wp:extent cx="1876425" cy="280670"/>
                      <wp:effectExtent l="0" t="0" r="952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2B773" w14:textId="77777777" w:rsidR="00FA7C04" w:rsidRPr="00A939EC" w:rsidRDefault="00FA7C04" w:rsidP="00FA7C04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</w:pPr>
                                  <w:r w:rsidRPr="00A939EC"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2933" id="Прямоугольник 2" o:spid="_x0000_s1030" style="position:absolute;left:0;text-align:left;margin-left:20.9pt;margin-top:-476.85pt;width:147.7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nEKwIAAP4DAAAOAAAAZHJzL2Uyb0RvYy54bWysU82O0zAQviPxDpbvNG3UbUvUdLXqqghp&#10;gZUWHsB1nCYi8Zix27SckLgi8Qg8BBfEzz5D+kaMnbYUuCF8sDyemc/zfTOeXm7rim0U2hJ0yge9&#10;PmdKS8hKvUr5q5eLRxPOrBM6ExVolfKdsvxy9vDBtDGJiqGAKlPICETbpDEpL5wzSRRZWaha2B4Y&#10;pcmZA9bCkYmrKEPREHpdRXG/P4oawMwgSGUt3V53Tj4L+HmupHuR51Y5VqWcanNhx7Av/R7NpiJZ&#10;oTBFKQ9liH+oohalpkdPUNfCCbbG8i+oupQIFnLXk1BHkOelVIEDsRn0/2BzVwijAhcSx5qTTPb/&#10;wcrnm1tkZZbymDMtampR+2n/bv+x/d7e79+3n9v79tv+Q/uj/dJ+ZbHXqzE2obQ7c4uesTU3IF9b&#10;pmFeCL1SV4jQFEpkVOXAx0e/JXjDUipbNs8go+fE2kGQbptj7QFJFLYNHdqdOqS2jkm6HEzGo2F8&#10;wZkkXzzpj8ahhZFIjtkGrXuioGb+kHKkCQjoYnNjna9GJMeQUD1UZbYoqyoYuFrOK2QbQdOyCCsQ&#10;IJLnYZX2wRp8WofobwJNz6xTyG2X26Dr8KjZErId8UbohpA+DR0KwLecNTSAKbdv1gIVZ9VTTdo9&#10;HgyHfmKDMbwYx2TguWd57hFaElTKHWfdce66KV8bLFcFvTQIMmi4Ir3zMkjhe9FVdSifhiwodPgQ&#10;forP7RD169vOfgIAAP//AwBQSwMEFAAGAAgAAAAhAG4F0EXhAAAADAEAAA8AAABkcnMvZG93bnJl&#10;di54bWxMj8FOwzAQRO9I/IO1SNxau7hJSRqnQkg9AQdaJK7b2E2ixusQO234e9wTPe7saOZNsZls&#10;x85m8K0jBYu5AGaocrqlWsHXfjt7BuYDksbOkVHwazxsyvu7AnPtLvRpzrtQsxhCPkcFTQh9zrmv&#10;GmPRz11vKP6ObrAY4jnUXA94ieG2409CpNxiS7Ghwd68NqY67UarANOl/vk4yvf925hiVk9im3wL&#10;pR4fppc1sGCm8G+GK35EhzIyHdxI2rNOwXIRyYOCWZbIFbDokHIlgR2uksgS4GXBb0eUfwAAAP//&#10;AwBQSwECLQAUAAYACAAAACEAtoM4kv4AAADhAQAAEwAAAAAAAAAAAAAAAAAAAAAAW0NvbnRlbnRf&#10;VHlwZXNdLnhtbFBLAQItABQABgAIAAAAIQA4/SH/1gAAAJQBAAALAAAAAAAAAAAAAAAAAC8BAABf&#10;cmVscy8ucmVsc1BLAQItABQABgAIAAAAIQChpjnEKwIAAP4DAAAOAAAAAAAAAAAAAAAAAC4CAABk&#10;cnMvZTJvRG9jLnhtbFBLAQItABQABgAIAAAAIQBuBdBF4QAAAAwBAAAPAAAAAAAAAAAAAAAAAIUE&#10;AABkcnMvZG93bnJldi54bWxQSwUGAAAAAAQABADzAAAAkwUAAAAA&#10;" stroked="f">
                      <v:textbox>
                        <w:txbxContent>
                          <w:p w14:paraId="7F12B773" w14:textId="77777777" w:rsidR="00FA7C04" w:rsidRPr="00A939EC" w:rsidRDefault="00FA7C04" w:rsidP="00FA7C0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7B7B7B"/>
                              </w:rPr>
                            </w:pPr>
                            <w:r w:rsidRPr="00A939EC">
                              <w:rPr>
                                <w:rFonts w:ascii="Times New Roman" w:hAnsi="Times New Roman"/>
                                <w:color w:val="7B7B7B"/>
                              </w:rPr>
                              <w:t>Продолжение приложения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="Arial" w:eastAsia="Times New Roman" w:hAnsi="Arial" w:cs="Arial"/>
                <w:lang w:eastAsia="ru-RU"/>
              </w:rPr>
              <w:t>1 482,12226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F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34CE37E" w14:textId="77777777" w:rsidTr="00BD52DC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F6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7D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BE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F0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CE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43 000 00000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E5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4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10 871,54874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0E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2ACC4ECA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2DB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B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0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3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3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7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BD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76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5365D2E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6C1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D2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4F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4F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9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0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62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5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BE67AE2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8155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8A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EA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8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0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D4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83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E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0E8581E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F11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F2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46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1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4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02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D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34 598,49800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A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359CA3A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983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3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C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DC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A1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1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F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22 485,12200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E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6E5605B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01A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B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0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8C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F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43 000 00000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0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21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22 485,12200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E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3B84A352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2E1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6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5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D5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2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5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A3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79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B5EC289" w14:textId="77777777" w:rsidTr="00BD52DC">
        <w:trPr>
          <w:trHeight w:val="546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5C0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1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E3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C9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F2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F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4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BE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A8D65BC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057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93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F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A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A1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84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7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F6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9C767FC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DCE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4A4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71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75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398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47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54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1E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4DF4E91B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00D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CB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2A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90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44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71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A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14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1BDBC101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A01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E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3F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A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5C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7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EA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70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1C881637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07B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AA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8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3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EF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16C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EB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CE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86B1CDA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0137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E8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8D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0F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2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12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F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3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0686BF30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BF91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1ED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0B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0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B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A3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01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939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3BA17737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3D0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E06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B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5B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77F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4C4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79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12 113,37600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6E7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2263567" w14:textId="77777777" w:rsidTr="00BD52DC">
        <w:trPr>
          <w:trHeight w:val="57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445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C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8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29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0B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687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E10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12 113,37600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48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61CEBFFF" w14:textId="77777777" w:rsidTr="00BD52DC">
        <w:trPr>
          <w:trHeight w:val="6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9DA9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6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F6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35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EA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B6D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228" w14:textId="0CC45950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2488C" wp14:editId="17860D9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-6537325</wp:posOffset>
                      </wp:positionV>
                      <wp:extent cx="1876425" cy="280670"/>
                      <wp:effectExtent l="0" t="0" r="952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67C40" w14:textId="77777777" w:rsidR="00FA7C04" w:rsidRPr="00A939EC" w:rsidRDefault="00FA7C04" w:rsidP="00FA7C04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</w:pPr>
                                  <w:r w:rsidRPr="00A939EC">
                                    <w:rPr>
                      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488C" id="Прямоугольник 1" o:spid="_x0000_s1031" style="position:absolute;left:0;text-align:left;margin-left:39.3pt;margin-top:-514.75pt;width:147.7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zkKgIAAP4DAAAOAAAAZHJzL2Uyb0RvYy54bWysU82O0zAQviPxDpbvNG3VnyVqulp1VYS0&#10;wEoLD+A6ThOReMzYbVJOSFyReAQeggviZ58hfSPGTlsK3BA+WB7PzOf5vhnPLpuqZFuFtgCd8EGv&#10;z5nSEtJCrxP+6uXy0QVn1gmdihK0SvhOWX45f/hgVptYDSGHMlXICETbuDYJz50zcRRZmatK2B4Y&#10;pcmZAVbCkYnrKEVRE3pVRsN+fxLVgKlBkMpaur3unHwe8LNMSfciy6xyrEw41ebCjmFf+T2az0S8&#10;RmHyQh7KEP9QRSUKTY+eoK6FE2yDxV9QVSERLGSuJ6GKIMsKqQIHYjPo/8HmLhdGBS4kjjUnmez/&#10;g5XPt7fIipR6x5kWFbWo/bR/t//Yfm/v9+/bz+19+23/of3Rfmm/soHXqzY2prQ7c4uesTU3IF9b&#10;pmGRC71WV4hQ50qkVGWIj35L8IalVLaqn0FKz4mNgyBdk2HlAUkU1oQO7U4dUo1jki4HF9PJaDjm&#10;TJJveNGfTEMLIxEfsw1a90RBxfwh4UgTENDF9sY6qp5CjyGheiiLdFmUZTBwvVqUyLaCpmUZlidM&#10;KfY8rNQ+WINP69z+JtD0zDqFXLNqgq7jo2YrSHfEG6EbQvo0dMgB33JW0wAm3L7ZCFSclU81afd4&#10;MBr5iQ3GaDwdkoHnntW5R2hJUAl3nHXHheumfGOwWOf00iDIoOGK9M6KIIXvRVfVoXwaskD38CH8&#10;FJ/bIerXt53/BAAA//8DAFBLAwQUAAYACAAAACEAWkr6PuIAAAANAQAADwAAAGRycy9kb3ducmV2&#10;LnhtbEyPwU7DMAyG70i8Q2QkblvSde3arumEkHYCDmxIXL0ma6s1TmnSrbw94QRH259+f3+5m03P&#10;rnp0nSUJ0VIA01Rb1VEj4eO4X2TAnEdS2FvSEr61g111f1dioeyN3vX14BsWQsgVKKH1fig4d3Wr&#10;DbqlHTSF29mOBn0Yx4arEW8h3PR8JUTKDXYUPrQ46OdW15fDZCRgulZfb+f49fgypZg3s9gnn0LK&#10;x4f5aQvM69n/wfCrH9ShCk4nO5FyrJewydJASlhEYpUnwAISb9YRsFPY5VkSA69K/r9F9QMAAP//&#10;AwBQSwECLQAUAAYACAAAACEAtoM4kv4AAADhAQAAEwAAAAAAAAAAAAAAAAAAAAAAW0NvbnRlbnRf&#10;VHlwZXNdLnhtbFBLAQItABQABgAIAAAAIQA4/SH/1gAAAJQBAAALAAAAAAAAAAAAAAAAAC8BAABf&#10;cmVscy8ucmVsc1BLAQItABQABgAIAAAAIQDtn6zkKgIAAP4DAAAOAAAAAAAAAAAAAAAAAC4CAABk&#10;cnMvZTJvRG9jLnhtbFBLAQItABQABgAIAAAAIQBaSvo+4gAAAA0BAAAPAAAAAAAAAAAAAAAAAIQE&#10;AABkcnMvZG93bnJldi54bWxQSwUGAAAAAAQABADzAAAAkwUAAAAA&#10;" stroked="f">
                      <v:textbox>
                        <w:txbxContent>
                          <w:p w14:paraId="10667C40" w14:textId="77777777" w:rsidR="00FA7C04" w:rsidRPr="00A939EC" w:rsidRDefault="00FA7C04" w:rsidP="00FA7C0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7B7B7B"/>
                              </w:rPr>
                            </w:pPr>
                            <w:r w:rsidRPr="00A939EC">
                              <w:rPr>
                                <w:rFonts w:ascii="Times New Roman" w:hAnsi="Times New Roman"/>
                                <w:color w:val="7B7B7B"/>
                              </w:rPr>
                              <w:t>Продолжение приложения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="Arial" w:eastAsia="Times New Roman" w:hAnsi="Arial" w:cs="Arial"/>
                <w:lang w:eastAsia="ru-RU"/>
              </w:rPr>
              <w:t>12 113,37600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406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6FBA13F8" w14:textId="77777777" w:rsidTr="00BD52DC">
        <w:trPr>
          <w:trHeight w:val="9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9604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56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94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A7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06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C4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29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11 072,23700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B3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2CF986E4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15D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A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8E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E7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34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B9A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21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11 072,23700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0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CB1A349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FC8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C6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D7D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DA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C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F0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AD0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1 041,13900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EE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7505011E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CFC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DB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67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C2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08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31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3F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1 041,13900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2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2B4C2F33" w14:textId="77777777" w:rsidTr="00BD52DC">
        <w:trPr>
          <w:trHeight w:val="8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DBE0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ОТДЕЛ АРХИТЕКТУРЫ И ГРАДОСТРОИТЕЛЬСТВА АДМИНИСТРАЦИИ ГОРОДСКОГО ОКРУГА ТОРЕЗ ДОНЕЦКОЙ НАРОДНОЙ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38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519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E78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EFD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085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665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3A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AC247E7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8BAC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1EA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5F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30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E6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42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EB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C5F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16330DDF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6B7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B81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8B9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B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E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B3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C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0C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F1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0D0A5389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20D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F5D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599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45A1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5C7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98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93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BD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0,00000</w:t>
            </w:r>
          </w:p>
        </w:tc>
      </w:tr>
      <w:tr w:rsidR="00FA7C04" w:rsidRPr="00FA7C04" w14:paraId="7969AA00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63B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9F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792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A2E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08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776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37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5 440,58400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00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BDC6F02" w14:textId="77777777" w:rsidTr="00BD52DC">
        <w:trPr>
          <w:trHeight w:val="9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AEF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7F4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D8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64A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1B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2E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D7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4 940,58400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EBE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3073C562" w14:textId="77777777" w:rsidTr="00BD52DC">
        <w:trPr>
          <w:trHeight w:val="3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6D5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66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A08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28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3A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64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E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4 940,58400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99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4ADE09FB" w14:textId="77777777" w:rsidTr="00BD52DC">
        <w:trPr>
          <w:trHeight w:val="60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174B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82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D3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F4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675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18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6C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8E8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0,00000</w:t>
            </w:r>
          </w:p>
        </w:tc>
      </w:tr>
      <w:tr w:rsidR="00FA7C04" w:rsidRPr="00FA7C04" w14:paraId="5A2F24CB" w14:textId="77777777" w:rsidTr="00BD52DC">
        <w:trPr>
          <w:trHeight w:val="510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C9E2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BED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15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D3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CDC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840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169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AA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7C0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7C04" w:rsidRPr="00FA7C04" w14:paraId="05A9BAE5" w14:textId="77777777" w:rsidTr="00BD52DC">
        <w:trPr>
          <w:trHeight w:val="2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78E" w14:textId="77777777" w:rsidR="00FA7C04" w:rsidRPr="00FA7C04" w:rsidRDefault="00FA7C04" w:rsidP="00FA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D6F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5EB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CA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FC2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773" w14:textId="77777777" w:rsidR="00FA7C04" w:rsidRPr="00FA7C04" w:rsidRDefault="00FA7C04" w:rsidP="00FA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5AD" w14:textId="77777777" w:rsidR="00FA7C04" w:rsidRPr="00FA7C04" w:rsidRDefault="00FA7C04" w:rsidP="00FA7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954 017,09968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1F5" w14:textId="77777777" w:rsidR="00FA7C04" w:rsidRPr="00FA7C04" w:rsidRDefault="00FA7C04" w:rsidP="00FA7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C04">
              <w:rPr>
                <w:rFonts w:ascii="Arial" w:eastAsia="Times New Roman" w:hAnsi="Arial" w:cs="Arial"/>
                <w:b/>
                <w:bCs/>
                <w:lang w:eastAsia="ru-RU"/>
              </w:rPr>
              <w:t>42 303,33900</w:t>
            </w:r>
          </w:p>
        </w:tc>
      </w:tr>
    </w:tbl>
    <w:p w14:paraId="6D273381" w14:textId="77777777" w:rsidR="00B123AF" w:rsidRDefault="00B123AF">
      <w:bookmarkStart w:id="0" w:name="_GoBack"/>
      <w:bookmarkEnd w:id="0"/>
    </w:p>
    <w:sectPr w:rsidR="00B123AF" w:rsidSect="00FA7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4"/>
    <w:rsid w:val="00172C39"/>
    <w:rsid w:val="00781704"/>
    <w:rsid w:val="00B123AF"/>
    <w:rsid w:val="00EF7324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E265724-8824-47F7-9556-A28AD44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C04"/>
  </w:style>
  <w:style w:type="paragraph" w:customStyle="1" w:styleId="ConsPlusNormal">
    <w:name w:val="ConsPlusNormal"/>
    <w:link w:val="ConsPlusNormal0"/>
    <w:qFormat/>
    <w:rsid w:val="00FA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A7C0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C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A7C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7C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A7C04"/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FA7C04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FA7C04"/>
    <w:rPr>
      <w:color w:val="954F72"/>
      <w:u w:val="single"/>
    </w:rPr>
  </w:style>
  <w:style w:type="paragraph" w:customStyle="1" w:styleId="xl68">
    <w:name w:val="xl68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FA7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FA7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A7C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A7C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A7C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A7C0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FA7C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A7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A7C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FA7C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FA7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FA7C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FA7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A7C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A7C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FA7C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A7C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FA7C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FA7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FA7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FA7C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FA7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FA7C0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FA7C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FA7C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4">
    <w:name w:val="xl134"/>
    <w:basedOn w:val="a"/>
    <w:rsid w:val="00FA7C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48">
    <w:name w:val="xl148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FA7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F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A7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A7C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68">
    <w:name w:val="xl168"/>
    <w:basedOn w:val="a"/>
    <w:rsid w:val="00FA7C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70">
    <w:name w:val="xl170"/>
    <w:basedOn w:val="a"/>
    <w:rsid w:val="00FA7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5104</Words>
  <Characters>29095</Characters>
  <Application>Microsoft Office Word</Application>
  <DocSecurity>0</DocSecurity>
  <Lines>242</Lines>
  <Paragraphs>68</Paragraphs>
  <ScaleCrop>false</ScaleCrop>
  <Company/>
  <LinksUpToDate>false</LinksUpToDate>
  <CharactersWithSpaces>34131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2024-03-29T09:26:00Z</dcterms:created>
  <dcterms:modified xsi:type="dcterms:W3CDTF">2024-03-29T09:27:00Z</dcterms:modified>
</cp:coreProperties>
</file>