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8170" w14:textId="77777777" w:rsidR="00D41E72" w:rsidRPr="00D41E72" w:rsidRDefault="00D41E72" w:rsidP="00D41E7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D41E72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14:paraId="27C79E79" w14:textId="77777777" w:rsidR="00D41E72" w:rsidRPr="00D41E72" w:rsidRDefault="00D41E72" w:rsidP="00D41E7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175A4E" w14:textId="77777777" w:rsidR="00D41E72" w:rsidRPr="00D41E72" w:rsidRDefault="00D41E72" w:rsidP="00D41E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D41E72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14:paraId="0AF02DB8" w14:textId="77777777" w:rsidR="00D41E72" w:rsidRPr="00D41E72" w:rsidRDefault="00D41E72" w:rsidP="00D41E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1694FB" w14:textId="77777777" w:rsidR="00D41E72" w:rsidRPr="00D41E72" w:rsidRDefault="00D41E72" w:rsidP="00D41E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D41E7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Шахтерского  </w:t>
      </w:r>
    </w:p>
    <w:p w14:paraId="6C5E304E" w14:textId="77777777" w:rsidR="00D41E72" w:rsidRPr="00D41E72" w:rsidRDefault="00D41E72" w:rsidP="00D41E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D41E7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совета </w:t>
      </w:r>
    </w:p>
    <w:p w14:paraId="74701958" w14:textId="77777777" w:rsidR="00D41E72" w:rsidRPr="00D41E72" w:rsidRDefault="00D41E72" w:rsidP="00D41E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D41E72">
        <w:rPr>
          <w:rFonts w:ascii="Arial" w:eastAsia="Times New Roman" w:hAnsi="Arial" w:cs="Arial"/>
          <w:sz w:val="24"/>
          <w:szCs w:val="24"/>
          <w:lang w:eastAsia="ru-RU"/>
        </w:rPr>
        <w:t>Донецкой Народной Республики</w:t>
      </w:r>
    </w:p>
    <w:p w14:paraId="0B892C4C" w14:textId="77777777" w:rsidR="00D41E72" w:rsidRPr="00D41E72" w:rsidRDefault="00D41E72" w:rsidP="00D41E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41E7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D41E72">
        <w:rPr>
          <w:rFonts w:ascii="Arial" w:eastAsia="Times New Roman" w:hAnsi="Arial" w:cs="Arial"/>
          <w:sz w:val="24"/>
          <w:szCs w:val="24"/>
          <w:u w:val="single"/>
          <w:lang w:eastAsia="ru-RU"/>
        </w:rPr>
        <w:t>18.09.2023</w:t>
      </w:r>
      <w:r w:rsidRPr="00D41E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41E72">
        <w:rPr>
          <w:rFonts w:ascii="Arial" w:eastAsia="Times New Roman" w:hAnsi="Arial" w:cs="Arial"/>
          <w:sz w:val="24"/>
          <w:szCs w:val="24"/>
          <w:lang w:eastAsia="ru-RU"/>
        </w:rPr>
        <w:t xml:space="preserve">№  </w:t>
      </w:r>
      <w:r w:rsidRPr="00D41E72">
        <w:rPr>
          <w:rFonts w:ascii="Arial" w:eastAsia="Times New Roman" w:hAnsi="Arial" w:cs="Arial"/>
          <w:sz w:val="24"/>
          <w:szCs w:val="24"/>
          <w:u w:val="single"/>
          <w:lang w:eastAsia="ru-RU"/>
        </w:rPr>
        <w:t>7</w:t>
      </w:r>
      <w:proofErr w:type="gramEnd"/>
    </w:p>
    <w:p w14:paraId="287525AB" w14:textId="77777777" w:rsidR="00D41E72" w:rsidRPr="00D41E72" w:rsidRDefault="00D41E72" w:rsidP="00D41E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3132E498" w14:textId="77777777" w:rsidR="00D41E72" w:rsidRPr="00D41E72" w:rsidRDefault="00D41E72" w:rsidP="00D41E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D41E72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решения Шахтерского  </w:t>
      </w:r>
    </w:p>
    <w:p w14:paraId="08785C09" w14:textId="77777777" w:rsidR="00D41E72" w:rsidRPr="00D41E72" w:rsidRDefault="00D41E72" w:rsidP="00D41E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D41E7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совета </w:t>
      </w:r>
    </w:p>
    <w:p w14:paraId="0C6F7D52" w14:textId="77777777" w:rsidR="00D41E72" w:rsidRPr="00D41E72" w:rsidRDefault="00D41E72" w:rsidP="00D41E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D41E72">
        <w:rPr>
          <w:rFonts w:ascii="Arial" w:eastAsia="Times New Roman" w:hAnsi="Arial" w:cs="Arial"/>
          <w:sz w:val="24"/>
          <w:szCs w:val="24"/>
          <w:lang w:eastAsia="ru-RU"/>
        </w:rPr>
        <w:t>Донецкой Народной Республики</w:t>
      </w:r>
    </w:p>
    <w:p w14:paraId="2C27612C" w14:textId="77777777" w:rsidR="00D41E72" w:rsidRPr="00D41E72" w:rsidRDefault="00D41E72" w:rsidP="00D41E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41E7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D41E72">
        <w:rPr>
          <w:rFonts w:ascii="Arial" w:eastAsia="Times New Roman" w:hAnsi="Arial" w:cs="Arial"/>
          <w:sz w:val="24"/>
          <w:szCs w:val="24"/>
          <w:u w:val="single"/>
          <w:lang w:eastAsia="ru-RU"/>
        </w:rPr>
        <w:t>13.03.2024</w:t>
      </w:r>
      <w:r w:rsidRPr="00D41E7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D41E72">
        <w:rPr>
          <w:rFonts w:ascii="Arial" w:eastAsia="Times New Roman" w:hAnsi="Arial" w:cs="Arial"/>
          <w:sz w:val="24"/>
          <w:szCs w:val="24"/>
          <w:u w:val="single"/>
          <w:lang w:eastAsia="ru-RU"/>
        </w:rPr>
        <w:t>74</w:t>
      </w:r>
      <w:r w:rsidRPr="00D41E7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7DC7992A" w14:textId="77777777" w:rsidR="00D41E72" w:rsidRPr="00D41E72" w:rsidRDefault="00D41E72" w:rsidP="00D41E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4BEBB2" w14:textId="77777777" w:rsidR="00D41E72" w:rsidRPr="00D41E72" w:rsidRDefault="00D41E72" w:rsidP="00D41E7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9E0D38" w14:textId="77777777" w:rsidR="00D41E72" w:rsidRPr="00D41E72" w:rsidRDefault="00D41E72" w:rsidP="00D41E7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41E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и вопросы, ведения постоянных комитетов Шахтерского </w:t>
      </w:r>
      <w:r w:rsidRPr="00D41E7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</w:t>
      </w:r>
      <w:r w:rsidRPr="00D41E7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D41E72">
        <w:rPr>
          <w:rFonts w:ascii="Arial" w:eastAsia="Times New Roman" w:hAnsi="Arial" w:cs="Arial"/>
          <w:b/>
          <w:sz w:val="24"/>
          <w:szCs w:val="24"/>
          <w:lang w:eastAsia="ru-RU"/>
        </w:rPr>
        <w:t>совета Донецкой Народной Республики</w:t>
      </w:r>
    </w:p>
    <w:p w14:paraId="0E6DD312" w14:textId="77777777" w:rsidR="00D41E72" w:rsidRPr="00D41E72" w:rsidRDefault="00D41E72" w:rsidP="00D41E7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26471615" w14:textId="77777777" w:rsidR="00D41E72" w:rsidRPr="00D41E72" w:rsidRDefault="00D41E72" w:rsidP="00D41E72">
      <w:pPr>
        <w:widowControl w:val="0"/>
        <w:autoSpaceDE w:val="0"/>
        <w:autoSpaceDN w:val="0"/>
        <w:spacing w:before="120"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41E72">
        <w:rPr>
          <w:rFonts w:ascii="Arial" w:eastAsia="Times New Roman" w:hAnsi="Arial" w:cs="Arial"/>
          <w:sz w:val="24"/>
          <w:szCs w:val="24"/>
          <w:lang w:eastAsia="ru-RU"/>
        </w:rPr>
        <w:t xml:space="preserve">1. Создать следующие постоянные комитеты Шахтерского              муниципального совета Донецкой Народной Республики (далее – Шахтерский муниципальный совет): </w:t>
      </w:r>
    </w:p>
    <w:p w14:paraId="1026F47B" w14:textId="77777777" w:rsidR="00D41E72" w:rsidRPr="00D41E72" w:rsidRDefault="00D41E72" w:rsidP="00D41E72">
      <w:pPr>
        <w:widowControl w:val="0"/>
        <w:autoSpaceDE w:val="0"/>
        <w:autoSpaceDN w:val="0"/>
        <w:spacing w:before="120"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постоянный комитет по экономической политике, бюджетно-финансовым вопросам</w:t>
      </w:r>
      <w:r w:rsidRPr="00D41E72">
        <w:rPr>
          <w:rFonts w:ascii="Arial" w:eastAsia="Times New Roman" w:hAnsi="Arial" w:cs="Arial"/>
          <w:sz w:val="24"/>
          <w:szCs w:val="24"/>
          <w:lang w:eastAsia="ru-RU"/>
        </w:rPr>
        <w:t xml:space="preserve"> Шахтерского муниципального совета Донецкой Народной Республики</w:t>
      </w:r>
      <w:r w:rsidRPr="00D41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17DC5C9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41E72">
        <w:rPr>
          <w:rFonts w:ascii="Arial" w:eastAsia="Calibri" w:hAnsi="Arial" w:cs="Arial"/>
          <w:color w:val="000000"/>
          <w:sz w:val="24"/>
          <w:szCs w:val="24"/>
        </w:rPr>
        <w:t>2) постоянный комитет по вопросам управления муниципальной собственностью и земельным отношениям, охраны окружающей среды</w:t>
      </w:r>
      <w:r w:rsidRPr="00D41E72">
        <w:rPr>
          <w:rFonts w:ascii="Arial" w:eastAsia="Calibri" w:hAnsi="Arial" w:cs="Arial"/>
          <w:sz w:val="24"/>
          <w:szCs w:val="24"/>
        </w:rPr>
        <w:t xml:space="preserve"> Шахтерского муниципального совета Донецкой Народной Республики</w:t>
      </w:r>
      <w:r w:rsidRPr="00D41E72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11198537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41E72">
        <w:rPr>
          <w:rFonts w:ascii="Arial" w:eastAsia="Calibri" w:hAnsi="Arial" w:cs="Arial"/>
          <w:color w:val="000000"/>
          <w:sz w:val="24"/>
          <w:szCs w:val="24"/>
        </w:rPr>
        <w:t xml:space="preserve">3)   постоянный комитет по градостроительству и жилищно-коммунальному хозяйству </w:t>
      </w:r>
      <w:r w:rsidRPr="00D41E72">
        <w:rPr>
          <w:rFonts w:ascii="Arial" w:eastAsia="Calibri" w:hAnsi="Arial" w:cs="Arial"/>
          <w:sz w:val="24"/>
          <w:szCs w:val="24"/>
        </w:rPr>
        <w:t>Шахтерского муниципального совета Донецкой Народной Республики</w:t>
      </w:r>
      <w:r w:rsidRPr="00D41E72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1B18569D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41E72">
        <w:rPr>
          <w:rFonts w:ascii="Arial" w:eastAsia="Calibri" w:hAnsi="Arial" w:cs="Arial"/>
          <w:color w:val="000000"/>
          <w:sz w:val="24"/>
          <w:szCs w:val="24"/>
        </w:rPr>
        <w:t>4) постоянный комитет по вопросам социальной и молодежной политики</w:t>
      </w:r>
      <w:r w:rsidRPr="00D41E72">
        <w:rPr>
          <w:rFonts w:ascii="Arial" w:eastAsia="Calibri" w:hAnsi="Arial" w:cs="Arial"/>
          <w:sz w:val="24"/>
          <w:szCs w:val="24"/>
        </w:rPr>
        <w:t xml:space="preserve"> Шахтерского муниципального совета Донецкой Народной Республики</w:t>
      </w:r>
      <w:r w:rsidRPr="00D41E72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0FBF9164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41E72">
        <w:rPr>
          <w:rFonts w:ascii="Arial" w:eastAsia="Calibri" w:hAnsi="Arial" w:cs="Arial"/>
          <w:color w:val="000000"/>
          <w:sz w:val="24"/>
          <w:szCs w:val="24"/>
        </w:rPr>
        <w:t xml:space="preserve">5) постоянный комитет по регламенту, мандатам, развитию местного самоуправления, соблюдению законности, правопорядка и предупреждению чрезвычайных ситуаций </w:t>
      </w:r>
      <w:r w:rsidRPr="00D41E72">
        <w:rPr>
          <w:rFonts w:ascii="Arial" w:eastAsia="Calibri" w:hAnsi="Arial" w:cs="Arial"/>
          <w:sz w:val="24"/>
          <w:szCs w:val="24"/>
        </w:rPr>
        <w:t>Шахтерского муниципального совета Донецкой Народной Республики</w:t>
      </w:r>
      <w:r w:rsidRPr="00D41E72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43396053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B31366F" w14:textId="77777777" w:rsidR="00D41E72" w:rsidRPr="00D41E72" w:rsidRDefault="00D41E72" w:rsidP="00D41E72">
      <w:pPr>
        <w:widowControl w:val="0"/>
        <w:autoSpaceDE w:val="0"/>
        <w:autoSpaceDN w:val="0"/>
        <w:spacing w:before="120"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E72">
        <w:rPr>
          <w:rFonts w:ascii="Arial" w:eastAsia="Times New Roman" w:hAnsi="Arial" w:cs="Arial"/>
          <w:sz w:val="24"/>
          <w:szCs w:val="24"/>
          <w:lang w:eastAsia="ru-RU"/>
        </w:rPr>
        <w:t xml:space="preserve">2. К ведению постоянного комитета </w:t>
      </w:r>
      <w:r w:rsidRPr="00D41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экономической политике, бюджетно-финансовым вопросам Шахтерского муниципального совета Донецкой Народной Республики </w:t>
      </w:r>
      <w:r w:rsidRPr="00D41E72">
        <w:rPr>
          <w:rFonts w:ascii="Arial" w:eastAsia="Times New Roman" w:hAnsi="Arial" w:cs="Arial"/>
          <w:sz w:val="24"/>
          <w:szCs w:val="24"/>
          <w:lang w:eastAsia="ru-RU"/>
        </w:rPr>
        <w:t>относятся следующие вопросы:</w:t>
      </w:r>
    </w:p>
    <w:p w14:paraId="7A01F179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1) утверждение местного бюджета, внесение в него изменений и дополнений, контроль за исполнением местного бюджета, утверждение отчета об исполнении местного бюджета;</w:t>
      </w:r>
    </w:p>
    <w:p w14:paraId="3799B528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2) установление, изменение и отмена местных налогов и сборов;</w:t>
      </w:r>
    </w:p>
    <w:p w14:paraId="1EC77F4C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3) принятие муниципальных правовых актов, регулирующих бюджетные правоотношения;</w:t>
      </w:r>
    </w:p>
    <w:p w14:paraId="666B5030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4) формирование инвестиционной, финансовой и экономической политики в муниципальном образовании;</w:t>
      </w:r>
    </w:p>
    <w:p w14:paraId="3DF02983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lastRenderedPageBreak/>
        <w:t>5)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работ;</w:t>
      </w:r>
    </w:p>
    <w:p w14:paraId="41756BE5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6) рассмотрение ежегодного отчета о работе контрольно-счетного органа муниципального образования Шахтерский муниципальный округ Донецкой Народной Республики (далее - Шахтерский муниципальный округ).</w:t>
      </w:r>
    </w:p>
    <w:p w14:paraId="50B8F9D8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6355C283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 xml:space="preserve">        3. К ведению постоянного комитета </w:t>
      </w:r>
      <w:r w:rsidRPr="00D41E72">
        <w:rPr>
          <w:rFonts w:ascii="Arial" w:eastAsia="Calibri" w:hAnsi="Arial" w:cs="Arial"/>
          <w:color w:val="000000"/>
          <w:sz w:val="24"/>
          <w:szCs w:val="24"/>
        </w:rPr>
        <w:t xml:space="preserve">по вопросам управления муниципальной собственностью и земельным отношениям, охраны окружающей среды Шахтерского муниципального совета Донецкой Народной Республики </w:t>
      </w:r>
      <w:r w:rsidRPr="00D41E72">
        <w:rPr>
          <w:rFonts w:ascii="Arial" w:eastAsia="Calibri" w:hAnsi="Arial" w:cs="Arial"/>
          <w:sz w:val="24"/>
          <w:szCs w:val="24"/>
        </w:rPr>
        <w:t>относятся следующие вопросы:</w:t>
      </w:r>
    </w:p>
    <w:p w14:paraId="6C13FCC5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1) реализация земельного законодательства и осуществление муниципального земельного контроля на территории Шахтерского муниципального округа;</w:t>
      </w:r>
    </w:p>
    <w:p w14:paraId="55D501F5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2) вопросы экологии и охраны окружающей среды в границах Шахтерского муниципального округа;</w:t>
      </w:r>
    </w:p>
    <w:p w14:paraId="67B8FF86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3) определение порядка управления и распоряжения имуществом, находящимся в муниципальной собственности Шахтерского муниципального округа, порядка и условий приватизации муниципального имущества;</w:t>
      </w:r>
    </w:p>
    <w:p w14:paraId="3F2FAA9F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4) прогнозный план приватизации муниципального имущества;</w:t>
      </w:r>
    </w:p>
    <w:p w14:paraId="22B161AB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 xml:space="preserve">5) заключение и реализация Шахтерским муниципальным округом концессионных соглашений и соглашений </w:t>
      </w:r>
      <w:proofErr w:type="spellStart"/>
      <w:r w:rsidRPr="00D41E72">
        <w:rPr>
          <w:rFonts w:ascii="Arial" w:eastAsia="Calibri" w:hAnsi="Arial" w:cs="Arial"/>
          <w:sz w:val="24"/>
          <w:szCs w:val="24"/>
        </w:rPr>
        <w:t>муниципально</w:t>
      </w:r>
      <w:proofErr w:type="spellEnd"/>
      <w:r w:rsidRPr="00D41E72">
        <w:rPr>
          <w:rFonts w:ascii="Arial" w:eastAsia="Calibri" w:hAnsi="Arial" w:cs="Arial"/>
          <w:sz w:val="24"/>
          <w:szCs w:val="24"/>
        </w:rPr>
        <w:t>-частного партнерства.</w:t>
      </w:r>
      <w:bookmarkStart w:id="0" w:name="Par6"/>
      <w:bookmarkEnd w:id="0"/>
    </w:p>
    <w:p w14:paraId="09FC90AD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4. К ведению постоянного комитета</w:t>
      </w:r>
      <w:r w:rsidRPr="00D41E72">
        <w:rPr>
          <w:rFonts w:ascii="Arial" w:eastAsia="Calibri" w:hAnsi="Arial" w:cs="Arial"/>
          <w:color w:val="000000"/>
          <w:sz w:val="24"/>
          <w:szCs w:val="24"/>
        </w:rPr>
        <w:t xml:space="preserve"> по градостроительству и жилищно-коммунальному хозяйству Шахтерского муниципального совета Донецкой Народной Республики </w:t>
      </w:r>
      <w:r w:rsidRPr="00D41E72">
        <w:rPr>
          <w:rFonts w:ascii="Arial" w:eastAsia="Calibri" w:hAnsi="Arial" w:cs="Arial"/>
          <w:sz w:val="24"/>
          <w:szCs w:val="24"/>
        </w:rPr>
        <w:t>относятся следующие вопросы</w:t>
      </w:r>
      <w:r w:rsidRPr="00D41E72">
        <w:rPr>
          <w:rFonts w:ascii="Arial" w:eastAsia="Calibri" w:hAnsi="Arial" w:cs="Arial"/>
          <w:color w:val="000000"/>
          <w:sz w:val="24"/>
          <w:szCs w:val="24"/>
        </w:rPr>
        <w:t>:</w:t>
      </w:r>
    </w:p>
    <w:p w14:paraId="3946EF20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1) жилищно-коммунальное хозяйство, благоустройство, градостроительная деятельность и строительство;</w:t>
      </w:r>
    </w:p>
    <w:p w14:paraId="715073E4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2) создание условий для предоставления транспортных услуг населению и организации транспортного обслуживания населения в границах Шахтерского муниципального округа;</w:t>
      </w:r>
    </w:p>
    <w:p w14:paraId="367AE6CB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3) дорожная деятельность;</w:t>
      </w:r>
    </w:p>
    <w:p w14:paraId="23F4C20E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4) общественное питание, торговля и бытовое обслуживание;</w:t>
      </w:r>
    </w:p>
    <w:p w14:paraId="7FC5516C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5) организация ритуальных услуг и содержание мест захоронения;</w:t>
      </w:r>
    </w:p>
    <w:p w14:paraId="4FD1A13B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6) поддержка малого и среднего предпринимательства;</w:t>
      </w:r>
    </w:p>
    <w:p w14:paraId="38233E29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7) организация в границах Шахтерского муниципального округа электро-, тепло, газо- и водоснабжения населения, водоотведения, снабжения населения топливом;</w:t>
      </w:r>
    </w:p>
    <w:p w14:paraId="3B1469AF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8) обеспечение первичных мер пожарной безопасности в границах Шахтерского муниципального округа;</w:t>
      </w:r>
    </w:p>
    <w:p w14:paraId="192740A8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9) создание условий для обеспечения жителей Шахтерского муниципального округа услугами связи;</w:t>
      </w:r>
    </w:p>
    <w:p w14:paraId="11E83DF5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10)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14:paraId="159D9A14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1" w:name="Par43"/>
      <w:bookmarkEnd w:id="1"/>
      <w:r w:rsidRPr="00D41E72">
        <w:rPr>
          <w:rFonts w:ascii="Arial" w:eastAsia="Calibri" w:hAnsi="Arial" w:cs="Arial"/>
          <w:sz w:val="24"/>
          <w:szCs w:val="24"/>
        </w:rPr>
        <w:lastRenderedPageBreak/>
        <w:t xml:space="preserve">5. К ведению постоянного комитета по </w:t>
      </w:r>
      <w:r w:rsidRPr="00D41E72">
        <w:rPr>
          <w:rFonts w:ascii="Arial" w:eastAsia="Calibri" w:hAnsi="Arial" w:cs="Arial"/>
          <w:color w:val="000000"/>
          <w:sz w:val="24"/>
          <w:szCs w:val="24"/>
        </w:rPr>
        <w:t xml:space="preserve">вопросам социальной и молодежной политики Шахтерского муниципального совета Донецкой Народной Республики </w:t>
      </w:r>
      <w:r w:rsidRPr="00D41E72">
        <w:rPr>
          <w:rFonts w:ascii="Arial" w:eastAsia="Calibri" w:hAnsi="Arial" w:cs="Arial"/>
          <w:sz w:val="24"/>
          <w:szCs w:val="24"/>
        </w:rPr>
        <w:t>относятся следующие вопросы:</w:t>
      </w:r>
    </w:p>
    <w:p w14:paraId="5A2C9BF9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1) осуществление социальной политики на территории Шахтерского муниципального округа;</w:t>
      </w:r>
    </w:p>
    <w:p w14:paraId="7C688DD3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2) организация библиотечного обслуживания населения, комплектования и обеспечения сохранности библиотечных фондов библиотек Шахтерского муниципального округа;</w:t>
      </w:r>
    </w:p>
    <w:p w14:paraId="5215C6D8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3) создание условий для организации досуга и обеспечения жителей Шахтерского муниципального округа услугами организаций культуры;</w:t>
      </w:r>
    </w:p>
    <w:p w14:paraId="287A3B97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Шахтерского муниципального округа, охраны объектов культурного наследия (памятников истории и культуры) местного (муниципального) значения, расположенных на территории Шахтерского муниципального округа;</w:t>
      </w:r>
    </w:p>
    <w:p w14:paraId="744CD1A4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5) создание условий для массового отдыха жителей Шахтерского муниципального округа и организации обустройства мест массового отдыха населения;</w:t>
      </w:r>
    </w:p>
    <w:p w14:paraId="42136CDA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6) организация и осуществление мероприятий по работе с детьми и молодежью в Шахтерском муниципальном округе;</w:t>
      </w:r>
    </w:p>
    <w:p w14:paraId="7E43ACCD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7) обеспечение условий для развития на территории Шахтерского муниципального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Шахтерским муниципальным округом;</w:t>
      </w:r>
    </w:p>
    <w:p w14:paraId="05492ADD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 xml:space="preserve">8) организация и осуществление мероприятий по </w:t>
      </w:r>
      <w:proofErr w:type="spellStart"/>
      <w:r w:rsidRPr="00D41E72">
        <w:rPr>
          <w:rFonts w:ascii="Arial" w:eastAsia="Calibri" w:hAnsi="Arial" w:cs="Arial"/>
          <w:sz w:val="24"/>
          <w:szCs w:val="24"/>
        </w:rPr>
        <w:t>волонтерству</w:t>
      </w:r>
      <w:proofErr w:type="spellEnd"/>
      <w:r w:rsidRPr="00D41E72">
        <w:rPr>
          <w:rFonts w:ascii="Arial" w:eastAsia="Calibri" w:hAnsi="Arial" w:cs="Arial"/>
          <w:sz w:val="24"/>
          <w:szCs w:val="24"/>
        </w:rPr>
        <w:t xml:space="preserve"> (добровольчеству).</w:t>
      </w:r>
    </w:p>
    <w:p w14:paraId="62FE1376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483D7207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 xml:space="preserve">6. К ведению постоянного комитета по </w:t>
      </w:r>
      <w:r w:rsidRPr="00D41E72">
        <w:rPr>
          <w:rFonts w:ascii="Arial" w:eastAsia="Calibri" w:hAnsi="Arial" w:cs="Arial"/>
          <w:color w:val="000000"/>
          <w:sz w:val="24"/>
          <w:szCs w:val="24"/>
        </w:rPr>
        <w:t xml:space="preserve">регламенту, мандатам, развитию местного самоуправления, соблюдению законности, правопорядка и предупреждению чрезвычайных ситуаций Шахтерского муниципального совета Донецкой Народной Республики </w:t>
      </w:r>
      <w:r w:rsidRPr="00D41E72">
        <w:rPr>
          <w:rFonts w:ascii="Arial" w:eastAsia="Calibri" w:hAnsi="Arial" w:cs="Arial"/>
          <w:sz w:val="24"/>
          <w:szCs w:val="24"/>
        </w:rPr>
        <w:t>относятся следующие вопросы:</w:t>
      </w:r>
    </w:p>
    <w:p w14:paraId="784C606A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 xml:space="preserve">1) принятие </w:t>
      </w:r>
      <w:hyperlink r:id="rId4" w:history="1">
        <w:r w:rsidRPr="00D41E72">
          <w:rPr>
            <w:rFonts w:ascii="Arial" w:eastAsia="Calibri" w:hAnsi="Arial" w:cs="Arial"/>
            <w:sz w:val="24"/>
            <w:szCs w:val="24"/>
          </w:rPr>
          <w:t>Устава</w:t>
        </w:r>
      </w:hyperlink>
      <w:r w:rsidRPr="00D41E72">
        <w:rPr>
          <w:rFonts w:ascii="Arial" w:eastAsia="Calibri" w:hAnsi="Arial" w:cs="Arial"/>
          <w:sz w:val="24"/>
          <w:szCs w:val="24"/>
        </w:rPr>
        <w:t>, внесение в него изменений и дополнений;</w:t>
      </w:r>
    </w:p>
    <w:p w14:paraId="251BB59A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 xml:space="preserve">2) назначение местного референдума, назначение даты выборов депутатов в </w:t>
      </w:r>
      <w:r w:rsidRPr="00D41E72">
        <w:rPr>
          <w:rFonts w:ascii="Arial" w:eastAsia="Calibri" w:hAnsi="Arial" w:cs="Arial"/>
          <w:iCs/>
          <w:sz w:val="24"/>
          <w:szCs w:val="24"/>
        </w:rPr>
        <w:t>Шахтерский муниципальный совет Донецкой Народной Республики;</w:t>
      </w:r>
    </w:p>
    <w:p w14:paraId="3312886C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3) статус лиц, замещающих муниципальные должности;</w:t>
      </w:r>
    </w:p>
    <w:p w14:paraId="690868E7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4) контроль за соблюдением регламента и депутатской этики;</w:t>
      </w:r>
    </w:p>
    <w:p w14:paraId="02AD65AD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5) территориальное устройство Шахтерского муниципального округа;</w:t>
      </w:r>
    </w:p>
    <w:p w14:paraId="512245B5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6) условия и порядок прохождения муниципальной службы;</w:t>
      </w:r>
    </w:p>
    <w:p w14:paraId="2AD922E0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7) учреждение почетных званий, наград, знаков отличия и определение порядка их присвоения;</w:t>
      </w:r>
    </w:p>
    <w:p w14:paraId="671BA7FD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8) муниципальные награды;</w:t>
      </w:r>
    </w:p>
    <w:p w14:paraId="2B089317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9) обеспечение законности, правопорядка, соблюдения прав человека;</w:t>
      </w:r>
    </w:p>
    <w:p w14:paraId="02FFAEB4" w14:textId="77777777" w:rsidR="00D41E72" w:rsidRPr="00D41E72" w:rsidRDefault="00D41E72" w:rsidP="00D41E7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10) противодействие коррупции;</w:t>
      </w:r>
    </w:p>
    <w:p w14:paraId="25DDDE99" w14:textId="77777777" w:rsidR="00D41E72" w:rsidRPr="00D41E72" w:rsidRDefault="00D41E72" w:rsidP="00D41E72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lastRenderedPageBreak/>
        <w:t>11) иные вопросы организации местного самоуправления в Шахтерском муниципальном округе, вопросы организации правопорядка, связей с общественностью и средствами массовой информации;</w:t>
      </w:r>
    </w:p>
    <w:p w14:paraId="4BB157B2" w14:textId="77777777" w:rsidR="00D41E72" w:rsidRPr="00D41E72" w:rsidRDefault="00D41E72" w:rsidP="00D41E72">
      <w:pPr>
        <w:widowControl w:val="0"/>
        <w:autoSpaceDE w:val="0"/>
        <w:autoSpaceDN w:val="0"/>
        <w:spacing w:before="120" w:after="12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E72">
        <w:rPr>
          <w:rFonts w:ascii="Arial" w:eastAsia="Times New Roman" w:hAnsi="Arial" w:cs="Arial"/>
          <w:sz w:val="24"/>
          <w:szCs w:val="24"/>
          <w:lang w:eastAsia="ru-RU"/>
        </w:rPr>
        <w:t>12) осуществляет регистрацию депутатских объединений;</w:t>
      </w:r>
    </w:p>
    <w:p w14:paraId="6D7E1669" w14:textId="77777777" w:rsidR="00D41E72" w:rsidRPr="00D41E72" w:rsidRDefault="00D41E72" w:rsidP="00D41E72">
      <w:pPr>
        <w:widowControl w:val="0"/>
        <w:autoSpaceDE w:val="0"/>
        <w:autoSpaceDN w:val="0"/>
        <w:spacing w:before="120" w:after="12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E72">
        <w:rPr>
          <w:rFonts w:ascii="Arial" w:eastAsia="Times New Roman" w:hAnsi="Arial" w:cs="Arial"/>
          <w:sz w:val="24"/>
          <w:szCs w:val="24"/>
          <w:lang w:eastAsia="ru-RU"/>
        </w:rPr>
        <w:t>13) ведет реестр депутатских объединений, которые зарегистрированы;</w:t>
      </w:r>
    </w:p>
    <w:p w14:paraId="192EB6AE" w14:textId="77777777" w:rsidR="00D41E72" w:rsidRPr="00D41E72" w:rsidRDefault="00D41E72" w:rsidP="00D41E72">
      <w:pPr>
        <w:widowControl w:val="0"/>
        <w:tabs>
          <w:tab w:val="left" w:pos="567"/>
          <w:tab w:val="left" w:pos="709"/>
        </w:tabs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E72">
        <w:rPr>
          <w:rFonts w:ascii="Arial" w:eastAsia="Times New Roman" w:hAnsi="Arial" w:cs="Arial"/>
          <w:sz w:val="24"/>
          <w:szCs w:val="24"/>
          <w:lang w:eastAsia="ru-RU"/>
        </w:rPr>
        <w:tab/>
        <w:t>14) осуществляет контроль за изменениями в списочных составах депутатских объединений и прекращением их деятельности;</w:t>
      </w:r>
    </w:p>
    <w:p w14:paraId="3022E07E" w14:textId="77777777" w:rsidR="00D41E72" w:rsidRPr="00D41E72" w:rsidRDefault="00D41E72" w:rsidP="00D41E72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Times New Roman" w:hAnsi="Arial" w:cs="Arial"/>
          <w:sz w:val="24"/>
          <w:szCs w:val="24"/>
        </w:rPr>
        <w:t>15) принимает решение об исключении депутатского объединения, прекратившего свою деятельность, из реестра депутатских объединений.</w:t>
      </w:r>
      <w:r w:rsidRPr="00D41E72">
        <w:rPr>
          <w:rFonts w:ascii="Arial" w:eastAsia="Calibri" w:hAnsi="Arial" w:cs="Arial"/>
          <w:sz w:val="24"/>
          <w:szCs w:val="24"/>
        </w:rPr>
        <w:t xml:space="preserve"> </w:t>
      </w:r>
    </w:p>
    <w:p w14:paraId="450B0CDA" w14:textId="77777777" w:rsidR="00D41E72" w:rsidRPr="00D41E72" w:rsidRDefault="00D41E72" w:rsidP="00D41E72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53F8E12F" w14:textId="77777777" w:rsidR="00D41E72" w:rsidRPr="00D41E72" w:rsidRDefault="00D41E72" w:rsidP="00D41E72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41E72">
        <w:rPr>
          <w:rFonts w:ascii="Arial" w:eastAsia="Calibri" w:hAnsi="Arial" w:cs="Arial"/>
          <w:sz w:val="24"/>
          <w:szCs w:val="24"/>
        </w:rPr>
        <w:t>7. Иные вопросы, не отнесенные пунктами 2 – 6 настоящего Перечня к ведению постоянных комитетов, в случае их возникновения направляются председателем Шахтерского муниципального совета для предварительной подготовки в один из постоянных комитетов или на их совместные заседания в порядке, определяемом Положением о постоянных комитетах Шахтерского муниципального совета Донецкой Народной Республики.</w:t>
      </w:r>
    </w:p>
    <w:p w14:paraId="0DE3A7B0" w14:textId="77777777" w:rsidR="00D41E72" w:rsidRPr="00D41E72" w:rsidRDefault="00D41E72" w:rsidP="00D41E72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C7AD2B1" w14:textId="77777777" w:rsidR="00B123AF" w:rsidRDefault="00B123AF">
      <w:bookmarkStart w:id="2" w:name="_GoBack"/>
      <w:bookmarkEnd w:id="2"/>
    </w:p>
    <w:sectPr w:rsidR="00B123AF" w:rsidSect="001E36CA">
      <w:headerReference w:type="default" r:id="rId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B5B8" w14:textId="77777777" w:rsidR="001E36CA" w:rsidRDefault="00D41E72">
    <w:pPr>
      <w:pStyle w:val="a3"/>
      <w:jc w:val="center"/>
    </w:pPr>
  </w:p>
  <w:p w14:paraId="56DC492E" w14:textId="77777777" w:rsidR="001E36CA" w:rsidRDefault="00D41E72" w:rsidP="001E36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20"/>
    <w:rsid w:val="00172C39"/>
    <w:rsid w:val="00781704"/>
    <w:rsid w:val="00B123AF"/>
    <w:rsid w:val="00D41E72"/>
    <w:rsid w:val="00F1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23288-0DB9-4C95-B9EC-A7564272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17EE1B3BC69864ED93429D0E4FC2F526424AF2663A3FA5465A152BC0909A8D5359743B06045718EAEB066003CAED323145XBG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2024-05-15T14:27:00Z</dcterms:created>
  <dcterms:modified xsi:type="dcterms:W3CDTF">2024-05-15T14:27:00Z</dcterms:modified>
</cp:coreProperties>
</file>