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D9CB" w14:textId="77777777" w:rsidR="00520B6C" w:rsidRDefault="00520B6C" w:rsidP="00520B6C">
      <w:pPr>
        <w:pageBreakBefore/>
        <w:ind w:left="4536"/>
      </w:pPr>
      <w:r>
        <w:t>ПРИЛОЖЕНИЕ 1.3</w:t>
      </w:r>
    </w:p>
    <w:p w14:paraId="02570B87" w14:textId="77777777" w:rsidR="00520B6C" w:rsidRPr="002B4043" w:rsidRDefault="00520B6C" w:rsidP="00520B6C">
      <w:pPr>
        <w:ind w:left="4536"/>
      </w:pPr>
      <w:r>
        <w:t xml:space="preserve">к Положению </w:t>
      </w:r>
      <w:r w:rsidRPr="00B254E7">
        <w:t xml:space="preserve">об официальных символах (гербе и флаге) </w:t>
      </w:r>
      <w:r>
        <w:t xml:space="preserve">муниципального образования </w:t>
      </w:r>
      <w:proofErr w:type="spellStart"/>
      <w:r>
        <w:t>Краснолиман</w:t>
      </w:r>
      <w:r w:rsidRPr="002B4043">
        <w:t>ск</w:t>
      </w:r>
      <w:r>
        <w:t>ий</w:t>
      </w:r>
      <w:proofErr w:type="spellEnd"/>
      <w:r w:rsidRPr="002B4043">
        <w:t xml:space="preserve"> муниципальн</w:t>
      </w:r>
      <w:r>
        <w:t>ый</w:t>
      </w:r>
      <w:r w:rsidRPr="002B4043">
        <w:t xml:space="preserve"> округ </w:t>
      </w:r>
      <w:r>
        <w:t>Донецк</w:t>
      </w:r>
      <w:r w:rsidRPr="002B4043">
        <w:t>ой Народной Республики</w:t>
      </w:r>
    </w:p>
    <w:p w14:paraId="6061F828" w14:textId="77777777" w:rsidR="00520B6C" w:rsidRDefault="00520B6C" w:rsidP="00520B6C">
      <w:pPr>
        <w:jc w:val="center"/>
        <w:rPr>
          <w:b/>
        </w:rPr>
      </w:pPr>
    </w:p>
    <w:p w14:paraId="297A06A1" w14:textId="77777777" w:rsidR="00520B6C" w:rsidRDefault="00520B6C" w:rsidP="00520B6C">
      <w:pPr>
        <w:jc w:val="center"/>
        <w:rPr>
          <w:b/>
        </w:rPr>
      </w:pPr>
    </w:p>
    <w:p w14:paraId="495D0EC7" w14:textId="77777777" w:rsidR="00520B6C" w:rsidRDefault="00520B6C" w:rsidP="00520B6C">
      <w:pPr>
        <w:jc w:val="center"/>
        <w:rPr>
          <w:b/>
          <w:sz w:val="28"/>
          <w:szCs w:val="28"/>
        </w:rPr>
      </w:pPr>
      <w:r w:rsidRPr="00610776">
        <w:rPr>
          <w:b/>
          <w:sz w:val="28"/>
          <w:szCs w:val="28"/>
        </w:rPr>
        <w:t xml:space="preserve">Герб </w:t>
      </w:r>
      <w:proofErr w:type="spellStart"/>
      <w:r>
        <w:rPr>
          <w:b/>
          <w:sz w:val="28"/>
          <w:szCs w:val="28"/>
        </w:rPr>
        <w:t>Краснолиман</w:t>
      </w:r>
      <w:r w:rsidRPr="002B4043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proofErr w:type="spellEnd"/>
      <w:r w:rsidRPr="002B404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2B404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</w:p>
    <w:p w14:paraId="120CBC4A" w14:textId="77777777" w:rsidR="00520B6C" w:rsidRPr="00B254E7" w:rsidRDefault="00520B6C" w:rsidP="00520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</w:t>
      </w:r>
      <w:r w:rsidRPr="00B254E7">
        <w:rPr>
          <w:b/>
          <w:sz w:val="28"/>
          <w:szCs w:val="28"/>
        </w:rPr>
        <w:t>ой Народной Республики</w:t>
      </w:r>
    </w:p>
    <w:p w14:paraId="0DA02E1D" w14:textId="77777777" w:rsidR="00520B6C" w:rsidRPr="00B254E7" w:rsidRDefault="00520B6C" w:rsidP="00520B6C">
      <w:pPr>
        <w:jc w:val="center"/>
        <w:rPr>
          <w:sz w:val="28"/>
          <w:szCs w:val="28"/>
        </w:rPr>
      </w:pPr>
      <w:r w:rsidRPr="00B254E7">
        <w:rPr>
          <w:sz w:val="28"/>
          <w:szCs w:val="28"/>
        </w:rPr>
        <w:t>(примеры воспроизведения в чёрном и белом цветах с передачей цветов условной геральдической штриховкой)</w:t>
      </w:r>
    </w:p>
    <w:p w14:paraId="5515D019" w14:textId="77777777" w:rsidR="00520B6C" w:rsidRDefault="00520B6C" w:rsidP="00520B6C">
      <w:pPr>
        <w:jc w:val="center"/>
        <w:rPr>
          <w:b/>
        </w:rPr>
      </w:pPr>
    </w:p>
    <w:p w14:paraId="40DD2673" w14:textId="77777777" w:rsidR="00520B6C" w:rsidRDefault="00520B6C" w:rsidP="00520B6C">
      <w:pPr>
        <w:jc w:val="center"/>
        <w:rPr>
          <w:b/>
        </w:rPr>
      </w:pPr>
    </w:p>
    <w:p w14:paraId="7F18DBAC" w14:textId="15E16C17" w:rsidR="00520B6C" w:rsidRDefault="00520B6C" w:rsidP="00520B6C">
      <w:pPr>
        <w:jc w:val="center"/>
      </w:pPr>
      <w:r>
        <w:rPr>
          <w:noProof/>
        </w:rPr>
        <w:drawing>
          <wp:inline distT="0" distB="0" distL="0" distR="0" wp14:anchorId="08CA02A3" wp14:editId="3B646773">
            <wp:extent cx="5038725" cy="3857625"/>
            <wp:effectExtent l="0" t="0" r="9525" b="9525"/>
            <wp:docPr id="1" name="Рисунок 1" descr="Герб чб штрих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штрих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F000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F"/>
    <w:rsid w:val="00172C39"/>
    <w:rsid w:val="00520B6C"/>
    <w:rsid w:val="00781704"/>
    <w:rsid w:val="00B123AF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AD7B-9E41-451E-874B-E1ED838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2024-04-09T11:07:00Z</dcterms:created>
  <dcterms:modified xsi:type="dcterms:W3CDTF">2024-04-09T11:07:00Z</dcterms:modified>
</cp:coreProperties>
</file>