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1132D" w14:textId="77777777" w:rsidR="005D14FD" w:rsidRPr="00827E78" w:rsidRDefault="003D26A5" w:rsidP="00752074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14:paraId="14599FA2" w14:textId="77777777" w:rsidR="00827E78" w:rsidRDefault="00827E78" w:rsidP="00752074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</w:p>
    <w:p w14:paraId="4D4DCE1C" w14:textId="77777777" w:rsidR="00827E78" w:rsidRPr="00827E78" w:rsidRDefault="00827E78" w:rsidP="00752074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 w:rsidRPr="00827E78">
        <w:rPr>
          <w:rFonts w:ascii="Times New Roman" w:hAnsi="Times New Roman"/>
          <w:sz w:val="28"/>
          <w:szCs w:val="28"/>
        </w:rPr>
        <w:t>УТВЕРЖДЕНО</w:t>
      </w:r>
    </w:p>
    <w:p w14:paraId="308A6974" w14:textId="77777777" w:rsidR="00752074" w:rsidRDefault="00752074" w:rsidP="00752074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3CE8F438" w14:textId="77777777" w:rsidR="00827E78" w:rsidRPr="00827E78" w:rsidRDefault="00827E78" w:rsidP="00752074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Постановлением Правительства </w:t>
      </w:r>
    </w:p>
    <w:p w14:paraId="4FEDDF56" w14:textId="77777777" w:rsidR="00827E78" w:rsidRPr="00827E78" w:rsidRDefault="00827E78" w:rsidP="00752074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Донецкой Народной Республики </w:t>
      </w:r>
    </w:p>
    <w:p w14:paraId="739DBBA8" w14:textId="66B38A7E" w:rsidR="00827E78" w:rsidRDefault="00827E78" w:rsidP="00752074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 w:rsidR="00752074">
        <w:rPr>
          <w:rFonts w:ascii="Times New Roman" w:hAnsi="Times New Roman"/>
          <w:sz w:val="28"/>
          <w:szCs w:val="28"/>
          <w:lang w:eastAsia="ru-RU" w:bidi="ru-RU"/>
        </w:rPr>
        <w:t xml:space="preserve">4 апреля 2024 </w:t>
      </w: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г. № </w:t>
      </w:r>
      <w:r w:rsidR="00752074">
        <w:rPr>
          <w:rFonts w:ascii="Times New Roman" w:hAnsi="Times New Roman"/>
          <w:sz w:val="28"/>
          <w:szCs w:val="28"/>
          <w:lang w:eastAsia="ru-RU" w:bidi="ru-RU"/>
        </w:rPr>
        <w:t>36-</w:t>
      </w:r>
      <w:r w:rsidR="00582497">
        <w:rPr>
          <w:rFonts w:ascii="Times New Roman" w:hAnsi="Times New Roman"/>
          <w:sz w:val="28"/>
          <w:szCs w:val="28"/>
          <w:lang w:eastAsia="ru-RU" w:bidi="ru-RU"/>
        </w:rPr>
        <w:t>1</w:t>
      </w:r>
    </w:p>
    <w:p w14:paraId="05351EEF" w14:textId="77777777" w:rsidR="00827E78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61F076E3" w14:textId="77777777" w:rsidR="00827E78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610DC7EB" w14:textId="77777777" w:rsidR="003D26A5" w:rsidRDefault="003D26A5" w:rsidP="003D26A5">
      <w:pPr>
        <w:pStyle w:val="a3"/>
        <w:jc w:val="center"/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Р</w:t>
      </w:r>
      <w:r w:rsidRPr="0083139F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аспределение</w:t>
      </w:r>
    </w:p>
    <w:p w14:paraId="7677192A" w14:textId="29049C6A" w:rsidR="008815D8" w:rsidRDefault="003D26A5" w:rsidP="003D26A5">
      <w:pPr>
        <w:pStyle w:val="a3"/>
        <w:jc w:val="center"/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 w:rsidRPr="0083139F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субсидии</w:t>
      </w:r>
      <w:r w:rsidRPr="0083139F">
        <w:rPr>
          <w:rFonts w:ascii="Times New Roman" w:hAnsi="Times New Roman"/>
          <w:sz w:val="28"/>
          <w:szCs w:val="28"/>
          <w:lang w:eastAsia="ru-RU"/>
        </w:rPr>
        <w:t xml:space="preserve"> из бюджета Донецкой Народной Республики</w:t>
      </w:r>
      <w:r w:rsidRPr="0083139F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в 20</w:t>
      </w:r>
      <w:bookmarkStart w:id="0" w:name="_GoBack"/>
      <w:bookmarkEnd w:id="0"/>
      <w:r w:rsidRPr="0083139F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24 году </w:t>
      </w:r>
      <w:r w:rsidR="00752074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br/>
      </w:r>
      <w:r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и перечень мероприятий </w:t>
      </w:r>
      <w:r w:rsidRPr="0083139F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на</w:t>
      </w:r>
      <w:r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техническое оснащение региональных и муниципальных музеев</w:t>
      </w:r>
    </w:p>
    <w:p w14:paraId="520D688D" w14:textId="77777777" w:rsidR="003D26A5" w:rsidRPr="00C23B82" w:rsidRDefault="003D26A5" w:rsidP="00E034E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3923"/>
        <w:gridCol w:w="3543"/>
        <w:gridCol w:w="3261"/>
        <w:gridCol w:w="1417"/>
        <w:gridCol w:w="1843"/>
      </w:tblGrid>
      <w:tr w:rsidR="00D653DB" w14:paraId="563D113F" w14:textId="77777777" w:rsidTr="00752074">
        <w:tc>
          <w:tcPr>
            <w:tcW w:w="580" w:type="dxa"/>
            <w:vMerge w:val="restart"/>
          </w:tcPr>
          <w:p w14:paraId="6770D2A5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6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60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23" w:type="dxa"/>
            <w:vMerge w:val="restart"/>
          </w:tcPr>
          <w:p w14:paraId="6E4DF395" w14:textId="67B7DB78" w:rsidR="00D653DB" w:rsidRPr="00916050" w:rsidRDefault="00AB3418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543" w:type="dxa"/>
            <w:vMerge w:val="restart"/>
          </w:tcPr>
          <w:p w14:paraId="3F868DB2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  <w:r w:rsidR="00432CCE">
              <w:rPr>
                <w:rFonts w:ascii="Times New Roman" w:hAnsi="Times New Roman"/>
                <w:sz w:val="24"/>
                <w:szCs w:val="24"/>
              </w:rPr>
              <w:t>-получателя субсидии</w:t>
            </w:r>
          </w:p>
        </w:tc>
        <w:tc>
          <w:tcPr>
            <w:tcW w:w="3261" w:type="dxa"/>
            <w:vMerge w:val="restart"/>
          </w:tcPr>
          <w:p w14:paraId="27F6B52A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gridSpan w:val="2"/>
          </w:tcPr>
          <w:p w14:paraId="3E90DB62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916050" w14:paraId="79C0EC4B" w14:textId="77777777" w:rsidTr="0056557E">
        <w:trPr>
          <w:trHeight w:val="1617"/>
        </w:trPr>
        <w:tc>
          <w:tcPr>
            <w:tcW w:w="580" w:type="dxa"/>
            <w:vMerge/>
          </w:tcPr>
          <w:p w14:paraId="7FCB8522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3" w:type="dxa"/>
            <w:vMerge/>
          </w:tcPr>
          <w:p w14:paraId="3DBF7518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74FBEA6A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F5CD665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99E47E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DB">
              <w:rPr>
                <w:rFonts w:ascii="Times New Roman" w:hAnsi="Times New Roman"/>
                <w:sz w:val="16"/>
                <w:szCs w:val="16"/>
              </w:rPr>
              <w:t>Средства, поступившие из федерального бюджета в бюджет Донецкой Народной Республики</w:t>
            </w:r>
          </w:p>
        </w:tc>
        <w:tc>
          <w:tcPr>
            <w:tcW w:w="1843" w:type="dxa"/>
          </w:tcPr>
          <w:p w14:paraId="55DF7CBB" w14:textId="629D49F1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DB">
              <w:rPr>
                <w:rFonts w:ascii="Times New Roman" w:hAnsi="Times New Roman"/>
                <w:sz w:val="16"/>
                <w:szCs w:val="16"/>
              </w:rPr>
              <w:t xml:space="preserve"> 1 % софинансирования</w:t>
            </w:r>
          </w:p>
        </w:tc>
      </w:tr>
      <w:tr w:rsidR="00E36591" w:rsidRPr="0078232E" w14:paraId="76F1911E" w14:textId="77777777" w:rsidTr="00752074">
        <w:trPr>
          <w:trHeight w:val="1128"/>
        </w:trPr>
        <w:tc>
          <w:tcPr>
            <w:tcW w:w="580" w:type="dxa"/>
            <w:vAlign w:val="center"/>
          </w:tcPr>
          <w:p w14:paraId="350E31C0" w14:textId="2A98B080" w:rsidR="00E36591" w:rsidRPr="003D26A5" w:rsidRDefault="00E36591" w:rsidP="00752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583B5CB3" w14:textId="2988DD7C" w:rsidR="00E36591" w:rsidRPr="003D26A5" w:rsidRDefault="00C441D0" w:rsidP="00752074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0803D6" w:rsidRPr="009E74CE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0803D6" w:rsidRPr="009E74CE">
              <w:rPr>
                <w:rFonts w:ascii="Times New Roman" w:hAnsi="Times New Roman"/>
                <w:sz w:val="24"/>
                <w:szCs w:val="24"/>
              </w:rPr>
              <w:t xml:space="preserve"> округ Горловка Донецкой Народной Республики</w:t>
            </w:r>
          </w:p>
        </w:tc>
        <w:tc>
          <w:tcPr>
            <w:tcW w:w="3543" w:type="dxa"/>
          </w:tcPr>
          <w:p w14:paraId="6D97D8A7" w14:textId="054BFDAA" w:rsidR="00E36591" w:rsidRPr="003D26A5" w:rsidRDefault="00E36591" w:rsidP="00752074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6A5">
              <w:rPr>
                <w:rFonts w:ascii="Times New Roman" w:hAnsi="Times New Roman"/>
                <w:color w:val="000000"/>
                <w:sz w:val="24"/>
                <w:szCs w:val="24"/>
              </w:rPr>
              <w:t>Муни</w:t>
            </w:r>
            <w:r w:rsidR="00752074">
              <w:rPr>
                <w:rFonts w:ascii="Times New Roman" w:hAnsi="Times New Roman"/>
                <w:color w:val="000000"/>
                <w:sz w:val="24"/>
                <w:szCs w:val="24"/>
              </w:rPr>
              <w:t>ципальное бюджетное учреждение «Горловский художественный музей»</w:t>
            </w:r>
          </w:p>
        </w:tc>
        <w:tc>
          <w:tcPr>
            <w:tcW w:w="3261" w:type="dxa"/>
          </w:tcPr>
          <w:p w14:paraId="69CFB723" w14:textId="366B1EAB" w:rsidR="00E36591" w:rsidRPr="000B6CBF" w:rsidRDefault="000B6CBF" w:rsidP="00752074">
            <w:pPr>
              <w:pStyle w:val="a3"/>
              <w:spacing w:before="120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мероприятия</w:t>
            </w:r>
            <w:r w:rsidR="00E36591" w:rsidRPr="003D26A5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на техническое оснащение</w:t>
            </w:r>
            <w:r w:rsidR="00752074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E36591" w:rsidRPr="003D26A5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региональных </w:t>
            </w:r>
            <w:r w:rsidR="00752074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br/>
            </w:r>
            <w:r w:rsidR="00E36591" w:rsidRPr="003D26A5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и муниципальных музеев</w:t>
            </w:r>
          </w:p>
        </w:tc>
        <w:tc>
          <w:tcPr>
            <w:tcW w:w="1417" w:type="dxa"/>
            <w:vAlign w:val="center"/>
          </w:tcPr>
          <w:p w14:paraId="60B19BF2" w14:textId="77777777" w:rsidR="00E36591" w:rsidRPr="00752074" w:rsidRDefault="00E36591" w:rsidP="00752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vAlign w:val="center"/>
          </w:tcPr>
          <w:p w14:paraId="18B871C7" w14:textId="77777777" w:rsidR="00E36591" w:rsidRPr="00752074" w:rsidRDefault="00E36591" w:rsidP="00752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20 202,50</w:t>
            </w:r>
          </w:p>
        </w:tc>
      </w:tr>
      <w:tr w:rsidR="00E36591" w:rsidRPr="0078232E" w14:paraId="72C63CD5" w14:textId="77777777" w:rsidTr="00752074">
        <w:trPr>
          <w:trHeight w:val="1257"/>
        </w:trPr>
        <w:tc>
          <w:tcPr>
            <w:tcW w:w="580" w:type="dxa"/>
            <w:vAlign w:val="center"/>
          </w:tcPr>
          <w:p w14:paraId="70EB812E" w14:textId="688D3FD5" w:rsidR="00E36591" w:rsidRPr="003D26A5" w:rsidRDefault="00E36591" w:rsidP="00752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31CD0D0F" w14:textId="3BF116B4" w:rsidR="00E36591" w:rsidRDefault="00C441D0" w:rsidP="00752074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0803D6" w:rsidRPr="009E74CE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0803D6" w:rsidRPr="009E74CE">
              <w:rPr>
                <w:rFonts w:ascii="Times New Roman" w:hAnsi="Times New Roman"/>
                <w:sz w:val="24"/>
                <w:szCs w:val="24"/>
              </w:rPr>
              <w:t xml:space="preserve"> округ Горловка Донецкой Народной Республики</w:t>
            </w:r>
          </w:p>
          <w:p w14:paraId="227AD2AA" w14:textId="77777777" w:rsidR="00E36591" w:rsidRPr="003D26A5" w:rsidRDefault="00E36591" w:rsidP="00752074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CA4A0C" w14:textId="5ABC3ED2" w:rsidR="00E36591" w:rsidRPr="003D26A5" w:rsidRDefault="00E36591" w:rsidP="00752074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"Музей миниатюрной книги имени </w:t>
            </w:r>
            <w:proofErr w:type="spellStart"/>
            <w:r w:rsidRPr="003D26A5">
              <w:rPr>
                <w:rFonts w:ascii="Times New Roman" w:hAnsi="Times New Roman"/>
                <w:color w:val="000000"/>
                <w:sz w:val="24"/>
                <w:szCs w:val="24"/>
              </w:rPr>
              <w:t>В.А</w:t>
            </w:r>
            <w:proofErr w:type="spellEnd"/>
            <w:r w:rsidRPr="003D2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26A5">
              <w:rPr>
                <w:rFonts w:ascii="Times New Roman" w:hAnsi="Times New Roman"/>
                <w:color w:val="000000"/>
                <w:sz w:val="24"/>
                <w:szCs w:val="24"/>
              </w:rPr>
              <w:t>Разумова</w:t>
            </w:r>
            <w:proofErr w:type="spellEnd"/>
            <w:r w:rsidRPr="003D26A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14:paraId="4A41F207" w14:textId="711FAFC2" w:rsidR="00E36591" w:rsidRPr="003D26A5" w:rsidRDefault="000B6CBF" w:rsidP="00752074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мероприятия</w:t>
            </w:r>
            <w:r w:rsidR="00E36591" w:rsidRPr="003D26A5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на техническое оснащение</w:t>
            </w:r>
            <w:r w:rsidR="00752074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E36591" w:rsidRPr="003D26A5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региональных </w:t>
            </w:r>
            <w:r w:rsidR="00752074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br/>
            </w:r>
            <w:r w:rsidR="00E36591" w:rsidRPr="003D26A5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и муниципальных музеев</w:t>
            </w:r>
          </w:p>
        </w:tc>
        <w:tc>
          <w:tcPr>
            <w:tcW w:w="1417" w:type="dxa"/>
            <w:vAlign w:val="center"/>
          </w:tcPr>
          <w:p w14:paraId="5EEED10E" w14:textId="77777777" w:rsidR="00E36591" w:rsidRPr="00752074" w:rsidRDefault="00E36591" w:rsidP="00752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2 050 000,00</w:t>
            </w:r>
          </w:p>
        </w:tc>
        <w:tc>
          <w:tcPr>
            <w:tcW w:w="1843" w:type="dxa"/>
            <w:vAlign w:val="center"/>
          </w:tcPr>
          <w:p w14:paraId="0AD6F01D" w14:textId="77777777" w:rsidR="00E36591" w:rsidRPr="00752074" w:rsidRDefault="00E36591" w:rsidP="00752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20 707,50</w:t>
            </w:r>
          </w:p>
        </w:tc>
      </w:tr>
      <w:tr w:rsidR="00E36591" w:rsidRPr="0078232E" w14:paraId="60F38065" w14:textId="77777777" w:rsidTr="00752074">
        <w:trPr>
          <w:trHeight w:val="1541"/>
        </w:trPr>
        <w:tc>
          <w:tcPr>
            <w:tcW w:w="580" w:type="dxa"/>
            <w:vAlign w:val="center"/>
          </w:tcPr>
          <w:p w14:paraId="3A18AF57" w14:textId="77777777" w:rsidR="00E36591" w:rsidRPr="003D26A5" w:rsidRDefault="00E36591" w:rsidP="00752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B6F1A" w14:textId="77777777" w:rsidR="00E36591" w:rsidRPr="003D26A5" w:rsidRDefault="00E36591" w:rsidP="00752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3" w:type="dxa"/>
          </w:tcPr>
          <w:p w14:paraId="036DE05F" w14:textId="0A1CB592" w:rsidR="00E36591" w:rsidRPr="003D26A5" w:rsidRDefault="00C441D0" w:rsidP="00752074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E36591" w:rsidRPr="003D26A5">
              <w:rPr>
                <w:rFonts w:ascii="Times New Roman" w:hAnsi="Times New Roman"/>
                <w:color w:val="000000"/>
                <w:sz w:val="24"/>
                <w:szCs w:val="24"/>
              </w:rPr>
              <w:t>Володарск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="00E36591" w:rsidRPr="003D2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03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080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</w:t>
            </w:r>
            <w:r w:rsidR="004C7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78C2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3543" w:type="dxa"/>
          </w:tcPr>
          <w:p w14:paraId="44997E1B" w14:textId="64351494" w:rsidR="00E36591" w:rsidRPr="003D26A5" w:rsidRDefault="00E36591" w:rsidP="00752074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6A5"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 w:rsidR="00752074">
              <w:rPr>
                <w:rFonts w:ascii="Times New Roman" w:hAnsi="Times New Roman"/>
                <w:color w:val="000000"/>
                <w:sz w:val="24"/>
                <w:szCs w:val="24"/>
              </w:rPr>
              <w:t>ипальное бюджетное учреждение  «</w:t>
            </w:r>
            <w:r w:rsidRPr="003D2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Музей истории села </w:t>
            </w:r>
            <w:proofErr w:type="spellStart"/>
            <w:r w:rsidRPr="003D26A5">
              <w:rPr>
                <w:rFonts w:ascii="Times New Roman" w:hAnsi="Times New Roman"/>
                <w:color w:val="000000"/>
                <w:sz w:val="24"/>
                <w:szCs w:val="24"/>
              </w:rPr>
              <w:t>Старченково</w:t>
            </w:r>
            <w:proofErr w:type="spellEnd"/>
            <w:r w:rsidR="007520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D2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Володарского района</w:t>
            </w:r>
          </w:p>
        </w:tc>
        <w:tc>
          <w:tcPr>
            <w:tcW w:w="3261" w:type="dxa"/>
          </w:tcPr>
          <w:p w14:paraId="2091EAD8" w14:textId="55EE1B08" w:rsidR="00E36591" w:rsidRPr="003D26A5" w:rsidRDefault="001E0D83" w:rsidP="00752074">
            <w:pPr>
              <w:pStyle w:val="a3"/>
              <w:spacing w:before="120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мероприятия</w:t>
            </w:r>
            <w:r w:rsidR="00E36591" w:rsidRPr="003D26A5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на техническое оснащение</w:t>
            </w:r>
            <w:r w:rsidR="00752074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E36591" w:rsidRPr="003D26A5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региональных </w:t>
            </w:r>
            <w:r w:rsidR="00752074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br/>
            </w:r>
            <w:r w:rsidR="00E36591" w:rsidRPr="003D26A5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и муниципальных музеев</w:t>
            </w:r>
          </w:p>
          <w:p w14:paraId="18EB2614" w14:textId="77777777" w:rsidR="00E36591" w:rsidRPr="003D26A5" w:rsidRDefault="00E36591" w:rsidP="00752074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209D4B" w14:textId="77777777" w:rsidR="00E36591" w:rsidRPr="00752074" w:rsidRDefault="00E36591" w:rsidP="00752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vAlign w:val="center"/>
          </w:tcPr>
          <w:p w14:paraId="4E3EF96C" w14:textId="77777777" w:rsidR="00E36591" w:rsidRPr="00752074" w:rsidRDefault="00E36591" w:rsidP="00752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20 203,00</w:t>
            </w:r>
          </w:p>
        </w:tc>
      </w:tr>
      <w:tr w:rsidR="00E36591" w:rsidRPr="0078232E" w14:paraId="2031F5A7" w14:textId="77777777" w:rsidTr="00752074">
        <w:trPr>
          <w:trHeight w:val="465"/>
        </w:trPr>
        <w:tc>
          <w:tcPr>
            <w:tcW w:w="11307" w:type="dxa"/>
            <w:gridSpan w:val="4"/>
            <w:vAlign w:val="center"/>
          </w:tcPr>
          <w:p w14:paraId="78918C90" w14:textId="77777777" w:rsidR="00E36591" w:rsidRPr="00916050" w:rsidRDefault="00E36591" w:rsidP="007520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02CA6368" w14:textId="77777777" w:rsidR="00E36591" w:rsidRPr="00752074" w:rsidRDefault="00E36591" w:rsidP="007520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2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6 050 000,00</w:t>
            </w:r>
          </w:p>
        </w:tc>
        <w:tc>
          <w:tcPr>
            <w:tcW w:w="1843" w:type="dxa"/>
            <w:vAlign w:val="center"/>
          </w:tcPr>
          <w:p w14:paraId="29544042" w14:textId="77777777" w:rsidR="00E36591" w:rsidRPr="00752074" w:rsidRDefault="00E36591" w:rsidP="007520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2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61 113,00</w:t>
            </w:r>
          </w:p>
        </w:tc>
      </w:tr>
    </w:tbl>
    <w:p w14:paraId="37A9D1B3" w14:textId="77777777" w:rsidR="00D30FE4" w:rsidRDefault="00D30FE4"/>
    <w:sectPr w:rsidR="00D30FE4" w:rsidSect="00752074">
      <w:headerReference w:type="default" r:id="rId7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973A0" w14:textId="77777777" w:rsidR="002C08C2" w:rsidRDefault="002C08C2" w:rsidP="00916050">
      <w:pPr>
        <w:spacing w:after="0" w:line="240" w:lineRule="auto"/>
      </w:pPr>
      <w:r>
        <w:separator/>
      </w:r>
    </w:p>
  </w:endnote>
  <w:endnote w:type="continuationSeparator" w:id="0">
    <w:p w14:paraId="5C581D54" w14:textId="77777777" w:rsidR="002C08C2" w:rsidRDefault="002C08C2" w:rsidP="0091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C8D93" w14:textId="77777777" w:rsidR="002C08C2" w:rsidRDefault="002C08C2" w:rsidP="00916050">
      <w:pPr>
        <w:spacing w:after="0" w:line="240" w:lineRule="auto"/>
      </w:pPr>
      <w:r>
        <w:separator/>
      </w:r>
    </w:p>
  </w:footnote>
  <w:footnote w:type="continuationSeparator" w:id="0">
    <w:p w14:paraId="1C2749BF" w14:textId="77777777" w:rsidR="002C08C2" w:rsidRDefault="002C08C2" w:rsidP="0091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60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E20177" w14:textId="6EC9E977" w:rsidR="00752074" w:rsidRPr="00752074" w:rsidRDefault="00752074">
        <w:pPr>
          <w:pStyle w:val="a5"/>
          <w:jc w:val="center"/>
          <w:rPr>
            <w:rFonts w:ascii="Times New Roman" w:hAnsi="Times New Roman" w:cs="Times New Roman"/>
          </w:rPr>
        </w:pPr>
        <w:r w:rsidRPr="00752074">
          <w:rPr>
            <w:rFonts w:ascii="Times New Roman" w:hAnsi="Times New Roman" w:cs="Times New Roman"/>
          </w:rPr>
          <w:fldChar w:fldCharType="begin"/>
        </w:r>
        <w:r w:rsidRPr="00752074">
          <w:rPr>
            <w:rFonts w:ascii="Times New Roman" w:hAnsi="Times New Roman" w:cs="Times New Roman"/>
          </w:rPr>
          <w:instrText>PAGE   \* MERGEFORMAT</w:instrText>
        </w:r>
        <w:r w:rsidRPr="00752074">
          <w:rPr>
            <w:rFonts w:ascii="Times New Roman" w:hAnsi="Times New Roman" w:cs="Times New Roman"/>
          </w:rPr>
          <w:fldChar w:fldCharType="separate"/>
        </w:r>
        <w:r w:rsidR="00582497">
          <w:rPr>
            <w:rFonts w:ascii="Times New Roman" w:hAnsi="Times New Roman" w:cs="Times New Roman"/>
            <w:noProof/>
          </w:rPr>
          <w:t>2</w:t>
        </w:r>
        <w:r w:rsidRPr="00752074">
          <w:rPr>
            <w:rFonts w:ascii="Times New Roman" w:hAnsi="Times New Roman" w:cs="Times New Roman"/>
          </w:rPr>
          <w:fldChar w:fldCharType="end"/>
        </w:r>
      </w:p>
    </w:sdtContent>
  </w:sdt>
  <w:p w14:paraId="64833CC0" w14:textId="77777777" w:rsidR="00916050" w:rsidRPr="00752074" w:rsidRDefault="00916050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8"/>
    <w:rsid w:val="00026FC3"/>
    <w:rsid w:val="00041D65"/>
    <w:rsid w:val="000803D6"/>
    <w:rsid w:val="000B6CBF"/>
    <w:rsid w:val="000D79BC"/>
    <w:rsid w:val="001E0D83"/>
    <w:rsid w:val="0022442D"/>
    <w:rsid w:val="00280CFF"/>
    <w:rsid w:val="002C08C2"/>
    <w:rsid w:val="002E1453"/>
    <w:rsid w:val="002F16FA"/>
    <w:rsid w:val="0031606D"/>
    <w:rsid w:val="003268CB"/>
    <w:rsid w:val="00362983"/>
    <w:rsid w:val="003D26A5"/>
    <w:rsid w:val="00405E51"/>
    <w:rsid w:val="00432CCE"/>
    <w:rsid w:val="004C78C2"/>
    <w:rsid w:val="0056557E"/>
    <w:rsid w:val="00582497"/>
    <w:rsid w:val="005A793B"/>
    <w:rsid w:val="005A7D17"/>
    <w:rsid w:val="005D14FD"/>
    <w:rsid w:val="00622BD0"/>
    <w:rsid w:val="00654D88"/>
    <w:rsid w:val="00752074"/>
    <w:rsid w:val="0078232E"/>
    <w:rsid w:val="007860D4"/>
    <w:rsid w:val="00827E78"/>
    <w:rsid w:val="00874B60"/>
    <w:rsid w:val="008815D8"/>
    <w:rsid w:val="008B1879"/>
    <w:rsid w:val="008B6F35"/>
    <w:rsid w:val="00916050"/>
    <w:rsid w:val="0098362F"/>
    <w:rsid w:val="00A17A4A"/>
    <w:rsid w:val="00A34447"/>
    <w:rsid w:val="00A83742"/>
    <w:rsid w:val="00AB3418"/>
    <w:rsid w:val="00AC0572"/>
    <w:rsid w:val="00AF0400"/>
    <w:rsid w:val="00AF1188"/>
    <w:rsid w:val="00B1687F"/>
    <w:rsid w:val="00B23168"/>
    <w:rsid w:val="00B959DB"/>
    <w:rsid w:val="00BB33FE"/>
    <w:rsid w:val="00BF11EE"/>
    <w:rsid w:val="00C06F10"/>
    <w:rsid w:val="00C1224E"/>
    <w:rsid w:val="00C23B82"/>
    <w:rsid w:val="00C441D0"/>
    <w:rsid w:val="00C601CD"/>
    <w:rsid w:val="00C81C7E"/>
    <w:rsid w:val="00D30FE4"/>
    <w:rsid w:val="00D47EC0"/>
    <w:rsid w:val="00D54636"/>
    <w:rsid w:val="00D653DB"/>
    <w:rsid w:val="00DC69E9"/>
    <w:rsid w:val="00DE402C"/>
    <w:rsid w:val="00E034E7"/>
    <w:rsid w:val="00E14577"/>
    <w:rsid w:val="00E36591"/>
    <w:rsid w:val="00EC43DA"/>
    <w:rsid w:val="00EE0F1D"/>
    <w:rsid w:val="00F13DE0"/>
    <w:rsid w:val="00F57AE4"/>
    <w:rsid w:val="00F85663"/>
    <w:rsid w:val="00FB2F48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B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semiHidden/>
    <w:unhideWhenUsed/>
    <w:rsid w:val="00AF0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semiHidden/>
    <w:unhideWhenUsed/>
    <w:rsid w:val="00AF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Федосеенко Татьяна Викторовна</cp:lastModifiedBy>
  <cp:revision>5</cp:revision>
  <cp:lastPrinted>2024-04-04T11:44:00Z</cp:lastPrinted>
  <dcterms:created xsi:type="dcterms:W3CDTF">2024-04-02T13:59:00Z</dcterms:created>
  <dcterms:modified xsi:type="dcterms:W3CDTF">2024-04-04T11:44:00Z</dcterms:modified>
</cp:coreProperties>
</file>