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F" w:rsidRPr="007463A0" w:rsidRDefault="0061282F" w:rsidP="00D20C53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7463A0">
        <w:rPr>
          <w:rFonts w:ascii="Times New Roman" w:hAnsi="Times New Roman"/>
          <w:sz w:val="28"/>
          <w:szCs w:val="28"/>
        </w:rPr>
        <w:t>Приложение 1</w:t>
      </w:r>
    </w:p>
    <w:p w:rsidR="00C457A2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EC76AF">
        <w:rPr>
          <w:rFonts w:ascii="Times New Roman" w:hAnsi="Times New Roman" w:cs="Times New Roman"/>
          <w:sz w:val="28"/>
          <w:szCs w:val="28"/>
        </w:rPr>
        <w:t>п</w:t>
      </w:r>
      <w:r w:rsidR="002033F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457A2" w:rsidRDefault="00C457A2" w:rsidP="00D20C5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61282F" w:rsidRPr="00325E11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1282F" w:rsidRPr="00325E11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от </w:t>
      </w:r>
      <w:r w:rsidR="00AD3266">
        <w:rPr>
          <w:rFonts w:ascii="Times New Roman" w:hAnsi="Times New Roman" w:cs="Times New Roman"/>
          <w:sz w:val="28"/>
          <w:szCs w:val="28"/>
        </w:rPr>
        <w:t xml:space="preserve">15 мая </w:t>
      </w:r>
      <w:r w:rsidR="001B2F5C">
        <w:rPr>
          <w:rFonts w:ascii="Times New Roman" w:hAnsi="Times New Roman" w:cs="Times New Roman"/>
          <w:sz w:val="28"/>
          <w:szCs w:val="28"/>
        </w:rPr>
        <w:t>202</w:t>
      </w:r>
      <w:r w:rsidR="000365EF">
        <w:rPr>
          <w:rFonts w:ascii="Times New Roman" w:hAnsi="Times New Roman" w:cs="Times New Roman"/>
          <w:sz w:val="28"/>
          <w:szCs w:val="28"/>
        </w:rPr>
        <w:t>4</w:t>
      </w:r>
      <w:r w:rsidR="00AD3266">
        <w:rPr>
          <w:rFonts w:ascii="Times New Roman" w:hAnsi="Times New Roman" w:cs="Times New Roman"/>
          <w:sz w:val="28"/>
          <w:szCs w:val="28"/>
        </w:rPr>
        <w:t xml:space="preserve"> г.</w:t>
      </w:r>
      <w:r w:rsidR="001B2F5C">
        <w:rPr>
          <w:rFonts w:ascii="Times New Roman" w:hAnsi="Times New Roman" w:cs="Times New Roman"/>
          <w:sz w:val="28"/>
          <w:szCs w:val="28"/>
        </w:rPr>
        <w:t xml:space="preserve"> № </w:t>
      </w:r>
      <w:r w:rsidR="00AD3266" w:rsidRPr="009546C5">
        <w:rPr>
          <w:rFonts w:ascii="Times New Roman" w:hAnsi="Times New Roman" w:cs="Times New Roman"/>
          <w:sz w:val="28"/>
          <w:szCs w:val="28"/>
        </w:rPr>
        <w:t>9</w:t>
      </w:r>
      <w:r w:rsidR="001B2F5C">
        <w:rPr>
          <w:rFonts w:ascii="Times New Roman" w:hAnsi="Times New Roman" w:cs="Times New Roman"/>
          <w:sz w:val="28"/>
          <w:szCs w:val="28"/>
        </w:rPr>
        <w:t>/</w:t>
      </w:r>
      <w:r w:rsidR="00AD3266">
        <w:rPr>
          <w:rFonts w:ascii="Times New Roman" w:hAnsi="Times New Roman" w:cs="Times New Roman"/>
          <w:sz w:val="28"/>
          <w:szCs w:val="28"/>
        </w:rPr>
        <w:t>2</w:t>
      </w:r>
    </w:p>
    <w:p w:rsidR="0061282F" w:rsidRDefault="0061282F" w:rsidP="0061282F">
      <w:pPr>
        <w:spacing w:after="0"/>
        <w:ind w:firstLine="6237"/>
        <w:contextualSpacing/>
        <w:rPr>
          <w:rFonts w:ascii="Times New Roman" w:hAnsi="Times New Roman"/>
          <w:sz w:val="28"/>
          <w:szCs w:val="28"/>
        </w:rPr>
      </w:pPr>
    </w:p>
    <w:p w:rsidR="00365B23" w:rsidRDefault="0016443A" w:rsidP="0061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61282F" w:rsidRPr="009E67AB">
        <w:rPr>
          <w:rFonts w:ascii="Times New Roman" w:hAnsi="Times New Roman"/>
          <w:b/>
          <w:sz w:val="28"/>
          <w:szCs w:val="28"/>
        </w:rPr>
        <w:t>ен</w:t>
      </w:r>
      <w:r w:rsidR="000D68CE">
        <w:rPr>
          <w:rFonts w:ascii="Times New Roman" w:hAnsi="Times New Roman"/>
          <w:b/>
          <w:sz w:val="28"/>
          <w:szCs w:val="28"/>
        </w:rPr>
        <w:t>ы</w:t>
      </w:r>
      <w:r w:rsidR="0061282F" w:rsidRPr="009E67AB">
        <w:rPr>
          <w:rFonts w:ascii="Times New Roman" w:hAnsi="Times New Roman"/>
          <w:b/>
          <w:sz w:val="28"/>
          <w:szCs w:val="28"/>
        </w:rPr>
        <w:t xml:space="preserve"> на природный газ</w:t>
      </w:r>
      <w:r w:rsidR="004E078B">
        <w:rPr>
          <w:rFonts w:ascii="Times New Roman" w:hAnsi="Times New Roman"/>
          <w:b/>
          <w:sz w:val="28"/>
          <w:szCs w:val="28"/>
        </w:rPr>
        <w:t xml:space="preserve"> для населения</w:t>
      </w:r>
      <w:r w:rsidR="00EC76AF">
        <w:rPr>
          <w:rFonts w:ascii="Times New Roman" w:hAnsi="Times New Roman"/>
          <w:b/>
          <w:sz w:val="28"/>
          <w:szCs w:val="28"/>
        </w:rPr>
        <w:br/>
      </w:r>
      <w:r w:rsidR="004E078B">
        <w:rPr>
          <w:rFonts w:ascii="Times New Roman" w:hAnsi="Times New Roman"/>
          <w:b/>
          <w:sz w:val="28"/>
          <w:szCs w:val="28"/>
        </w:rPr>
        <w:t xml:space="preserve">и </w:t>
      </w:r>
      <w:r w:rsidR="009B6DF5">
        <w:rPr>
          <w:rFonts w:ascii="Times New Roman" w:hAnsi="Times New Roman"/>
          <w:b/>
          <w:sz w:val="28"/>
          <w:szCs w:val="28"/>
        </w:rPr>
        <w:t>приравненных к нему категорий потребителей</w:t>
      </w:r>
      <w:r w:rsidR="009B6DF5">
        <w:rPr>
          <w:rFonts w:ascii="Times New Roman" w:hAnsi="Times New Roman"/>
          <w:b/>
          <w:sz w:val="28"/>
          <w:szCs w:val="28"/>
        </w:rPr>
        <w:br/>
        <w:t>на период с 1 июля 2024 г. по 31 декабря 2024 г. включительно</w:t>
      </w:r>
    </w:p>
    <w:p w:rsidR="009B6DF5" w:rsidRDefault="009B6DF5" w:rsidP="0061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DB4953" w:rsidRPr="009616A8" w:rsidTr="00AC1E90">
        <w:trPr>
          <w:trHeight w:hRule="exact" w:val="975"/>
        </w:trPr>
        <w:tc>
          <w:tcPr>
            <w:tcW w:w="675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16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16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Условия использования газа населением</w:t>
            </w:r>
          </w:p>
        </w:tc>
        <w:tc>
          <w:tcPr>
            <w:tcW w:w="3685" w:type="dxa"/>
            <w:shd w:val="clear" w:color="auto" w:fill="auto"/>
          </w:tcPr>
          <w:p w:rsidR="00DB4953" w:rsidRPr="009616A8" w:rsidRDefault="00E604EC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Ц</w:t>
            </w:r>
            <w:r w:rsidR="00344CBE" w:rsidRPr="009616A8">
              <w:rPr>
                <w:rFonts w:ascii="Times New Roman" w:hAnsi="Times New Roman"/>
                <w:sz w:val="24"/>
                <w:szCs w:val="24"/>
              </w:rPr>
              <w:t xml:space="preserve">ена на </w:t>
            </w:r>
            <w:r w:rsidR="008B3AA0" w:rsidRPr="009616A8">
              <w:rPr>
                <w:rFonts w:ascii="Times New Roman" w:hAnsi="Times New Roman"/>
                <w:sz w:val="24"/>
                <w:szCs w:val="24"/>
              </w:rPr>
              <w:t xml:space="preserve">природный </w:t>
            </w:r>
            <w:r w:rsidR="00344CBE" w:rsidRPr="009616A8">
              <w:rPr>
                <w:rFonts w:ascii="Times New Roman" w:hAnsi="Times New Roman"/>
                <w:sz w:val="24"/>
                <w:szCs w:val="24"/>
              </w:rPr>
              <w:t>газ,</w:t>
            </w:r>
            <w:r w:rsidR="008B3AA0" w:rsidRPr="009616A8">
              <w:rPr>
                <w:rFonts w:ascii="Times New Roman" w:hAnsi="Times New Roman"/>
                <w:sz w:val="24"/>
                <w:szCs w:val="24"/>
              </w:rPr>
              <w:br/>
            </w:r>
            <w:r w:rsidR="00DB4953" w:rsidRPr="009616A8">
              <w:rPr>
                <w:rFonts w:ascii="Times New Roman" w:hAnsi="Times New Roman"/>
                <w:sz w:val="24"/>
                <w:szCs w:val="24"/>
              </w:rPr>
              <w:t>руб./1000 куб. м</w:t>
            </w:r>
            <w:r w:rsidRPr="009616A8">
              <w:rPr>
                <w:rFonts w:ascii="Times New Roman" w:hAnsi="Times New Roman"/>
                <w:sz w:val="24"/>
                <w:szCs w:val="24"/>
              </w:rPr>
              <w:br/>
            </w:r>
            <w:r w:rsidR="00DB4953" w:rsidRPr="009616A8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</w:tr>
      <w:tr w:rsidR="00DB4953" w:rsidRPr="009616A8" w:rsidTr="00AC1E90">
        <w:trPr>
          <w:trHeight w:hRule="exact" w:val="567"/>
        </w:trPr>
        <w:tc>
          <w:tcPr>
            <w:tcW w:w="675" w:type="dxa"/>
            <w:shd w:val="clear" w:color="auto" w:fill="auto"/>
          </w:tcPr>
          <w:p w:rsidR="00DB4953" w:rsidRPr="009616A8" w:rsidRDefault="00DB4953" w:rsidP="0096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В случае использования природного газа для приготовления пищи и/или подогрева воды в многоквартирных домах</w:t>
            </w:r>
            <w:r w:rsidR="00A7323E" w:rsidRPr="009616A8">
              <w:rPr>
                <w:rFonts w:ascii="Times New Roman" w:hAnsi="Times New Roman"/>
                <w:sz w:val="24"/>
                <w:szCs w:val="24"/>
              </w:rPr>
              <w:t xml:space="preserve"> (в том числе для нужд общежитий)</w:t>
            </w:r>
          </w:p>
        </w:tc>
      </w:tr>
      <w:tr w:rsidR="00DB4953" w:rsidRPr="009616A8" w:rsidTr="00AC1E90">
        <w:trPr>
          <w:trHeight w:hRule="exact" w:val="307"/>
        </w:trPr>
        <w:tc>
          <w:tcPr>
            <w:tcW w:w="675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1.1</w:t>
            </w:r>
            <w:r w:rsidR="0016443A" w:rsidRPr="00961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наличии счетчиков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9616A8" w:rsidRDefault="000365EF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4 088,33</w:t>
            </w:r>
          </w:p>
        </w:tc>
      </w:tr>
      <w:tr w:rsidR="00DB4953" w:rsidRPr="009616A8" w:rsidTr="00AC1E90">
        <w:trPr>
          <w:trHeight w:hRule="exact" w:val="283"/>
        </w:trPr>
        <w:tc>
          <w:tcPr>
            <w:tcW w:w="675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1.2</w:t>
            </w:r>
            <w:r w:rsidR="0016443A" w:rsidRPr="00961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9616A8" w:rsidRDefault="000365EF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4 490,04</w:t>
            </w:r>
          </w:p>
        </w:tc>
      </w:tr>
      <w:tr w:rsidR="00DB4953" w:rsidRPr="009616A8" w:rsidTr="00AC1E90">
        <w:trPr>
          <w:trHeight w:hRule="exact" w:val="558"/>
        </w:trPr>
        <w:tc>
          <w:tcPr>
            <w:tcW w:w="675" w:type="dxa"/>
            <w:shd w:val="clear" w:color="auto" w:fill="auto"/>
          </w:tcPr>
          <w:p w:rsidR="00DB4953" w:rsidRPr="009616A8" w:rsidRDefault="00DB4953" w:rsidP="0096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условии, что объем потребления природного газа не превышает</w:t>
            </w:r>
            <w:r w:rsidRPr="009616A8">
              <w:rPr>
                <w:rFonts w:ascii="Times New Roman" w:hAnsi="Times New Roman"/>
                <w:sz w:val="24"/>
                <w:szCs w:val="24"/>
              </w:rPr>
              <w:br/>
            </w:r>
            <w:r w:rsidR="005B7175" w:rsidRPr="009616A8">
              <w:rPr>
                <w:rFonts w:ascii="Times New Roman" w:hAnsi="Times New Roman"/>
                <w:sz w:val="24"/>
                <w:szCs w:val="24"/>
              </w:rPr>
              <w:t>1 100</w:t>
            </w:r>
            <w:r w:rsidRPr="009616A8">
              <w:rPr>
                <w:rFonts w:ascii="Times New Roman" w:hAnsi="Times New Roman"/>
                <w:sz w:val="24"/>
                <w:szCs w:val="24"/>
              </w:rPr>
              <w:t xml:space="preserve"> куб. м в</w:t>
            </w:r>
            <w:r w:rsidR="005B7175" w:rsidRPr="009616A8">
              <w:rPr>
                <w:rFonts w:ascii="Times New Roman" w:hAnsi="Times New Roman"/>
                <w:sz w:val="24"/>
                <w:szCs w:val="24"/>
              </w:rPr>
              <w:t xml:space="preserve">о втором полугодии 2024 </w:t>
            </w:r>
            <w:r w:rsidRPr="009616A8">
              <w:rPr>
                <w:rFonts w:ascii="Times New Roman" w:hAnsi="Times New Roman"/>
                <w:sz w:val="24"/>
                <w:szCs w:val="24"/>
              </w:rPr>
              <w:t>год</w:t>
            </w:r>
            <w:r w:rsidR="005B7175" w:rsidRPr="009616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4953" w:rsidRPr="009616A8" w:rsidTr="00AC1E90">
        <w:trPr>
          <w:trHeight w:hRule="exact" w:val="326"/>
        </w:trPr>
        <w:tc>
          <w:tcPr>
            <w:tcW w:w="675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2.1</w:t>
            </w:r>
            <w:r w:rsidR="0016443A" w:rsidRPr="00961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9616A8" w:rsidRDefault="000365EF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3 769,02</w:t>
            </w:r>
          </w:p>
        </w:tc>
      </w:tr>
      <w:tr w:rsidR="00DB4953" w:rsidRPr="009616A8" w:rsidTr="00AC1E90">
        <w:trPr>
          <w:trHeight w:hRule="exact" w:val="287"/>
        </w:trPr>
        <w:tc>
          <w:tcPr>
            <w:tcW w:w="675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2.2</w:t>
            </w:r>
            <w:r w:rsidR="0016443A" w:rsidRPr="00961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9616A8" w:rsidRDefault="000365EF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4 139,83</w:t>
            </w:r>
          </w:p>
        </w:tc>
      </w:tr>
      <w:tr w:rsidR="00DB4953" w:rsidRPr="009616A8" w:rsidTr="00AC1E90">
        <w:trPr>
          <w:trHeight w:hRule="exact" w:val="561"/>
        </w:trPr>
        <w:tc>
          <w:tcPr>
            <w:tcW w:w="675" w:type="dxa"/>
            <w:shd w:val="clear" w:color="auto" w:fill="auto"/>
          </w:tcPr>
          <w:p w:rsidR="00DB4953" w:rsidRPr="009616A8" w:rsidRDefault="00DB4953" w:rsidP="0096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условии, что объем потребления природного газа превышает</w:t>
            </w:r>
            <w:r w:rsidRPr="009616A8">
              <w:rPr>
                <w:rFonts w:ascii="Times New Roman" w:hAnsi="Times New Roman"/>
                <w:sz w:val="24"/>
                <w:szCs w:val="24"/>
              </w:rPr>
              <w:br/>
            </w:r>
            <w:r w:rsidR="005B7175" w:rsidRPr="009616A8">
              <w:rPr>
                <w:rFonts w:ascii="Times New Roman" w:hAnsi="Times New Roman"/>
                <w:sz w:val="24"/>
                <w:szCs w:val="24"/>
              </w:rPr>
              <w:t>1</w:t>
            </w:r>
            <w:r w:rsidR="00A83B87" w:rsidRPr="009616A8">
              <w:rPr>
                <w:rFonts w:ascii="Times New Roman" w:hAnsi="Times New Roman"/>
                <w:sz w:val="24"/>
                <w:szCs w:val="24"/>
              </w:rPr>
              <w:t> </w:t>
            </w:r>
            <w:r w:rsidR="005B7175" w:rsidRPr="009616A8">
              <w:rPr>
                <w:rFonts w:ascii="Times New Roman" w:hAnsi="Times New Roman"/>
                <w:sz w:val="24"/>
                <w:szCs w:val="24"/>
              </w:rPr>
              <w:t>1</w:t>
            </w:r>
            <w:r w:rsidR="00AE325E" w:rsidRPr="009616A8">
              <w:rPr>
                <w:rFonts w:ascii="Times New Roman" w:hAnsi="Times New Roman"/>
                <w:sz w:val="24"/>
                <w:szCs w:val="24"/>
              </w:rPr>
              <w:t>00</w:t>
            </w:r>
            <w:r w:rsidR="00A83B87" w:rsidRPr="00961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6A8">
              <w:rPr>
                <w:rFonts w:ascii="Times New Roman" w:hAnsi="Times New Roman"/>
                <w:sz w:val="24"/>
                <w:szCs w:val="24"/>
              </w:rPr>
              <w:t>куб. м в</w:t>
            </w:r>
            <w:r w:rsidR="005B7175" w:rsidRPr="009616A8">
              <w:rPr>
                <w:rFonts w:ascii="Times New Roman" w:hAnsi="Times New Roman"/>
                <w:sz w:val="24"/>
                <w:szCs w:val="24"/>
              </w:rPr>
              <w:t xml:space="preserve">о втором полугодии 2024 </w:t>
            </w:r>
            <w:r w:rsidRPr="009616A8">
              <w:rPr>
                <w:rFonts w:ascii="Times New Roman" w:hAnsi="Times New Roman"/>
                <w:sz w:val="24"/>
                <w:szCs w:val="24"/>
              </w:rPr>
              <w:t>год</w:t>
            </w:r>
            <w:r w:rsidR="005B7175" w:rsidRPr="009616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4953" w:rsidRPr="009616A8" w:rsidTr="00AC1E90">
        <w:trPr>
          <w:trHeight w:hRule="exact" w:val="286"/>
        </w:trPr>
        <w:tc>
          <w:tcPr>
            <w:tcW w:w="675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3.1</w:t>
            </w:r>
            <w:r w:rsidR="0016443A" w:rsidRPr="00961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9616A8" w:rsidRDefault="000365EF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6 169,00</w:t>
            </w:r>
          </w:p>
        </w:tc>
      </w:tr>
      <w:tr w:rsidR="00DB4953" w:rsidRPr="009616A8" w:rsidTr="00AC1E90">
        <w:trPr>
          <w:trHeight w:hRule="exact" w:val="289"/>
        </w:trPr>
        <w:tc>
          <w:tcPr>
            <w:tcW w:w="675" w:type="dxa"/>
            <w:shd w:val="clear" w:color="auto" w:fill="auto"/>
          </w:tcPr>
          <w:p w:rsidR="00DB4953" w:rsidRPr="009616A8" w:rsidRDefault="00DB4953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3.2</w:t>
            </w:r>
            <w:r w:rsidR="0016443A" w:rsidRPr="00961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9616A8" w:rsidRDefault="00DB4953" w:rsidP="0095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9616A8" w:rsidRDefault="000365EF" w:rsidP="0095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A8">
              <w:rPr>
                <w:rFonts w:ascii="Times New Roman" w:hAnsi="Times New Roman"/>
                <w:sz w:val="24"/>
                <w:szCs w:val="24"/>
              </w:rPr>
              <w:t>6 776,71</w:t>
            </w:r>
          </w:p>
        </w:tc>
      </w:tr>
    </w:tbl>
    <w:p w:rsidR="0061282F" w:rsidRDefault="0061282F" w:rsidP="005B7175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82F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EE" w:rsidRDefault="004B61EE">
      <w:pPr>
        <w:spacing w:after="0" w:line="240" w:lineRule="auto"/>
      </w:pPr>
      <w:r>
        <w:separator/>
      </w:r>
    </w:p>
  </w:endnote>
  <w:endnote w:type="continuationSeparator" w:id="0">
    <w:p w:rsidR="004B61EE" w:rsidRDefault="004B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EE" w:rsidRDefault="004B61EE">
      <w:pPr>
        <w:spacing w:after="0" w:line="240" w:lineRule="auto"/>
      </w:pPr>
      <w:r>
        <w:separator/>
      </w:r>
    </w:p>
  </w:footnote>
  <w:footnote w:type="continuationSeparator" w:id="0">
    <w:p w:rsidR="004B61EE" w:rsidRDefault="004B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F1414F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4E078B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07118"/>
    <w:rsid w:val="000111BD"/>
    <w:rsid w:val="00012E00"/>
    <w:rsid w:val="00014D3A"/>
    <w:rsid w:val="00015D62"/>
    <w:rsid w:val="00030CC1"/>
    <w:rsid w:val="000365EF"/>
    <w:rsid w:val="00044C36"/>
    <w:rsid w:val="000548B7"/>
    <w:rsid w:val="0005715F"/>
    <w:rsid w:val="00064B68"/>
    <w:rsid w:val="00070802"/>
    <w:rsid w:val="000A7E8A"/>
    <w:rsid w:val="000D33CE"/>
    <w:rsid w:val="000D42C9"/>
    <w:rsid w:val="000D68CE"/>
    <w:rsid w:val="000D7518"/>
    <w:rsid w:val="000E483E"/>
    <w:rsid w:val="000E4851"/>
    <w:rsid w:val="00112AB9"/>
    <w:rsid w:val="00123FA9"/>
    <w:rsid w:val="00137764"/>
    <w:rsid w:val="00142BB4"/>
    <w:rsid w:val="00144185"/>
    <w:rsid w:val="001576B3"/>
    <w:rsid w:val="001634B6"/>
    <w:rsid w:val="00163A82"/>
    <w:rsid w:val="0016443A"/>
    <w:rsid w:val="00171F5E"/>
    <w:rsid w:val="00194496"/>
    <w:rsid w:val="00197931"/>
    <w:rsid w:val="001B2F5C"/>
    <w:rsid w:val="001B5D73"/>
    <w:rsid w:val="001C49CA"/>
    <w:rsid w:val="001C63DE"/>
    <w:rsid w:val="001D50BB"/>
    <w:rsid w:val="001E4278"/>
    <w:rsid w:val="001F039E"/>
    <w:rsid w:val="001F277E"/>
    <w:rsid w:val="001F6E2C"/>
    <w:rsid w:val="002033FC"/>
    <w:rsid w:val="00210FA2"/>
    <w:rsid w:val="0022184F"/>
    <w:rsid w:val="002447C0"/>
    <w:rsid w:val="0025219B"/>
    <w:rsid w:val="002830E0"/>
    <w:rsid w:val="00296B0D"/>
    <w:rsid w:val="002A4E85"/>
    <w:rsid w:val="002A6830"/>
    <w:rsid w:val="002B021E"/>
    <w:rsid w:val="002C76FF"/>
    <w:rsid w:val="002C7D5B"/>
    <w:rsid w:val="002D144E"/>
    <w:rsid w:val="002E31F4"/>
    <w:rsid w:val="00302685"/>
    <w:rsid w:val="00307F57"/>
    <w:rsid w:val="003101E1"/>
    <w:rsid w:val="00312392"/>
    <w:rsid w:val="0031562C"/>
    <w:rsid w:val="00325E11"/>
    <w:rsid w:val="00326B01"/>
    <w:rsid w:val="00330301"/>
    <w:rsid w:val="003356BB"/>
    <w:rsid w:val="0033687D"/>
    <w:rsid w:val="00344CBE"/>
    <w:rsid w:val="00353FB9"/>
    <w:rsid w:val="003555FD"/>
    <w:rsid w:val="00365B23"/>
    <w:rsid w:val="00375CA9"/>
    <w:rsid w:val="00380047"/>
    <w:rsid w:val="00383391"/>
    <w:rsid w:val="003A29F0"/>
    <w:rsid w:val="003B0C9D"/>
    <w:rsid w:val="003C114B"/>
    <w:rsid w:val="003C2DF9"/>
    <w:rsid w:val="003C5C6A"/>
    <w:rsid w:val="003C6361"/>
    <w:rsid w:val="003C7BF5"/>
    <w:rsid w:val="003D0EDA"/>
    <w:rsid w:val="003D1916"/>
    <w:rsid w:val="003E099E"/>
    <w:rsid w:val="003E1F36"/>
    <w:rsid w:val="003F37D9"/>
    <w:rsid w:val="00403415"/>
    <w:rsid w:val="004400C5"/>
    <w:rsid w:val="00444A47"/>
    <w:rsid w:val="00454D28"/>
    <w:rsid w:val="0047161C"/>
    <w:rsid w:val="00486311"/>
    <w:rsid w:val="00491B4A"/>
    <w:rsid w:val="004A4347"/>
    <w:rsid w:val="004B61EE"/>
    <w:rsid w:val="004E078B"/>
    <w:rsid w:val="004E6AD4"/>
    <w:rsid w:val="005054D5"/>
    <w:rsid w:val="0052668E"/>
    <w:rsid w:val="00562876"/>
    <w:rsid w:val="00563DFC"/>
    <w:rsid w:val="00566F35"/>
    <w:rsid w:val="005702F8"/>
    <w:rsid w:val="0057141D"/>
    <w:rsid w:val="0057210A"/>
    <w:rsid w:val="00582E3D"/>
    <w:rsid w:val="005842D1"/>
    <w:rsid w:val="0058522D"/>
    <w:rsid w:val="005952DF"/>
    <w:rsid w:val="005B017F"/>
    <w:rsid w:val="005B1007"/>
    <w:rsid w:val="005B7175"/>
    <w:rsid w:val="005C08CB"/>
    <w:rsid w:val="005C593E"/>
    <w:rsid w:val="005E6757"/>
    <w:rsid w:val="005F7C7C"/>
    <w:rsid w:val="006052DA"/>
    <w:rsid w:val="0061282F"/>
    <w:rsid w:val="006234CA"/>
    <w:rsid w:val="006273BC"/>
    <w:rsid w:val="006459C2"/>
    <w:rsid w:val="0066440A"/>
    <w:rsid w:val="00665225"/>
    <w:rsid w:val="00671439"/>
    <w:rsid w:val="006A5933"/>
    <w:rsid w:val="006B4A55"/>
    <w:rsid w:val="006C75F3"/>
    <w:rsid w:val="006C7981"/>
    <w:rsid w:val="006D0645"/>
    <w:rsid w:val="006D2DD5"/>
    <w:rsid w:val="006D7316"/>
    <w:rsid w:val="006E4C26"/>
    <w:rsid w:val="006E5A40"/>
    <w:rsid w:val="00712AC3"/>
    <w:rsid w:val="00713CCC"/>
    <w:rsid w:val="0072590E"/>
    <w:rsid w:val="00735437"/>
    <w:rsid w:val="00741785"/>
    <w:rsid w:val="0074508F"/>
    <w:rsid w:val="00760ABF"/>
    <w:rsid w:val="0076157C"/>
    <w:rsid w:val="00763321"/>
    <w:rsid w:val="00765D5C"/>
    <w:rsid w:val="007746FE"/>
    <w:rsid w:val="007806DF"/>
    <w:rsid w:val="00782F8D"/>
    <w:rsid w:val="007A0167"/>
    <w:rsid w:val="007D0472"/>
    <w:rsid w:val="007F27E5"/>
    <w:rsid w:val="00826E6F"/>
    <w:rsid w:val="00837116"/>
    <w:rsid w:val="00837606"/>
    <w:rsid w:val="0085395F"/>
    <w:rsid w:val="008638F7"/>
    <w:rsid w:val="00887A31"/>
    <w:rsid w:val="008B3AA0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546C5"/>
    <w:rsid w:val="009577CE"/>
    <w:rsid w:val="009616A8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B6DF5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7323E"/>
    <w:rsid w:val="00A82C00"/>
    <w:rsid w:val="00A83B87"/>
    <w:rsid w:val="00A86B8D"/>
    <w:rsid w:val="00AA626A"/>
    <w:rsid w:val="00AA7FD7"/>
    <w:rsid w:val="00AC1E90"/>
    <w:rsid w:val="00AD3266"/>
    <w:rsid w:val="00AD73A9"/>
    <w:rsid w:val="00AE325E"/>
    <w:rsid w:val="00AE64A4"/>
    <w:rsid w:val="00AF31B4"/>
    <w:rsid w:val="00AF448D"/>
    <w:rsid w:val="00B16567"/>
    <w:rsid w:val="00B221DF"/>
    <w:rsid w:val="00B23458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4BFC"/>
    <w:rsid w:val="00C457A2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20C53"/>
    <w:rsid w:val="00D40A66"/>
    <w:rsid w:val="00D41825"/>
    <w:rsid w:val="00D45415"/>
    <w:rsid w:val="00D6586C"/>
    <w:rsid w:val="00D66130"/>
    <w:rsid w:val="00D771E9"/>
    <w:rsid w:val="00DA1C4F"/>
    <w:rsid w:val="00DA4989"/>
    <w:rsid w:val="00DB4953"/>
    <w:rsid w:val="00DC43E9"/>
    <w:rsid w:val="00DC6DB3"/>
    <w:rsid w:val="00DD216B"/>
    <w:rsid w:val="00DE262D"/>
    <w:rsid w:val="00DE52CC"/>
    <w:rsid w:val="00DF3B39"/>
    <w:rsid w:val="00E01968"/>
    <w:rsid w:val="00E03189"/>
    <w:rsid w:val="00E118D7"/>
    <w:rsid w:val="00E177BB"/>
    <w:rsid w:val="00E51B07"/>
    <w:rsid w:val="00E566A2"/>
    <w:rsid w:val="00E604EC"/>
    <w:rsid w:val="00E614F8"/>
    <w:rsid w:val="00E7012B"/>
    <w:rsid w:val="00E9140C"/>
    <w:rsid w:val="00E92BA4"/>
    <w:rsid w:val="00EB3E8C"/>
    <w:rsid w:val="00EC76AF"/>
    <w:rsid w:val="00ED5BD3"/>
    <w:rsid w:val="00ED6F34"/>
    <w:rsid w:val="00F10D08"/>
    <w:rsid w:val="00F1414F"/>
    <w:rsid w:val="00F21DAB"/>
    <w:rsid w:val="00F21E1F"/>
    <w:rsid w:val="00F24F80"/>
    <w:rsid w:val="00F25266"/>
    <w:rsid w:val="00F41797"/>
    <w:rsid w:val="00F42220"/>
    <w:rsid w:val="00F738D0"/>
    <w:rsid w:val="00F92466"/>
    <w:rsid w:val="00F972BE"/>
    <w:rsid w:val="00FB3C23"/>
    <w:rsid w:val="00FC1EC5"/>
    <w:rsid w:val="00FD77D5"/>
    <w:rsid w:val="00FD7DFE"/>
    <w:rsid w:val="00FE3363"/>
    <w:rsid w:val="00FE426D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B969-61DF-4111-857B-CCA054C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Специалист</cp:lastModifiedBy>
  <cp:revision>166</cp:revision>
  <cp:lastPrinted>2024-05-02T06:27:00Z</cp:lastPrinted>
  <dcterms:created xsi:type="dcterms:W3CDTF">2019-07-29T08:52:00Z</dcterms:created>
  <dcterms:modified xsi:type="dcterms:W3CDTF">2024-05-15T08:23:00Z</dcterms:modified>
</cp:coreProperties>
</file>