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7948" w14:textId="77777777" w:rsidR="009C7804" w:rsidRPr="009C7804" w:rsidRDefault="009C7804" w:rsidP="009C7804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Приложение 1</w:t>
      </w:r>
    </w:p>
    <w:p w14:paraId="1FB7ADD4" w14:textId="77777777" w:rsidR="009C7804" w:rsidRPr="009C7804" w:rsidRDefault="009C7804" w:rsidP="009C7804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к Положению об оплате труда </w:t>
      </w:r>
      <w:r w:rsidRPr="009C7804">
        <w:rPr>
          <w:rFonts w:ascii="Arial" w:eastAsia="Calibri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служащих </w:t>
      </w:r>
      <w:r w:rsidRPr="009C7804">
        <w:rPr>
          <w:rFonts w:ascii="Arial" w:eastAsia="Calibri" w:hAnsi="Arial" w:cs="Arial"/>
          <w:sz w:val="24"/>
          <w:szCs w:val="24"/>
        </w:rPr>
        <w:t xml:space="preserve">и </w:t>
      </w:r>
      <w:r w:rsidRPr="009C7804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9C7804">
        <w:rPr>
          <w:rFonts w:ascii="Arial" w:eastAsia="Calibri" w:hAnsi="Arial" w:cs="Arial"/>
          <w:sz w:val="24"/>
          <w:szCs w:val="24"/>
        </w:rPr>
        <w:t xml:space="preserve">, в органах местного самоуправления муниципального образования </w:t>
      </w:r>
      <w:r w:rsidRPr="009C7804">
        <w:rPr>
          <w:rFonts w:ascii="Arial" w:eastAsia="Times New Roman" w:hAnsi="Arial" w:cs="Arial"/>
          <w:sz w:val="24"/>
          <w:szCs w:val="24"/>
        </w:rPr>
        <w:t>городского округа Снежное Д</w:t>
      </w:r>
      <w:r w:rsidRPr="009C7804">
        <w:rPr>
          <w:rFonts w:ascii="Arial" w:eastAsia="Calibri" w:hAnsi="Arial" w:cs="Arial"/>
          <w:sz w:val="24"/>
          <w:szCs w:val="24"/>
        </w:rPr>
        <w:t>онецкой Народной Республики</w:t>
      </w:r>
    </w:p>
    <w:p w14:paraId="64945C5B" w14:textId="77777777" w:rsidR="009C7804" w:rsidRPr="009C7804" w:rsidRDefault="009C7804" w:rsidP="009C7804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14:paraId="2AA7EDB2" w14:textId="77777777" w:rsidR="009C7804" w:rsidRPr="009C7804" w:rsidRDefault="009C7804" w:rsidP="009C7804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7804">
        <w:rPr>
          <w:rFonts w:ascii="Arial" w:eastAsia="Calibri" w:hAnsi="Arial" w:cs="Arial"/>
          <w:b/>
          <w:bCs/>
          <w:sz w:val="24"/>
          <w:szCs w:val="24"/>
        </w:rPr>
        <w:t>Размеры денежного содержания лиц, замещающих муниципальные должности, осуществляющих свои полномочия на постоянной основе</w:t>
      </w:r>
    </w:p>
    <w:p w14:paraId="075688F4" w14:textId="77777777" w:rsidR="009C7804" w:rsidRPr="009C7804" w:rsidRDefault="009C7804" w:rsidP="009C780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DD0B077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1. Должностные оклады лиц, замещающих муниципальные должности, осуществляющих свои полномочия на постоянной основе (далее – лица, замещающие муниципальные должности), устанавливаются в следующих размерах:</w:t>
      </w:r>
    </w:p>
    <w:p w14:paraId="6A0E8511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9C7804" w:rsidRPr="009C7804" w14:paraId="5021B097" w14:textId="77777777" w:rsidTr="00447879">
        <w:tc>
          <w:tcPr>
            <w:tcW w:w="4927" w:type="dxa"/>
            <w:shd w:val="clear" w:color="auto" w:fill="auto"/>
          </w:tcPr>
          <w:p w14:paraId="4A13D416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75BC33F2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9C7804" w:rsidRPr="009C7804" w14:paraId="736B5A6A" w14:textId="77777777" w:rsidTr="00447879">
        <w:tc>
          <w:tcPr>
            <w:tcW w:w="4927" w:type="dxa"/>
            <w:shd w:val="clear" w:color="auto" w:fill="auto"/>
          </w:tcPr>
          <w:p w14:paraId="37807D6D" w14:textId="77777777" w:rsidR="009C7804" w:rsidRPr="009C7804" w:rsidRDefault="009C7804" w:rsidP="009C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городского округа Снежное</w:t>
            </w:r>
          </w:p>
          <w:p w14:paraId="5758A001" w14:textId="77777777" w:rsidR="009C7804" w:rsidRPr="009C7804" w:rsidRDefault="009C7804" w:rsidP="009C780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DFF254B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46B3C5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9C7804" w:rsidRPr="009C7804" w14:paraId="0A3FDA38" w14:textId="77777777" w:rsidTr="00447879">
        <w:tc>
          <w:tcPr>
            <w:tcW w:w="4927" w:type="dxa"/>
            <w:shd w:val="clear" w:color="auto" w:fill="auto"/>
          </w:tcPr>
          <w:p w14:paraId="78788A24" w14:textId="77777777" w:rsidR="009C7804" w:rsidRPr="009C7804" w:rsidRDefault="009C7804" w:rsidP="009C780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r w:rsidRPr="009C7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Снежнянского городского совета </w:t>
            </w:r>
            <w:r w:rsidRPr="009C7804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3588E2D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531B02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</w:tbl>
    <w:p w14:paraId="4EA35C8D" w14:textId="77777777" w:rsidR="009C7804" w:rsidRPr="009C7804" w:rsidRDefault="009C7804" w:rsidP="009C780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C226EA1" w14:textId="77777777" w:rsidR="009C7804" w:rsidRPr="009C7804" w:rsidRDefault="009C7804" w:rsidP="009C780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7FFAF56B" w14:textId="77777777" w:rsidR="009C7804" w:rsidRPr="009C7804" w:rsidRDefault="009C7804" w:rsidP="009C780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9C7804" w:rsidRPr="009C7804" w14:paraId="35A024CB" w14:textId="77777777" w:rsidTr="00447879">
        <w:tc>
          <w:tcPr>
            <w:tcW w:w="4927" w:type="dxa"/>
            <w:shd w:val="clear" w:color="auto" w:fill="auto"/>
          </w:tcPr>
          <w:p w14:paraId="59A60F78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52AC4356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tr w:rsidR="009C7804" w:rsidRPr="009C7804" w14:paraId="5AC6E53A" w14:textId="77777777" w:rsidTr="00447879">
        <w:tc>
          <w:tcPr>
            <w:tcW w:w="4927" w:type="dxa"/>
            <w:shd w:val="clear" w:color="auto" w:fill="auto"/>
          </w:tcPr>
          <w:p w14:paraId="5BB03E76" w14:textId="77777777" w:rsidR="009C7804" w:rsidRPr="009C7804" w:rsidRDefault="009C7804" w:rsidP="009C780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 городского округа Снежное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3590FFC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9C7804" w:rsidRPr="009C7804" w14:paraId="706BEFFA" w14:textId="77777777" w:rsidTr="00447879">
        <w:tc>
          <w:tcPr>
            <w:tcW w:w="4927" w:type="dxa"/>
            <w:shd w:val="clear" w:color="auto" w:fill="auto"/>
          </w:tcPr>
          <w:p w14:paraId="1B54C222" w14:textId="77777777" w:rsidR="009C7804" w:rsidRPr="009C7804" w:rsidRDefault="009C7804" w:rsidP="009C780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Председатель</w:t>
            </w:r>
          </w:p>
          <w:p w14:paraId="1DA84096" w14:textId="77777777" w:rsidR="009C7804" w:rsidRPr="009C7804" w:rsidRDefault="009C7804" w:rsidP="009C780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Снежнянского городского совета </w:t>
            </w:r>
            <w:r w:rsidRPr="009C7804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AC270BD" w14:textId="77777777" w:rsidR="009C7804" w:rsidRPr="009C7804" w:rsidRDefault="009C7804" w:rsidP="009C780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7804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</w:tbl>
    <w:p w14:paraId="77E24A8B" w14:textId="77777777" w:rsidR="009C7804" w:rsidRPr="009C7804" w:rsidRDefault="009C7804" w:rsidP="009C780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52B919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3. Размеры ежемесячной надбавки за особые условия работы (сложность, напряженность, специальный режим работы и иные особые условия) лицам, замещающим муниципальные должности (далее – е</w:t>
      </w:r>
      <w:r w:rsidRPr="009C7804">
        <w:rPr>
          <w:rFonts w:ascii="Arial" w:eastAsia="Calibri" w:hAnsi="Arial" w:cs="Arial"/>
          <w:bCs/>
          <w:sz w:val="24"/>
          <w:szCs w:val="24"/>
        </w:rPr>
        <w:t>жемесячная надбавка за особые условия работы</w:t>
      </w:r>
      <w:r w:rsidRPr="009C7804">
        <w:rPr>
          <w:rFonts w:ascii="Arial" w:eastAsia="Calibri" w:hAnsi="Arial" w:cs="Arial"/>
          <w:sz w:val="24"/>
          <w:szCs w:val="24"/>
        </w:rPr>
        <w:t>), составляют не более 200 % должностного оклада.</w:t>
      </w:r>
    </w:p>
    <w:p w14:paraId="6393BEA2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Calibri" w:hAnsi="Arial" w:cs="Arial"/>
          <w:bCs/>
          <w:sz w:val="24"/>
          <w:szCs w:val="24"/>
        </w:rPr>
        <w:t xml:space="preserve">Ежемесячная надбавка за особые условия работы устанавливается </w:t>
      </w:r>
      <w:r w:rsidRPr="009C7804">
        <w:rPr>
          <w:rFonts w:ascii="Arial" w:eastAsia="Calibri" w:hAnsi="Arial" w:cs="Arial"/>
          <w:bCs/>
          <w:sz w:val="24"/>
          <w:szCs w:val="24"/>
        </w:rPr>
        <w:lastRenderedPageBreak/>
        <w:t xml:space="preserve">ежемесячно решением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Снежнянского городского совета Донецкой Народной Республики </w:t>
      </w:r>
      <w:r w:rsidRPr="009C780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основании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>заключения, принимаемого постоянным комитетом Снежнянского городского совета по вопросам бюджета, финансовой и бюджетной политики,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городского округа Снежное Донецкой Народной Республики, депутатами (постоянным комитетом) Снежнянского городского совета Донецкой Народной Республики.</w:t>
      </w:r>
    </w:p>
    <w:p w14:paraId="360542CA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</w:t>
      </w:r>
      <w:r w:rsidRPr="009C7804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ежемесячной надбавки за особые условия работы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 в повестку заседания Снежнянского городского совета Донецкой народной Республики, но не позднее 20 числа месяца</w:t>
      </w:r>
      <w:r w:rsidRPr="009C780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</w:p>
    <w:p w14:paraId="02E0157B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Постоянный комитет Снежнянского городского совета по вопросам бюджета, финансовой и бюджетной политики в течение </w:t>
      </w:r>
      <w:r w:rsidRPr="009C7804">
        <w:rPr>
          <w:rFonts w:ascii="Arial" w:eastAsia="Times New Roman" w:hAnsi="Arial" w:cs="Arial"/>
          <w:iCs/>
          <w:sz w:val="24"/>
          <w:szCs w:val="24"/>
          <w:lang w:eastAsia="ru-RU"/>
        </w:rPr>
        <w:t>3 рабочих дней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9C7804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ежемесячной надбавки за особые условия работы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конкретному лицу, замещающему муниципальную должность, а также предложения о ее размере.</w:t>
      </w:r>
    </w:p>
    <w:p w14:paraId="69A4B7D8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C7804">
        <w:rPr>
          <w:rFonts w:ascii="Arial" w:eastAsia="Calibri" w:hAnsi="Arial" w:cs="Arial"/>
          <w:bCs/>
          <w:sz w:val="24"/>
          <w:szCs w:val="24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6F2DC118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(критериями) для установления е</w:t>
      </w:r>
      <w:r w:rsidRPr="009C7804">
        <w:rPr>
          <w:rFonts w:ascii="Arial" w:eastAsia="Calibri" w:hAnsi="Arial" w:cs="Arial"/>
          <w:bCs/>
          <w:sz w:val="24"/>
          <w:szCs w:val="24"/>
        </w:rPr>
        <w:t>жемесячной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надбавки за особые условия работы являются:</w:t>
      </w:r>
    </w:p>
    <w:p w14:paraId="4955AE94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14:paraId="77173D27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5191F5C1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678DDF3A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8B9A669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14:paraId="1531EB08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14:paraId="37124010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Ежемесячная надбавка за особые условия работы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52307B74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D0295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804">
        <w:rPr>
          <w:rFonts w:ascii="Arial" w:eastAsia="Calibri" w:hAnsi="Arial" w:cs="Arial"/>
          <w:sz w:val="24"/>
          <w:szCs w:val="24"/>
        </w:rPr>
        <w:t>4. 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0D58E81F" w14:textId="77777777" w:rsidR="009C7804" w:rsidRPr="009C7804" w:rsidRDefault="009C7804" w:rsidP="009C78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Times New Roman" w:hAnsi="Arial" w:cs="Arial"/>
          <w:sz w:val="24"/>
          <w:szCs w:val="24"/>
          <w:lang w:eastAsia="ru-RU"/>
        </w:rPr>
        <w:t>Выплата премии осуществляется на основании решения Снежнянского городского совета</w:t>
      </w:r>
      <w:r w:rsidRPr="009C7804">
        <w:rPr>
          <w:rFonts w:ascii="Arial" w:eastAsia="Calibri" w:hAnsi="Arial" w:cs="Arial"/>
          <w:sz w:val="24"/>
          <w:szCs w:val="24"/>
        </w:rPr>
        <w:t xml:space="preserve"> Донецкой Народной Республики.</w:t>
      </w:r>
    </w:p>
    <w:p w14:paraId="26CDA682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Размеры ежемесячной премии</w:t>
      </w:r>
      <w:bookmarkStart w:id="0" w:name="_Hlk154697990"/>
      <w:r w:rsidRPr="009C7804">
        <w:rPr>
          <w:rFonts w:ascii="Arial" w:eastAsia="Calibri" w:hAnsi="Arial" w:cs="Arial"/>
          <w:sz w:val="24"/>
          <w:szCs w:val="24"/>
        </w:rPr>
        <w:t xml:space="preserve"> устанавливаются</w:t>
      </w:r>
      <w:bookmarkEnd w:id="0"/>
      <w:r w:rsidRPr="009C7804">
        <w:rPr>
          <w:rFonts w:ascii="Arial" w:eastAsia="Calibri" w:hAnsi="Arial" w:cs="Arial"/>
          <w:sz w:val="24"/>
          <w:szCs w:val="24"/>
        </w:rPr>
        <w:t xml:space="preserve"> с учетом критериев оценки эффективности работы лиц, замещающих муниципальные должности, в учетном периоде:</w:t>
      </w:r>
    </w:p>
    <w:p w14:paraId="3A799A60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личного вклада лица, замещающего муниципальную должность в обеспечение эффективности правотворческой деятельности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Снежнянского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городского совета </w:t>
      </w:r>
      <w:r w:rsidRPr="009C7804">
        <w:rPr>
          <w:rFonts w:ascii="Arial" w:eastAsia="Calibri" w:hAnsi="Arial" w:cs="Arial"/>
          <w:sz w:val="24"/>
          <w:szCs w:val="24"/>
        </w:rPr>
        <w:t xml:space="preserve">Донецкой Народной Республики, выполнение задач, возложенных на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Снежнянский городской совет </w:t>
      </w:r>
      <w:r w:rsidRPr="009C7804">
        <w:rPr>
          <w:rFonts w:ascii="Arial" w:eastAsia="Calibri" w:hAnsi="Arial" w:cs="Arial"/>
          <w:sz w:val="24"/>
          <w:szCs w:val="24"/>
        </w:rPr>
        <w:t>Донецкой Народной Республики;</w:t>
      </w:r>
    </w:p>
    <w:p w14:paraId="662423D9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138026E8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14:paraId="36615B6A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эффективности принимаемых мер по обеспечению прав, свобод и законных интересов граждан.</w:t>
      </w:r>
    </w:p>
    <w:p w14:paraId="4FFCAFC6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Премия </w:t>
      </w:r>
      <w:bookmarkStart w:id="1" w:name="_Hlk154698020"/>
      <w:r w:rsidRPr="009C7804">
        <w:rPr>
          <w:rFonts w:ascii="Arial" w:eastAsia="Calibri" w:hAnsi="Arial" w:cs="Arial"/>
          <w:sz w:val="24"/>
          <w:szCs w:val="24"/>
        </w:rPr>
        <w:t>лицам, замещающим муниципальные должности,</w:t>
      </w:r>
      <w:bookmarkEnd w:id="1"/>
      <w:r w:rsidRPr="009C7804">
        <w:rPr>
          <w:rFonts w:ascii="Arial" w:eastAsia="Calibri" w:hAnsi="Arial" w:cs="Arial"/>
          <w:sz w:val="24"/>
          <w:szCs w:val="24"/>
        </w:rPr>
        <w:t xml:space="preserve"> устанавливается при наличии хотя бы одного из критериев, указанных в настоящем пункте.</w:t>
      </w:r>
    </w:p>
    <w:p w14:paraId="2BF01699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Конкретный размер премии лицу, замещающему муниципальную должность, устанавливается решением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Снежнянского городского совета </w:t>
      </w:r>
      <w:r w:rsidRPr="009C7804">
        <w:rPr>
          <w:rFonts w:ascii="Arial" w:eastAsia="Calibri" w:hAnsi="Arial" w:cs="Arial"/>
          <w:sz w:val="24"/>
          <w:szCs w:val="24"/>
        </w:rPr>
        <w:t>Донецкой Народной Республики</w:t>
      </w:r>
      <w:r w:rsidRPr="009C7804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gramStart"/>
      <w:r w:rsidRPr="009C7804">
        <w:rPr>
          <w:rFonts w:ascii="Arial" w:eastAsia="Calibri" w:hAnsi="Arial" w:cs="Arial"/>
          <w:iCs/>
          <w:sz w:val="24"/>
          <w:szCs w:val="24"/>
        </w:rPr>
        <w:t>в соответствии с процедурой</w:t>
      </w:r>
      <w:proofErr w:type="gramEnd"/>
      <w:r w:rsidRPr="009C7804">
        <w:rPr>
          <w:rFonts w:ascii="Arial" w:eastAsia="Calibri" w:hAnsi="Arial" w:cs="Arial"/>
          <w:iCs/>
          <w:sz w:val="24"/>
          <w:szCs w:val="24"/>
        </w:rPr>
        <w:t xml:space="preserve"> указанной в пункте 3 настоящего приложения к Положению.</w:t>
      </w:r>
    </w:p>
    <w:p w14:paraId="349FB2FD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6DA271B8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14:paraId="0BF18992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iCs/>
          <w:sz w:val="24"/>
          <w:szCs w:val="24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9C7804">
        <w:rPr>
          <w:rFonts w:ascii="Arial" w:eastAsia="Calibri" w:hAnsi="Arial" w:cs="Arial"/>
          <w:sz w:val="24"/>
          <w:szCs w:val="24"/>
        </w:rPr>
        <w:t xml:space="preserve">Постановлением Правительства Донецкой Народной Республики от 28.12.2023 </w:t>
      </w:r>
      <w:r w:rsidRPr="009C7804">
        <w:rPr>
          <w:rFonts w:ascii="Arial" w:eastAsia="Calibri" w:hAnsi="Arial" w:cs="Arial"/>
          <w:bCs/>
          <w:sz w:val="24"/>
          <w:szCs w:val="24"/>
        </w:rPr>
        <w:t>№ 117-2.</w:t>
      </w:r>
    </w:p>
    <w:p w14:paraId="4C3764E7" w14:textId="77777777" w:rsidR="009C7804" w:rsidRPr="009C7804" w:rsidRDefault="009C7804" w:rsidP="009C7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0426DAF9" w14:textId="77777777" w:rsidR="009C7804" w:rsidRPr="009C7804" w:rsidRDefault="009C7804" w:rsidP="009C7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61AB28E5" w14:textId="77777777" w:rsidR="009C7804" w:rsidRPr="009C7804" w:rsidRDefault="009C7804" w:rsidP="009C7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7E4CB9FF" w14:textId="77777777" w:rsidR="009C7804" w:rsidRPr="009C7804" w:rsidRDefault="009C7804" w:rsidP="009C7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60885F8D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C67E0F" w14:textId="77777777" w:rsidR="009C7804" w:rsidRPr="009C7804" w:rsidRDefault="009C7804" w:rsidP="009C780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5. Единовременная выплата при предоставлении ежегодного оплачиваемого 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5BDEFD7C" w14:textId="77777777" w:rsidR="009C7804" w:rsidRPr="009C7804" w:rsidRDefault="009C7804" w:rsidP="009C780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В случае, если лицо, замещающее </w:t>
      </w:r>
      <w:proofErr w:type="gramStart"/>
      <w:r w:rsidRPr="009C7804">
        <w:rPr>
          <w:rFonts w:ascii="Arial" w:eastAsia="Calibri" w:hAnsi="Arial" w:cs="Arial"/>
          <w:sz w:val="24"/>
          <w:szCs w:val="24"/>
        </w:rPr>
        <w:t>муниципальную должность</w:t>
      </w:r>
      <w:proofErr w:type="gramEnd"/>
      <w:r w:rsidRPr="009C7804">
        <w:rPr>
          <w:rFonts w:ascii="Arial" w:eastAsia="Calibri" w:hAnsi="Arial" w:cs="Arial"/>
          <w:sz w:val="24"/>
          <w:szCs w:val="24"/>
        </w:rPr>
        <w:t xml:space="preserve"> 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14AF5797" w14:textId="77777777" w:rsidR="009C7804" w:rsidRPr="009C7804" w:rsidRDefault="009C7804" w:rsidP="009C780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>Снежнянского городского совета</w:t>
      </w:r>
      <w:r w:rsidRPr="009C7804">
        <w:rPr>
          <w:rFonts w:ascii="Arial" w:eastAsia="Calibri" w:hAnsi="Arial" w:cs="Arial"/>
          <w:sz w:val="24"/>
          <w:szCs w:val="24"/>
        </w:rPr>
        <w:t xml:space="preserve"> Донецкой Народной Республики на основании письменного обращения лица, замещающим муниципальную должность, в пределах утвержденного фонда оплаты труда.</w:t>
      </w:r>
    </w:p>
    <w:p w14:paraId="25BFF1A8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67D8A" w14:textId="77777777" w:rsidR="009C7804" w:rsidRPr="009C7804" w:rsidRDefault="009C7804" w:rsidP="009C7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6. </w:t>
      </w:r>
      <w:r w:rsidRPr="009C7804">
        <w:rPr>
          <w:rFonts w:ascii="Arial" w:eastAsia="Calibri" w:hAnsi="Arial" w:cs="Arial"/>
          <w:sz w:val="24"/>
          <w:szCs w:val="24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412B0A39" w14:textId="77777777" w:rsidR="009C7804" w:rsidRPr="009C7804" w:rsidRDefault="009C7804" w:rsidP="009C780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 xml:space="preserve">Выплата материальной помощи производится на основании обращения лица, замещающего муниципальную должность, и решения </w:t>
      </w:r>
      <w:r w:rsidRPr="009C7804">
        <w:rPr>
          <w:rFonts w:ascii="Arial" w:eastAsia="Times New Roman" w:hAnsi="Arial" w:cs="Arial"/>
          <w:sz w:val="24"/>
          <w:szCs w:val="24"/>
          <w:lang w:eastAsia="ru-RU"/>
        </w:rPr>
        <w:t xml:space="preserve">Снежнянского городского совета </w:t>
      </w:r>
      <w:r w:rsidRPr="009C7804">
        <w:rPr>
          <w:rFonts w:ascii="Arial" w:eastAsia="Calibri" w:hAnsi="Arial" w:cs="Arial"/>
          <w:sz w:val="24"/>
          <w:szCs w:val="24"/>
        </w:rPr>
        <w:t>Донецкой Народной Республики.</w:t>
      </w:r>
    </w:p>
    <w:p w14:paraId="2B34068C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5EBFA89" w14:textId="77777777" w:rsidR="009C7804" w:rsidRPr="009C7804" w:rsidRDefault="009C7804" w:rsidP="009C78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7804">
        <w:rPr>
          <w:rFonts w:ascii="Arial" w:eastAsia="Calibri" w:hAnsi="Arial" w:cs="Arial"/>
          <w:sz w:val="24"/>
          <w:szCs w:val="24"/>
        </w:rPr>
        <w:t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48F70CCC" w14:textId="77777777" w:rsidR="009C7804" w:rsidRPr="009C7804" w:rsidRDefault="009C7804" w:rsidP="009C7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A7D0DE6" w14:textId="77777777" w:rsidR="00B123AF" w:rsidRDefault="00B123AF">
      <w:bookmarkStart w:id="2" w:name="_GoBack"/>
      <w:bookmarkEnd w:id="2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C6"/>
    <w:rsid w:val="00172C39"/>
    <w:rsid w:val="00781704"/>
    <w:rsid w:val="008A5FC6"/>
    <w:rsid w:val="009C78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2024-05-29T12:36:00Z</dcterms:created>
  <dcterms:modified xsi:type="dcterms:W3CDTF">2024-05-29T12:37:00Z</dcterms:modified>
</cp:coreProperties>
</file>