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AC3F" w14:textId="3B7B2E25" w:rsidR="004264B0" w:rsidRPr="004264B0" w:rsidRDefault="00BA0E59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="004264B0" w:rsidRPr="004264B0">
        <w:rPr>
          <w:rFonts w:cs="Times New Roman"/>
          <w:szCs w:val="28"/>
        </w:rPr>
        <w:t>Приложение 2</w:t>
      </w:r>
    </w:p>
    <w:p w14:paraId="1398EA18" w14:textId="2C3D5AE0" w:rsidR="004264B0" w:rsidRDefault="004264B0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iCs/>
          <w:szCs w:val="28"/>
        </w:rPr>
      </w:pPr>
      <w:r w:rsidRPr="004264B0">
        <w:rPr>
          <w:rFonts w:cs="Times New Roman"/>
          <w:szCs w:val="28"/>
        </w:rPr>
        <w:t xml:space="preserve">к Положению об оплате труда </w:t>
      </w:r>
      <w:r w:rsidRPr="004264B0">
        <w:rPr>
          <w:rFonts w:cs="Times New Roman"/>
          <w:color w:val="000000"/>
          <w:szCs w:val="28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4264B0">
        <w:rPr>
          <w:rFonts w:cs="Times New Roman"/>
          <w:szCs w:val="28"/>
        </w:rPr>
        <w:t xml:space="preserve"> и </w:t>
      </w:r>
      <w:r w:rsidRPr="004264B0">
        <w:rPr>
          <w:rFonts w:cs="Times New Roman"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4264B0">
        <w:rPr>
          <w:rFonts w:cs="Times New Roman"/>
          <w:szCs w:val="28"/>
        </w:rPr>
        <w:t xml:space="preserve">, в органах местного самоуправления муниципального образования </w:t>
      </w:r>
      <w:r w:rsidRPr="004264B0">
        <w:rPr>
          <w:rFonts w:eastAsia="Times New Roman" w:cs="Times New Roman"/>
          <w:iCs/>
          <w:szCs w:val="28"/>
        </w:rPr>
        <w:t xml:space="preserve">Шахтерский муниципальный округ </w:t>
      </w:r>
      <w:r w:rsidRPr="004264B0">
        <w:rPr>
          <w:rFonts w:cs="Times New Roman"/>
          <w:iCs/>
          <w:szCs w:val="28"/>
        </w:rPr>
        <w:t>Донецкой Народной Республики</w:t>
      </w:r>
    </w:p>
    <w:p w14:paraId="48D40BFB" w14:textId="6FED66FD" w:rsidR="00B41EB6" w:rsidRPr="00B41EB6" w:rsidRDefault="00B41EB6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iCs/>
          <w:caps/>
          <w:szCs w:val="28"/>
        </w:rPr>
      </w:pPr>
      <w:r>
        <w:rPr>
          <w:rFonts w:cs="Times New Roman"/>
          <w:iCs/>
          <w:szCs w:val="28"/>
        </w:rPr>
        <w:t>(</w:t>
      </w:r>
      <w:r w:rsidRPr="00B41EB6">
        <w:rPr>
          <w:rFonts w:cs="Times New Roman"/>
          <w:i/>
          <w:color w:val="A6A6A6" w:themeColor="background1" w:themeShade="A6"/>
          <w:szCs w:val="28"/>
        </w:rPr>
        <w:t xml:space="preserve">в ред. решения </w:t>
      </w:r>
      <w:r w:rsidRPr="00B41EB6">
        <w:rPr>
          <w:rFonts w:cs="Times New Roman"/>
          <w:i/>
          <w:color w:val="A6A6A6" w:themeColor="background1" w:themeShade="A6"/>
          <w:szCs w:val="24"/>
        </w:rPr>
        <w:t>Шахтерского муниципального совета ДНР</w:t>
      </w:r>
      <w:r w:rsidRPr="00B41EB6">
        <w:rPr>
          <w:rFonts w:cs="Times New Roman"/>
          <w:i/>
          <w:szCs w:val="24"/>
        </w:rPr>
        <w:t xml:space="preserve"> </w:t>
      </w:r>
      <w:hyperlink r:id="rId6" w:history="1">
        <w:r w:rsidRPr="000336B7">
          <w:rPr>
            <w:rStyle w:val="a7"/>
            <w:rFonts w:cs="Times New Roman"/>
            <w:i/>
            <w:szCs w:val="24"/>
          </w:rPr>
          <w:t xml:space="preserve">от 16.05.2024 № </w:t>
        </w:r>
        <w:r w:rsidRPr="000336B7">
          <w:rPr>
            <w:rStyle w:val="a7"/>
            <w:rFonts w:cs="Times New Roman"/>
            <w:i/>
            <w:szCs w:val="24"/>
            <w:lang w:val="en-US"/>
          </w:rPr>
          <w:t>I</w:t>
        </w:r>
        <w:r w:rsidRPr="000336B7">
          <w:rPr>
            <w:rStyle w:val="a7"/>
            <w:rFonts w:cs="Times New Roman"/>
            <w:i/>
            <w:szCs w:val="24"/>
          </w:rPr>
          <w:t>-25/106</w:t>
        </w:r>
      </w:hyperlink>
      <w:r>
        <w:rPr>
          <w:rFonts w:cs="Times New Roman"/>
          <w:szCs w:val="24"/>
        </w:rPr>
        <w:t>)</w:t>
      </w:r>
    </w:p>
    <w:p w14:paraId="6C596246" w14:textId="77777777" w:rsidR="004264B0" w:rsidRPr="004264B0" w:rsidRDefault="004264B0" w:rsidP="00426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1C032D" w14:textId="77777777" w:rsidR="004264B0" w:rsidRPr="004264B0" w:rsidRDefault="004264B0" w:rsidP="004264B0">
      <w:pPr>
        <w:spacing w:line="240" w:lineRule="auto"/>
        <w:contextualSpacing/>
        <w:jc w:val="center"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Размеры денежного содержания муниципальных служащих</w:t>
      </w:r>
    </w:p>
    <w:p w14:paraId="19B2B6F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82288A8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1. Должностные оклады муниципальных служащих устанавливаются в следующих размерах:</w:t>
      </w:r>
    </w:p>
    <w:p w14:paraId="5FE18E30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4264B0" w:rsidRPr="004264B0" w14:paraId="7AE0FC9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6B18BCB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110" w:type="dxa"/>
            <w:shd w:val="clear" w:color="auto" w:fill="auto"/>
          </w:tcPr>
          <w:p w14:paraId="2F0C032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Должностной оклад (руб.)</w:t>
            </w:r>
          </w:p>
        </w:tc>
      </w:tr>
      <w:tr w:rsidR="004264B0" w:rsidRPr="004264B0" w14:paraId="4114CF3C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447843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110" w:type="dxa"/>
            <w:shd w:val="clear" w:color="auto" w:fill="auto"/>
          </w:tcPr>
          <w:p w14:paraId="66A773D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34 394,00</w:t>
            </w:r>
          </w:p>
        </w:tc>
      </w:tr>
      <w:tr w:rsidR="004264B0" w:rsidRPr="004264B0" w14:paraId="1D5D52D3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565F047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110" w:type="dxa"/>
            <w:shd w:val="clear" w:color="auto" w:fill="auto"/>
          </w:tcPr>
          <w:p w14:paraId="163C2B7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31 712,00</w:t>
            </w:r>
          </w:p>
        </w:tc>
      </w:tr>
      <w:tr w:rsidR="004264B0" w:rsidRPr="004264B0" w14:paraId="51C8F57F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03F182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Руководитель аппарата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 совета</w:t>
            </w:r>
          </w:p>
        </w:tc>
        <w:tc>
          <w:tcPr>
            <w:tcW w:w="4110" w:type="dxa"/>
            <w:shd w:val="clear" w:color="auto" w:fill="auto"/>
          </w:tcPr>
          <w:p w14:paraId="2F8E968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28 726,00</w:t>
            </w:r>
          </w:p>
          <w:p w14:paraId="0C311395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4264B0" w:rsidRPr="004264B0" w14:paraId="06B0CF4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57EF61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110" w:type="dxa"/>
            <w:shd w:val="clear" w:color="auto" w:fill="auto"/>
          </w:tcPr>
          <w:p w14:paraId="12B3618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28 726,00</w:t>
            </w:r>
          </w:p>
        </w:tc>
      </w:tr>
      <w:tr w:rsidR="004264B0" w:rsidRPr="004264B0" w14:paraId="204C5398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480CDE3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Директор департамента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B4B9E5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21 872,00</w:t>
            </w:r>
          </w:p>
        </w:tc>
      </w:tr>
      <w:tr w:rsidR="004264B0" w:rsidRPr="004264B0" w14:paraId="05CD5A1A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B2FBA0C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101314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21 872,00</w:t>
            </w:r>
          </w:p>
        </w:tc>
      </w:tr>
      <w:tr w:rsidR="004264B0" w:rsidRPr="004264B0" w14:paraId="56024F6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0645F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Шахтерского муниципального совета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B759F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21 966,00</w:t>
            </w:r>
          </w:p>
        </w:tc>
      </w:tr>
      <w:tr w:rsidR="004264B0" w:rsidRPr="004264B0" w14:paraId="7A3F61A9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AC64D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A4E70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15 756,00</w:t>
            </w:r>
          </w:p>
        </w:tc>
      </w:tr>
      <w:tr w:rsidR="004264B0" w:rsidRPr="004264B0" w14:paraId="0B52A42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928F1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директора департамента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8891E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21 778,00</w:t>
            </w:r>
          </w:p>
        </w:tc>
      </w:tr>
      <w:tr w:rsidR="004264B0" w:rsidRPr="004264B0" w14:paraId="062A1C2C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C6F9C4B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CBD15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21 778,00</w:t>
            </w:r>
          </w:p>
        </w:tc>
      </w:tr>
      <w:tr w:rsidR="004264B0" w:rsidRPr="004264B0" w14:paraId="0E9895F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18876E3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lastRenderedPageBreak/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110" w:type="dxa"/>
            <w:shd w:val="clear" w:color="auto" w:fill="auto"/>
          </w:tcPr>
          <w:p w14:paraId="1E9D2B7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21 778,00</w:t>
            </w:r>
          </w:p>
        </w:tc>
      </w:tr>
      <w:tr w:rsidR="004264B0" w:rsidRPr="004264B0" w14:paraId="6D920FC1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BE37F8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75D5A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39B54E99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7733FC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iCs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Заведующий сектором администрации, Заведующий сектором в аппарате </w:t>
            </w:r>
            <w:r w:rsidRPr="004264B0">
              <w:rPr>
                <w:rFonts w:cs="Times New Roman"/>
                <w:szCs w:val="28"/>
              </w:rPr>
              <w:t xml:space="preserve">Шахтерского </w:t>
            </w:r>
            <w:r w:rsidRPr="004264B0">
              <w:rPr>
                <w:rFonts w:cs="Times New Roman"/>
                <w:iCs/>
                <w:color w:val="000000"/>
                <w:szCs w:val="28"/>
              </w:rPr>
              <w:t>муниципального совета</w:t>
            </w:r>
          </w:p>
          <w:p w14:paraId="3B624EB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71CC3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6C4AAC04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B9528E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4E561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7BDB8E9E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7B5FD9B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CEE95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3A9CDEF6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0FB2AB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4264B0">
              <w:rPr>
                <w:rFonts w:cs="Times New Roman"/>
                <w:szCs w:val="28"/>
              </w:rPr>
              <w:t>Шахтерского муниципального совета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A2E7A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12 744,00</w:t>
            </w:r>
          </w:p>
        </w:tc>
      </w:tr>
      <w:tr w:rsidR="004264B0" w:rsidRPr="004264B0" w14:paraId="6A4CB501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F22442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9E771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11 284,00</w:t>
            </w:r>
          </w:p>
        </w:tc>
      </w:tr>
      <w:tr w:rsidR="004264B0" w:rsidRPr="004264B0" w14:paraId="1639E05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BC8D1E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29BCB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8 042,00</w:t>
            </w:r>
          </w:p>
        </w:tc>
      </w:tr>
      <w:tr w:rsidR="004264B0" w:rsidRPr="004264B0" w14:paraId="1DF7C295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55F7ED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91A870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5816,00</w:t>
            </w:r>
          </w:p>
        </w:tc>
      </w:tr>
      <w:tr w:rsidR="00B41EB6" w:rsidRPr="004264B0" w14:paraId="724DAF35" w14:textId="77777777" w:rsidTr="008F0F8A">
        <w:trPr>
          <w:jc w:val="center"/>
        </w:trPr>
        <w:tc>
          <w:tcPr>
            <w:tcW w:w="5637" w:type="dxa"/>
            <w:shd w:val="clear" w:color="auto" w:fill="auto"/>
          </w:tcPr>
          <w:p w14:paraId="1715ECFF" w14:textId="56F1FB42" w:rsidR="00B41EB6" w:rsidRPr="00B41EB6" w:rsidRDefault="00B41EB6" w:rsidP="00B41EB6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B41EB6">
              <w:rPr>
                <w:rFonts w:cs="Times New Roman"/>
                <w:szCs w:val="24"/>
              </w:rPr>
              <w:t>Специалист 2 категории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31BDDD" w14:textId="03BE0919" w:rsidR="00B41EB6" w:rsidRPr="00B41EB6" w:rsidRDefault="00B41EB6" w:rsidP="00B41EB6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B41EB6">
              <w:rPr>
                <w:rFonts w:cs="Times New Roman"/>
                <w:szCs w:val="24"/>
              </w:rPr>
              <w:t>7 102,00</w:t>
            </w:r>
          </w:p>
        </w:tc>
      </w:tr>
    </w:tbl>
    <w:p w14:paraId="44F08534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5A32E2C6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2. Размеры ежемесячной надбавки за выслугу лет на муниципальной службе к должностному окладу составляют:</w:t>
      </w:r>
    </w:p>
    <w:p w14:paraId="6D32995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а) при стаже муниципальной службы от 1 до 5 лет - 10 процентов; </w:t>
      </w:r>
    </w:p>
    <w:p w14:paraId="4930E55C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б) при стаже муниципальной службы от 5 до 10 лет - 15 процентов;</w:t>
      </w:r>
    </w:p>
    <w:p w14:paraId="73DBDCF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в) при стаже муниципальной службы от 10 до 15 лет - 20 процентов;</w:t>
      </w:r>
    </w:p>
    <w:p w14:paraId="54B8510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г) при стаже муниципальной службы свыше 15 лет - 30 процентов.</w:t>
      </w:r>
    </w:p>
    <w:p w14:paraId="3E08A7F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Ежемесячная надбавка за выслугу лет </w:t>
      </w:r>
      <w:bookmarkStart w:id="1" w:name="_Hlk154697370"/>
      <w:r w:rsidRPr="004264B0">
        <w:rPr>
          <w:rFonts w:cs="Times New Roman"/>
          <w:szCs w:val="28"/>
        </w:rPr>
        <w:t xml:space="preserve">на муниципальной службе </w:t>
      </w:r>
      <w:bookmarkEnd w:id="1"/>
      <w:r w:rsidRPr="004264B0">
        <w:rPr>
          <w:rFonts w:cs="Times New Roman"/>
          <w:szCs w:val="28"/>
        </w:rPr>
        <w:t xml:space="preserve">устанавливается со дня возникновения права на назначение или изменение размера такой надбавки. </w:t>
      </w:r>
    </w:p>
    <w:p w14:paraId="6D1FD02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14:paraId="7881F8F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2D399CA9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14:paraId="163BD364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4264B0" w:rsidRPr="004264B0" w14:paraId="6242E9F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E8F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8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(процентов к должностному окладу)</w:t>
            </w:r>
          </w:p>
        </w:tc>
      </w:tr>
      <w:tr w:rsidR="004264B0" w:rsidRPr="004264B0" w14:paraId="2405730F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DE7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EDA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64B0" w:rsidRPr="004264B0" w14:paraId="43EEB9E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35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EE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264B0" w:rsidRPr="004264B0" w14:paraId="73E125B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485B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8D73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264B0" w:rsidRPr="004264B0" w14:paraId="4A7625FA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BAF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4A1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64B0" w:rsidRPr="004264B0" w14:paraId="4A884157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B838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25D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64B0" w:rsidRPr="004264B0" w14:paraId="144F6C4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925A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82D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64B0" w:rsidRPr="004264B0" w14:paraId="596E0D2F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AE4A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AF5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64B0" w:rsidRPr="004264B0" w14:paraId="34FDAFB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85E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3541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64B0" w:rsidRPr="004264B0" w14:paraId="05AEA79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F22B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1F6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64B0" w:rsidRPr="004264B0" w14:paraId="2F1813FC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1FAC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397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64B0" w:rsidRPr="004264B0" w14:paraId="5E219EF8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301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B9A3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64B0" w:rsidRPr="004264B0" w14:paraId="3E33965D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7A7E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AEB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64B0" w:rsidRPr="004264B0" w14:paraId="38EF4D97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421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05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64B0" w:rsidRPr="004264B0" w14:paraId="49546D0E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2B8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E705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4B0" w:rsidRPr="004264B0" w14:paraId="74086302" w14:textId="77777777" w:rsidTr="00903507">
        <w:trPr>
          <w:trHeight w:val="32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7B71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138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0CB32A0" w14:textId="77777777" w:rsidR="004264B0" w:rsidRPr="004264B0" w:rsidRDefault="004264B0" w:rsidP="004264B0">
      <w:pPr>
        <w:spacing w:line="240" w:lineRule="auto"/>
        <w:ind w:left="1211"/>
        <w:contextualSpacing/>
        <w:rPr>
          <w:rFonts w:cs="Times New Roman"/>
          <w:szCs w:val="28"/>
        </w:rPr>
      </w:pPr>
    </w:p>
    <w:p w14:paraId="0E61D103" w14:textId="77777777" w:rsidR="004264B0" w:rsidRPr="004264B0" w:rsidRDefault="004264B0" w:rsidP="004264B0">
      <w:pPr>
        <w:spacing w:line="240" w:lineRule="auto"/>
        <w:ind w:firstLine="72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Со дня присвоения (сохранения) муниципальному служащему классного чина, ему устанавливается ежемесячная надбавка к должностному окладу за классный </w:t>
      </w:r>
      <w:bookmarkStart w:id="2" w:name="_Hlk154697444"/>
      <w:r w:rsidRPr="004264B0">
        <w:rPr>
          <w:rFonts w:cs="Times New Roman"/>
          <w:szCs w:val="28"/>
        </w:rPr>
        <w:t xml:space="preserve">чин, которая </w:t>
      </w:r>
      <w:bookmarkEnd w:id="2"/>
      <w:r w:rsidRPr="004264B0">
        <w:rPr>
          <w:rFonts w:cs="Times New Roman"/>
          <w:szCs w:val="28"/>
        </w:rPr>
        <w:t>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599C0BFF" w14:textId="77777777" w:rsidR="004264B0" w:rsidRPr="004264B0" w:rsidRDefault="004264B0" w:rsidP="004264B0">
      <w:pPr>
        <w:spacing w:line="240" w:lineRule="auto"/>
        <w:ind w:firstLine="720"/>
        <w:contextualSpacing/>
        <w:rPr>
          <w:rFonts w:cs="Times New Roman"/>
          <w:szCs w:val="28"/>
        </w:rPr>
      </w:pPr>
    </w:p>
    <w:p w14:paraId="52852BE9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59F26BF3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14:paraId="44242F1B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4264B0" w:rsidRPr="004264B0" w14:paraId="4FBD7BA1" w14:textId="77777777" w:rsidTr="00903507">
        <w:trPr>
          <w:trHeight w:val="52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F2E1" w14:textId="77777777" w:rsidR="004264B0" w:rsidRPr="004264B0" w:rsidRDefault="004264B0" w:rsidP="00903507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573EF" w14:textId="77777777" w:rsidR="004264B0" w:rsidRPr="004264B0" w:rsidRDefault="004264B0" w:rsidP="00903507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 (процентов к должностному окладу)</w:t>
            </w:r>
          </w:p>
        </w:tc>
      </w:tr>
      <w:tr w:rsidR="004264B0" w:rsidRPr="004264B0" w14:paraId="4370EEE3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CA73B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E850CF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64B0" w:rsidRPr="004264B0" w14:paraId="58C71664" w14:textId="77777777" w:rsidTr="00903507">
        <w:trPr>
          <w:trHeight w:val="273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6490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E3C9F1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64B0" w:rsidRPr="004264B0" w14:paraId="361AFFEA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2CD1F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741373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264B0" w:rsidRPr="004264B0" w14:paraId="2967639C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88561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81BE1E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264B0" w:rsidRPr="004264B0" w14:paraId="2F5D1A9F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521EC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младшие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D35B2A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21D320B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3B9B46A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14:paraId="4EF34326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уровень функциональной нагрузки и ответственности;</w:t>
      </w:r>
    </w:p>
    <w:p w14:paraId="6563DCA6" w14:textId="77777777" w:rsidR="004264B0" w:rsidRPr="004264B0" w:rsidRDefault="004264B0" w:rsidP="004264B0">
      <w:pPr>
        <w:spacing w:line="240" w:lineRule="auto"/>
        <w:ind w:firstLine="54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4314AFF6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0BAF3A2D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5C57809A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23ED6CE3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выполнение работы, требующей повышенного внимания;</w:t>
      </w:r>
    </w:p>
    <w:p w14:paraId="66770B3E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задач;</w:t>
      </w:r>
    </w:p>
    <w:p w14:paraId="7FF72E0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интенсивность и напряженность профессиональной служебной деятельности муниципального служащего (выполнение работ, требующих повышенного </w:t>
      </w:r>
      <w:r w:rsidRPr="004264B0">
        <w:rPr>
          <w:rFonts w:cs="Times New Roman"/>
          <w:szCs w:val="28"/>
        </w:rPr>
        <w:lastRenderedPageBreak/>
        <w:t>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48ACA61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226CB65F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3F9D1136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повышения или снижения уровня квалификации муниципального служащего;</w:t>
      </w:r>
    </w:p>
    <w:p w14:paraId="07AA0F06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220F1AD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качества исполнения должностных обязанностей муниципальным служащим;</w:t>
      </w:r>
    </w:p>
    <w:p w14:paraId="3884A24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5351B21D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соблюдения установленных сроков исполнения поручений руководства.</w:t>
      </w:r>
    </w:p>
    <w:p w14:paraId="002AF135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 </w:t>
      </w:r>
    </w:p>
    <w:p w14:paraId="0A743C99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Вновь назначенным муниципальным служащим ежемесячная надбавка к должностному окладу за особые условия устанавливается индивидуально распоряжением представителя нанимателя (работодателя).</w:t>
      </w:r>
    </w:p>
    <w:p w14:paraId="284571D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0B2DB03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72CE44D9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6E341B9F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cs="Times New Roman"/>
          <w:szCs w:val="28"/>
        </w:rPr>
        <w:t>5. </w:t>
      </w:r>
      <w:r w:rsidRPr="004264B0">
        <w:rPr>
          <w:rFonts w:eastAsia="Times New Roman" w:cs="Times New Roman"/>
          <w:szCs w:val="28"/>
          <w:lang w:eastAsia="ru-RU"/>
        </w:rPr>
        <w:t xml:space="preserve"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6014A2D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 xml:space="preserve">Выплата премии осуществляется согласно решению </w:t>
      </w:r>
      <w:r w:rsidRPr="004264B0">
        <w:rPr>
          <w:rFonts w:cs="Times New Roman"/>
          <w:szCs w:val="28"/>
        </w:rPr>
        <w:t>представителя нанимателя (работодателя) на основании представления руководителя, заместителя главы администрации, и устанавливается распоряжением представителя нанимателя (работодателя).</w:t>
      </w:r>
    </w:p>
    <w:p w14:paraId="12B6EFBD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0F17E7E6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14:paraId="23282BE9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lastRenderedPageBreak/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57295CD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68DA893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Муниципальным служащим, имеющим не снятое дисциплинарное взыскание, премия не выплачивается.</w:t>
      </w:r>
    </w:p>
    <w:p w14:paraId="22CF64F7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 (период).</w:t>
      </w:r>
    </w:p>
    <w:p w14:paraId="09612AFB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6FBA8B17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6276DC2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bookmarkStart w:id="3" w:name="_Hlk154697498"/>
      <w:r w:rsidRPr="004264B0">
        <w:rPr>
          <w:rFonts w:eastAsia="Times New Roman" w:cs="Times New Roman"/>
          <w:szCs w:val="28"/>
          <w:lang w:eastAsia="ru-RU"/>
        </w:rPr>
        <w:t xml:space="preserve">Муниципальным служащим </w:t>
      </w:r>
      <w:bookmarkEnd w:id="3"/>
      <w:r w:rsidRPr="004264B0">
        <w:rPr>
          <w:rFonts w:eastAsia="Times New Roman" w:cs="Times New Roman"/>
          <w:szCs w:val="28"/>
          <w:lang w:eastAsia="ru-RU"/>
        </w:rPr>
        <w:t>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04E7B1B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7985C4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3B197B4B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</w:t>
      </w:r>
      <w:r w:rsidRPr="004264B0">
        <w:rPr>
          <w:rFonts w:cs="Times New Roman"/>
          <w:color w:val="FF0000"/>
          <w:szCs w:val="28"/>
        </w:rPr>
        <w:t xml:space="preserve"> </w:t>
      </w:r>
      <w:r w:rsidRPr="004264B0">
        <w:rPr>
          <w:rFonts w:cs="Times New Roman"/>
          <w:szCs w:val="28"/>
        </w:rPr>
        <w:t>муниципального служащего.</w:t>
      </w:r>
    </w:p>
    <w:p w14:paraId="5B9BC21D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14:paraId="0172B286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283765F2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04EAF48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15A7559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4F8BE184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Выплата материальной помощи производится не ранее чем через три месяца после приема на работу.</w:t>
      </w:r>
    </w:p>
    <w:p w14:paraId="4457665C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Материальная помощь не оказывается муниципальным служащим:</w:t>
      </w:r>
    </w:p>
    <w:p w14:paraId="67FEB65B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 xml:space="preserve">находящимся в отпусках по уходу за ребенком до достижения им возраста </w:t>
      </w:r>
      <w:r w:rsidRPr="004264B0">
        <w:rPr>
          <w:rFonts w:ascii="Times New Roman" w:hAnsi="Times New Roman" w:cs="Times New Roman"/>
          <w:sz w:val="28"/>
          <w:szCs w:val="28"/>
        </w:rPr>
        <w:lastRenderedPageBreak/>
        <w:t>полутора, трех лет без сохранения денежного содержания;</w:t>
      </w:r>
    </w:p>
    <w:p w14:paraId="31A6A038" w14:textId="77777777" w:rsidR="004264B0" w:rsidRPr="004264B0" w:rsidRDefault="004264B0" w:rsidP="004264B0">
      <w:pPr>
        <w:spacing w:line="240" w:lineRule="auto"/>
        <w:ind w:firstLine="54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605D520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72157B2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bookmarkStart w:id="4" w:name="_Hlk153547763"/>
      <w:r w:rsidRPr="004264B0">
        <w:rPr>
          <w:rFonts w:cs="Times New Roman"/>
          <w:szCs w:val="28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14:paraId="552E307D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264B0" w:rsidRPr="004264B0" w14:paraId="3578BD91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680709B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4264B0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14:paraId="710DB229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4264B0">
              <w:rPr>
                <w:rFonts w:cs="Times New Roman"/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4"/>
      <w:tr w:rsidR="004264B0" w:rsidRPr="004264B0" w14:paraId="0B74E989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40D2217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253" w:type="dxa"/>
            <w:shd w:val="clear" w:color="auto" w:fill="auto"/>
          </w:tcPr>
          <w:p w14:paraId="36E1B1F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0,98</w:t>
            </w:r>
          </w:p>
        </w:tc>
      </w:tr>
      <w:tr w:rsidR="004264B0" w:rsidRPr="004264B0" w14:paraId="584F3073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1F2FE4F8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253" w:type="dxa"/>
            <w:shd w:val="clear" w:color="auto" w:fill="auto"/>
          </w:tcPr>
          <w:p w14:paraId="0B6FBA6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0,99</w:t>
            </w:r>
          </w:p>
        </w:tc>
      </w:tr>
      <w:tr w:rsidR="004264B0" w:rsidRPr="004264B0" w14:paraId="20594A96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102919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Руководитель аппарата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</w:t>
            </w:r>
            <w:r w:rsidRPr="004264B0">
              <w:rPr>
                <w:rFonts w:cs="Times New Roman"/>
                <w:szCs w:val="28"/>
              </w:rPr>
              <w:t xml:space="preserve"> совета</w:t>
            </w:r>
          </w:p>
        </w:tc>
        <w:tc>
          <w:tcPr>
            <w:tcW w:w="4253" w:type="dxa"/>
            <w:shd w:val="clear" w:color="auto" w:fill="auto"/>
          </w:tcPr>
          <w:p w14:paraId="0A98BB6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1,00</w:t>
            </w:r>
          </w:p>
        </w:tc>
      </w:tr>
      <w:tr w:rsidR="004264B0" w:rsidRPr="004264B0" w14:paraId="0CB821B8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1C8F27D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253" w:type="dxa"/>
            <w:shd w:val="clear" w:color="auto" w:fill="auto"/>
          </w:tcPr>
          <w:p w14:paraId="3AF9658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1,00</w:t>
            </w:r>
          </w:p>
        </w:tc>
      </w:tr>
      <w:tr w:rsidR="004264B0" w:rsidRPr="004264B0" w14:paraId="67853CC0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0EF23C21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Директор департамента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F97ED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78BDD2CA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D7888C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255F18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384C210D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54C7CA1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</w:t>
            </w:r>
            <w:r w:rsidRPr="004264B0">
              <w:rPr>
                <w:rFonts w:cs="Times New Roman"/>
                <w:szCs w:val="28"/>
              </w:rPr>
              <w:t xml:space="preserve"> </w:t>
            </w:r>
            <w:r w:rsidRPr="004264B0">
              <w:rPr>
                <w:rFonts w:cs="Times New Roman"/>
                <w:color w:val="000000"/>
                <w:szCs w:val="28"/>
              </w:rPr>
              <w:t xml:space="preserve">совета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56000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4264B0" w:rsidRPr="004264B0" w14:paraId="50471294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5B9CCA03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FEC13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0,46</w:t>
            </w:r>
          </w:p>
        </w:tc>
      </w:tr>
      <w:tr w:rsidR="004264B0" w:rsidRPr="004264B0" w14:paraId="06B0270B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51A0891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B707B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6EC0CA2A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ED67483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40A32C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4968A9E6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5189EC5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253" w:type="dxa"/>
            <w:shd w:val="clear" w:color="auto" w:fill="auto"/>
          </w:tcPr>
          <w:p w14:paraId="4C8FF2F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0,52</w:t>
            </w:r>
          </w:p>
        </w:tc>
      </w:tr>
      <w:tr w:rsidR="004264B0" w:rsidRPr="004264B0" w14:paraId="5C6D2128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F4AB0EC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723BC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1BF5E857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619DD4C5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администрации, Заведующий сектором в аппарате Шахтерского муниципального совета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F8703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75D29497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3DF1CE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64DF2C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32E1F170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A9B5D7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5E6F5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698AD114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0F81C3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lastRenderedPageBreak/>
              <w:t xml:space="preserve">Главный специалист в администрации, Главный специалист в аппарате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 совета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5E811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43B9AB20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0D83CCED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595FB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0,50</w:t>
            </w:r>
          </w:p>
        </w:tc>
      </w:tr>
      <w:tr w:rsidR="004264B0" w:rsidRPr="004264B0" w14:paraId="6389F87C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4E6B49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AA765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6A79D301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3F0E9EF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F43AA0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0,62</w:t>
            </w:r>
          </w:p>
        </w:tc>
      </w:tr>
    </w:tbl>
    <w:p w14:paraId="5EA0C71F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5903D078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02616E21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6ECA95F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«особой важности» - 60 процентов;</w:t>
      </w:r>
    </w:p>
    <w:p w14:paraId="6CE91F5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«совершенно секретно» - 40 процентов;</w:t>
      </w:r>
    </w:p>
    <w:p w14:paraId="46645D4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135BD67F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45408E3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589CCA24" w14:textId="06FF6286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r w:rsidR="00B41EB6" w:rsidRPr="00B41EB6">
        <w:rPr>
          <w:rFonts w:cs="Times New Roman"/>
          <w:szCs w:val="28"/>
        </w:rPr>
        <w:t>абзацем первым настоящего пункта</w:t>
      </w:r>
      <w:r w:rsidRPr="004264B0">
        <w:rPr>
          <w:rFonts w:cs="Times New Roman"/>
          <w:szCs w:val="28"/>
        </w:rPr>
        <w:t>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1203B214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при стаже работы от 1 до 5 лет - 10 процентов; </w:t>
      </w:r>
    </w:p>
    <w:p w14:paraId="32D36B6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стаже работы от 5 до 10 лет - 15 процентов;</w:t>
      </w:r>
    </w:p>
    <w:p w14:paraId="73CD1D5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стаже работы от 10 лет и выше - 20 процентов.</w:t>
      </w:r>
    </w:p>
    <w:p w14:paraId="1EEBB6A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61027BDC" w14:textId="246FF3E7" w:rsidR="00FB0FDE" w:rsidRPr="00BA0E59" w:rsidRDefault="00FB0FDE" w:rsidP="004264B0">
      <w:pPr>
        <w:tabs>
          <w:tab w:val="left" w:pos="7655"/>
        </w:tabs>
        <w:spacing w:line="240" w:lineRule="auto"/>
        <w:contextualSpacing/>
        <w:rPr>
          <w:rFonts w:cs="Times New Roman"/>
          <w:szCs w:val="28"/>
        </w:rPr>
      </w:pPr>
    </w:p>
    <w:sectPr w:rsidR="00FB0FDE" w:rsidRPr="00BA0E59" w:rsidSect="00FB0F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D85A" w14:textId="77777777" w:rsidR="001452CB" w:rsidRDefault="001452CB" w:rsidP="00FB0FDE">
      <w:pPr>
        <w:spacing w:line="240" w:lineRule="auto"/>
      </w:pPr>
      <w:r>
        <w:separator/>
      </w:r>
    </w:p>
  </w:endnote>
  <w:endnote w:type="continuationSeparator" w:id="0">
    <w:p w14:paraId="44514319" w14:textId="77777777" w:rsidR="001452CB" w:rsidRDefault="001452CB" w:rsidP="00FB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6984" w14:textId="77777777" w:rsidR="001452CB" w:rsidRDefault="001452CB" w:rsidP="00FB0FDE">
      <w:pPr>
        <w:spacing w:line="240" w:lineRule="auto"/>
      </w:pPr>
      <w:r>
        <w:separator/>
      </w:r>
    </w:p>
  </w:footnote>
  <w:footnote w:type="continuationSeparator" w:id="0">
    <w:p w14:paraId="02BE2843" w14:textId="77777777" w:rsidR="001452CB" w:rsidRDefault="001452CB" w:rsidP="00FB0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6"/>
    <w:rsid w:val="000336B7"/>
    <w:rsid w:val="000D31CB"/>
    <w:rsid w:val="001452CB"/>
    <w:rsid w:val="001D4C18"/>
    <w:rsid w:val="004264B0"/>
    <w:rsid w:val="00446AD6"/>
    <w:rsid w:val="00560F06"/>
    <w:rsid w:val="00665D82"/>
    <w:rsid w:val="009F6F7A"/>
    <w:rsid w:val="00A92848"/>
    <w:rsid w:val="00AB09C3"/>
    <w:rsid w:val="00B41EB6"/>
    <w:rsid w:val="00BA0E59"/>
    <w:rsid w:val="00BD2FCE"/>
    <w:rsid w:val="00D37F00"/>
    <w:rsid w:val="00E530E5"/>
    <w:rsid w:val="00EC6ED4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B52"/>
  <w15:chartTrackingRefBased/>
  <w15:docId w15:val="{97378EA7-0819-482B-93C2-3087080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0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B0FDE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B0FDE"/>
  </w:style>
  <w:style w:type="paragraph" w:styleId="a5">
    <w:name w:val="footer"/>
    <w:basedOn w:val="a"/>
    <w:link w:val="a6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FB0FDE"/>
  </w:style>
  <w:style w:type="paragraph" w:customStyle="1" w:styleId="ConsCell">
    <w:name w:val="ConsCell"/>
    <w:rsid w:val="004264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0336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3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250-i-25-106-202405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2024-06-07T11:46:00Z</dcterms:created>
  <dcterms:modified xsi:type="dcterms:W3CDTF">2024-06-07T12:36:00Z</dcterms:modified>
</cp:coreProperties>
</file>