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E" w:rsidRPr="00CE5BC5" w:rsidRDefault="007E7E0E" w:rsidP="007E7E0E">
      <w:pPr>
        <w:pStyle w:val="a4"/>
        <w:spacing w:line="276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6A1AF2" w:rsidRDefault="007E7E0E" w:rsidP="007E7E0E">
      <w:pPr>
        <w:pStyle w:val="a4"/>
        <w:spacing w:line="276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Республиканской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тарифам </w:t>
      </w:r>
    </w:p>
    <w:p w:rsidR="007E7E0E" w:rsidRPr="00CE5BC5" w:rsidRDefault="007E7E0E" w:rsidP="007E7E0E">
      <w:pPr>
        <w:pStyle w:val="a4"/>
        <w:spacing w:line="276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Донецкой Народной Республики</w:t>
      </w:r>
    </w:p>
    <w:p w:rsidR="006A1AF2" w:rsidRPr="006A1AF2" w:rsidRDefault="006A1AF2" w:rsidP="006A1AF2">
      <w:pPr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16 апреля 2024 г. № 6/1</w:t>
      </w:r>
    </w:p>
    <w:p w:rsidR="007E7E0E" w:rsidRDefault="007E7E0E" w:rsidP="007E7E0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7E0E" w:rsidRDefault="007E7E0E" w:rsidP="007E7E0E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E0E" w:rsidRPr="002D737B" w:rsidRDefault="007E7E0E" w:rsidP="007E7E0E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Базовый уровень тарифов</w:t>
      </w:r>
      <w:r w:rsidRPr="002D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хранение задержанных транспортных средств на специализированной стоянке для проведения торгов </w:t>
      </w:r>
      <w:r w:rsidRPr="002D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(аукцион на понижение цены) по выбору исполнителя услуг </w:t>
      </w:r>
      <w:r w:rsidRPr="002D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на территории Донецкой Народной Республики </w:t>
      </w:r>
    </w:p>
    <w:p w:rsidR="007E7E0E" w:rsidRDefault="007E7E0E" w:rsidP="007E7E0E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10"/>
        <w:gridCol w:w="3166"/>
      </w:tblGrid>
      <w:tr w:rsidR="007E7E0E" w:rsidTr="00181FC5">
        <w:tc>
          <w:tcPr>
            <w:tcW w:w="594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0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транспортного средства</w:t>
            </w:r>
          </w:p>
        </w:tc>
        <w:tc>
          <w:tcPr>
            <w:tcW w:w="3166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руб./час</w:t>
            </w:r>
          </w:p>
        </w:tc>
      </w:tr>
      <w:tr w:rsidR="007E7E0E" w:rsidTr="00181FC5">
        <w:tc>
          <w:tcPr>
            <w:tcW w:w="594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0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6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7E0E" w:rsidTr="00181FC5">
        <w:tc>
          <w:tcPr>
            <w:tcW w:w="594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0" w:type="dxa"/>
          </w:tcPr>
          <w:p w:rsidR="007E7E0E" w:rsidRPr="002D737B" w:rsidRDefault="007E7E0E" w:rsidP="00181F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 w:rsidRPr="002D737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66" w:type="dxa"/>
            <w:vAlign w:val="center"/>
          </w:tcPr>
          <w:p w:rsidR="007E7E0E" w:rsidRPr="002D737B" w:rsidRDefault="007E7E0E" w:rsidP="00181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D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E7E0E" w:rsidTr="00181FC5">
        <w:tc>
          <w:tcPr>
            <w:tcW w:w="594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0" w:type="dxa"/>
          </w:tcPr>
          <w:p w:rsidR="007E7E0E" w:rsidRPr="002D737B" w:rsidRDefault="007E7E0E" w:rsidP="00181F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Start"/>
            <w:r w:rsidRPr="002D737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D737B">
              <w:rPr>
                <w:rFonts w:ascii="Times New Roman" w:hAnsi="Times New Roman" w:cs="Times New Roman"/>
                <w:sz w:val="28"/>
                <w:szCs w:val="28"/>
              </w:rPr>
              <w:t xml:space="preserve"> и D массой до 3,5 тонн</w:t>
            </w:r>
          </w:p>
        </w:tc>
        <w:tc>
          <w:tcPr>
            <w:tcW w:w="3166" w:type="dxa"/>
            <w:vAlign w:val="center"/>
          </w:tcPr>
          <w:p w:rsidR="007E7E0E" w:rsidRPr="002D737B" w:rsidRDefault="007E7E0E" w:rsidP="00181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D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E7E0E" w:rsidTr="00181FC5">
        <w:tc>
          <w:tcPr>
            <w:tcW w:w="594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0" w:type="dxa"/>
          </w:tcPr>
          <w:p w:rsidR="007E7E0E" w:rsidRPr="002D737B" w:rsidRDefault="007E7E0E" w:rsidP="00181F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B">
              <w:rPr>
                <w:rFonts w:ascii="Times New Roman" w:hAnsi="Times New Roman" w:cs="Times New Roman"/>
                <w:sz w:val="28"/>
                <w:szCs w:val="28"/>
              </w:rPr>
              <w:t>Категории D массой более 3,5 тонн, С и</w:t>
            </w:r>
            <w:proofErr w:type="gramStart"/>
            <w:r w:rsidRPr="002D737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166" w:type="dxa"/>
            <w:vAlign w:val="center"/>
          </w:tcPr>
          <w:p w:rsidR="007E7E0E" w:rsidRPr="002D737B" w:rsidRDefault="007E7E0E" w:rsidP="00181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CD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E7E0E" w:rsidTr="00181FC5">
        <w:tc>
          <w:tcPr>
            <w:tcW w:w="594" w:type="dxa"/>
            <w:vAlign w:val="center"/>
          </w:tcPr>
          <w:p w:rsidR="007E7E0E" w:rsidRDefault="007E7E0E" w:rsidP="00181F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0" w:type="dxa"/>
          </w:tcPr>
          <w:p w:rsidR="007E7E0E" w:rsidRPr="002D737B" w:rsidRDefault="007E7E0E" w:rsidP="00181F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B">
              <w:rPr>
                <w:rFonts w:ascii="Times New Roman" w:hAnsi="Times New Roman" w:cs="Times New Roman"/>
                <w:sz w:val="28"/>
                <w:szCs w:val="28"/>
              </w:rPr>
              <w:t>Негабаритные транспортные средства</w:t>
            </w:r>
          </w:p>
        </w:tc>
        <w:tc>
          <w:tcPr>
            <w:tcW w:w="3166" w:type="dxa"/>
            <w:vAlign w:val="center"/>
          </w:tcPr>
          <w:p w:rsidR="007E7E0E" w:rsidRPr="002D737B" w:rsidRDefault="007E7E0E" w:rsidP="00181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296735" w:rsidRPr="00A67859" w:rsidRDefault="00EF60F2" w:rsidP="003836B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96735" w:rsidRPr="00A67859" w:rsidSect="003836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0E"/>
    <w:rsid w:val="000F6B66"/>
    <w:rsid w:val="003836B4"/>
    <w:rsid w:val="005260E8"/>
    <w:rsid w:val="0053099D"/>
    <w:rsid w:val="006265A1"/>
    <w:rsid w:val="006A1AF2"/>
    <w:rsid w:val="007E7E0E"/>
    <w:rsid w:val="009245F1"/>
    <w:rsid w:val="00A67859"/>
    <w:rsid w:val="00CD6668"/>
    <w:rsid w:val="00E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0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0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E0E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0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0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E0E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</dc:creator>
  <cp:lastModifiedBy>Специалист</cp:lastModifiedBy>
  <cp:revision>2</cp:revision>
  <cp:lastPrinted>2024-04-16T10:34:00Z</cp:lastPrinted>
  <dcterms:created xsi:type="dcterms:W3CDTF">2024-04-16T10:34:00Z</dcterms:created>
  <dcterms:modified xsi:type="dcterms:W3CDTF">2024-04-16T10:34:00Z</dcterms:modified>
</cp:coreProperties>
</file>