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A3530" w14:textId="77777777" w:rsidR="00BB4760" w:rsidRPr="00B17865" w:rsidRDefault="00BB4760" w:rsidP="00BB4760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  <w:r w:rsidRPr="00B17865">
        <w:rPr>
          <w:rFonts w:ascii="Arial" w:eastAsiaTheme="minorEastAsia" w:hAnsi="Arial" w:cs="Arial"/>
          <w:sz w:val="24"/>
          <w:szCs w:val="24"/>
          <w:lang w:eastAsia="ru-RU"/>
        </w:rPr>
        <w:t>Приложение № 3</w:t>
      </w:r>
    </w:p>
    <w:p w14:paraId="6457429C" w14:textId="77777777" w:rsidR="00BB4760" w:rsidRPr="00B17865" w:rsidRDefault="00BB4760" w:rsidP="00BB4760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2A34227" w14:textId="77777777" w:rsidR="00BB4760" w:rsidRPr="00B17865" w:rsidRDefault="00BB4760" w:rsidP="00BB4760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  <w:r w:rsidRPr="00B17865">
        <w:rPr>
          <w:rFonts w:ascii="Arial" w:eastAsiaTheme="minorEastAsia" w:hAnsi="Arial" w:cs="Arial"/>
          <w:sz w:val="24"/>
          <w:szCs w:val="24"/>
          <w:lang w:eastAsia="ru-RU"/>
        </w:rPr>
        <w:t xml:space="preserve"> Утверждено </w:t>
      </w:r>
    </w:p>
    <w:p w14:paraId="4C2D7FB9" w14:textId="77777777" w:rsidR="00BB4760" w:rsidRPr="00B17865" w:rsidRDefault="00BB4760" w:rsidP="00BB4760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  <w:r w:rsidRPr="00B17865">
        <w:rPr>
          <w:rFonts w:ascii="Arial" w:eastAsiaTheme="minorEastAsia" w:hAnsi="Arial" w:cs="Arial"/>
          <w:sz w:val="24"/>
          <w:szCs w:val="24"/>
          <w:lang w:eastAsia="ru-RU"/>
        </w:rPr>
        <w:t xml:space="preserve"> решением </w:t>
      </w:r>
      <w:proofErr w:type="spellStart"/>
      <w:r w:rsidRPr="00B17865">
        <w:rPr>
          <w:rFonts w:ascii="Arial" w:hAnsi="Arial" w:cs="Arial"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</w:t>
      </w:r>
    </w:p>
    <w:p w14:paraId="0889C6D6" w14:textId="77777777" w:rsidR="00BB4760" w:rsidRPr="00B17865" w:rsidRDefault="00BB4760" w:rsidP="00BB4760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  <w:r w:rsidRPr="00B17865">
        <w:rPr>
          <w:rFonts w:ascii="Arial" w:hAnsi="Arial" w:cs="Arial"/>
          <w:sz w:val="24"/>
          <w:szCs w:val="24"/>
        </w:rPr>
        <w:t xml:space="preserve"> городского совета </w:t>
      </w:r>
    </w:p>
    <w:p w14:paraId="289DB611" w14:textId="77777777" w:rsidR="00BB4760" w:rsidRPr="00B17865" w:rsidRDefault="00BB4760" w:rsidP="00BB4760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  <w:r w:rsidRPr="00B17865">
        <w:rPr>
          <w:rFonts w:ascii="Arial" w:eastAsiaTheme="minorEastAsia" w:hAnsi="Arial" w:cs="Arial"/>
          <w:sz w:val="24"/>
          <w:szCs w:val="24"/>
          <w:lang w:eastAsia="ru-RU"/>
        </w:rPr>
        <w:t xml:space="preserve"> Донецкой Народной Республики </w:t>
      </w:r>
    </w:p>
    <w:p w14:paraId="455E781A" w14:textId="77777777" w:rsidR="00BB4760" w:rsidRPr="00B17865" w:rsidRDefault="00BB4760" w:rsidP="00BB4760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Theme="minorEastAsia" w:hAnsi="Arial" w:cs="Arial"/>
          <w:sz w:val="24"/>
          <w:szCs w:val="24"/>
          <w:lang w:eastAsia="ru-RU"/>
        </w:rPr>
      </w:pPr>
      <w:r w:rsidRPr="00B17865">
        <w:rPr>
          <w:rFonts w:ascii="Arial" w:eastAsiaTheme="minorEastAsia" w:hAnsi="Arial" w:cs="Arial"/>
          <w:sz w:val="24"/>
          <w:szCs w:val="24"/>
          <w:lang w:eastAsia="ru-RU"/>
        </w:rPr>
        <w:t xml:space="preserve"> от 18.09.2023 № 3</w:t>
      </w:r>
    </w:p>
    <w:p w14:paraId="543253B0" w14:textId="77777777" w:rsidR="00BB4760" w:rsidRPr="00B17865" w:rsidRDefault="00BB4760" w:rsidP="00BB476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14:paraId="29C16367" w14:textId="77777777" w:rsidR="00BB4760" w:rsidRPr="00B17865" w:rsidRDefault="00BB4760" w:rsidP="00BB4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B0F1F6F" w14:textId="77777777" w:rsidR="00BB4760" w:rsidRPr="00B17865" w:rsidRDefault="00BB4760" w:rsidP="00BB4760">
      <w:pPr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65">
        <w:rPr>
          <w:rFonts w:ascii="Arial" w:hAnsi="Arial" w:cs="Arial"/>
          <w:b/>
          <w:bCs/>
          <w:sz w:val="24"/>
          <w:szCs w:val="24"/>
        </w:rPr>
        <w:t xml:space="preserve">Состав постоянных комитетов </w:t>
      </w:r>
      <w:proofErr w:type="spellStart"/>
      <w:r w:rsidRPr="00B17865">
        <w:rPr>
          <w:rFonts w:ascii="Arial" w:hAnsi="Arial" w:cs="Arial"/>
          <w:b/>
          <w:sz w:val="24"/>
          <w:szCs w:val="24"/>
        </w:rPr>
        <w:t>Снежнянского</w:t>
      </w:r>
      <w:proofErr w:type="spellEnd"/>
      <w:r w:rsidRPr="00B17865">
        <w:rPr>
          <w:rFonts w:ascii="Arial" w:hAnsi="Arial" w:cs="Arial"/>
          <w:b/>
          <w:sz w:val="24"/>
          <w:szCs w:val="24"/>
        </w:rPr>
        <w:t xml:space="preserve"> городского совета</w:t>
      </w:r>
      <w:r w:rsidRPr="00B17865">
        <w:rPr>
          <w:rFonts w:ascii="Arial" w:hAnsi="Arial" w:cs="Arial"/>
          <w:sz w:val="24"/>
          <w:szCs w:val="24"/>
        </w:rPr>
        <w:t xml:space="preserve"> </w:t>
      </w:r>
      <w:r w:rsidRPr="00B17865">
        <w:rPr>
          <w:rFonts w:ascii="Arial" w:hAnsi="Arial" w:cs="Arial"/>
          <w:b/>
          <w:sz w:val="24"/>
          <w:szCs w:val="24"/>
        </w:rPr>
        <w:t>Донецкой Народной Республики</w:t>
      </w:r>
    </w:p>
    <w:p w14:paraId="0E35EE4C" w14:textId="77777777" w:rsidR="00BB4760" w:rsidRPr="00B17865" w:rsidRDefault="00BB4760" w:rsidP="00BB4760">
      <w:pPr>
        <w:pStyle w:val="ConsPlusNormal"/>
        <w:ind w:firstLine="36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Состав постоянного комитета по вопросам бюджета, финансовой и налоговой политики:</w:t>
      </w:r>
    </w:p>
    <w:p w14:paraId="46038E95" w14:textId="77777777" w:rsidR="00BB4760" w:rsidRPr="00B17865" w:rsidRDefault="00BB4760" w:rsidP="00BB476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Москаленко Михаил Иванович, председатель комитета, (Руководитель фракции ЕР);</w:t>
      </w:r>
    </w:p>
    <w:p w14:paraId="1181D415" w14:textId="77777777" w:rsidR="00BB4760" w:rsidRPr="00B17865" w:rsidRDefault="00BB4760" w:rsidP="00BB476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color w:val="000000" w:themeColor="text1"/>
          <w:sz w:val="24"/>
          <w:szCs w:val="24"/>
        </w:rPr>
        <w:t>Карташева Ирина Валерьевна – заместитель председателя комитета;</w:t>
      </w:r>
    </w:p>
    <w:p w14:paraId="3CB1D6F6" w14:textId="77777777" w:rsidR="00BB4760" w:rsidRPr="00B17865" w:rsidRDefault="00BB4760" w:rsidP="00BB476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17865">
        <w:rPr>
          <w:rFonts w:ascii="Arial" w:hAnsi="Arial" w:cs="Arial"/>
          <w:color w:val="000000" w:themeColor="text1"/>
          <w:sz w:val="24"/>
          <w:szCs w:val="24"/>
        </w:rPr>
        <w:t>Кисиневская</w:t>
      </w:r>
      <w:proofErr w:type="spellEnd"/>
      <w:r w:rsidRPr="00B17865">
        <w:rPr>
          <w:rFonts w:ascii="Arial" w:hAnsi="Arial" w:cs="Arial"/>
          <w:color w:val="000000" w:themeColor="text1"/>
          <w:sz w:val="24"/>
          <w:szCs w:val="24"/>
        </w:rPr>
        <w:t xml:space="preserve"> Анастасия Сергеевна - секретарь;</w:t>
      </w:r>
    </w:p>
    <w:p w14:paraId="0D907117" w14:textId="77777777" w:rsidR="00BB4760" w:rsidRPr="00B17865" w:rsidRDefault="00BB4760" w:rsidP="00BB476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Стельмах Ирина Владимировна - член комитета;</w:t>
      </w:r>
    </w:p>
    <w:p w14:paraId="794F2B09" w14:textId="77777777" w:rsidR="00BB4760" w:rsidRPr="00B17865" w:rsidRDefault="00BB4760" w:rsidP="00BB476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Агишев Руслан </w:t>
      </w:r>
      <w:proofErr w:type="spellStart"/>
      <w:r w:rsidRPr="00B17865">
        <w:rPr>
          <w:rFonts w:ascii="Arial" w:hAnsi="Arial" w:cs="Arial"/>
          <w:sz w:val="24"/>
          <w:szCs w:val="24"/>
        </w:rPr>
        <w:t>Азизуллович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- член комитета;</w:t>
      </w:r>
    </w:p>
    <w:p w14:paraId="6D32F480" w14:textId="77777777" w:rsidR="00BB4760" w:rsidRPr="00B17865" w:rsidRDefault="00BB4760" w:rsidP="00BB476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Style w:val="385pt0pt"/>
          <w:rFonts w:ascii="Arial" w:eastAsiaTheme="minorHAnsi" w:hAnsi="Arial" w:cs="Arial"/>
          <w:sz w:val="24"/>
          <w:szCs w:val="24"/>
        </w:rPr>
        <w:t>Пащенко</w:t>
      </w:r>
      <w:r w:rsidRPr="00B17865">
        <w:rPr>
          <w:rFonts w:ascii="Arial" w:hAnsi="Arial" w:cs="Arial"/>
          <w:sz w:val="24"/>
          <w:szCs w:val="24"/>
        </w:rPr>
        <w:t xml:space="preserve"> Александр Сергеевич - член комитета;</w:t>
      </w:r>
    </w:p>
    <w:p w14:paraId="56DAB2A2" w14:textId="77777777" w:rsidR="00BB4760" w:rsidRPr="00B17865" w:rsidRDefault="00BB4760" w:rsidP="00BB476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Чирка Дмитрий Александрович - член комитета.</w:t>
      </w:r>
    </w:p>
    <w:p w14:paraId="1F03CC7E" w14:textId="77777777" w:rsidR="00BB4760" w:rsidRPr="00B17865" w:rsidRDefault="00BB4760" w:rsidP="00BB47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C8B6DE" w14:textId="77777777" w:rsidR="00BB4760" w:rsidRPr="00B17865" w:rsidRDefault="00BB4760" w:rsidP="00BB4760">
      <w:pPr>
        <w:pStyle w:val="30"/>
        <w:shd w:val="clear" w:color="auto" w:fill="auto"/>
        <w:spacing w:after="0" w:line="240" w:lineRule="auto"/>
        <w:ind w:firstLine="40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Состав постоянного комитета по вопросам местного самоуправления, соблюдению законности и противодействию коррупции, безопасности и</w:t>
      </w:r>
    </w:p>
    <w:p w14:paraId="021C4C3A" w14:textId="77777777" w:rsidR="00BB4760" w:rsidRPr="00B17865" w:rsidRDefault="00BB4760" w:rsidP="00BB4760">
      <w:pPr>
        <w:pStyle w:val="3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чрезвычайным ситуациям:</w:t>
      </w:r>
    </w:p>
    <w:p w14:paraId="12A4FE00" w14:textId="77777777" w:rsidR="00BB4760" w:rsidRPr="00B17865" w:rsidRDefault="00BB4760" w:rsidP="00BB4760">
      <w:pPr>
        <w:pStyle w:val="30"/>
        <w:numPr>
          <w:ilvl w:val="3"/>
          <w:numId w:val="2"/>
        </w:numPr>
        <w:shd w:val="clear" w:color="auto" w:fill="auto"/>
        <w:tabs>
          <w:tab w:val="left" w:pos="816"/>
        </w:tabs>
        <w:spacing w:after="0" w:line="240" w:lineRule="auto"/>
        <w:ind w:firstLine="40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Павлюков Сергей Викторович - председатель комитета;</w:t>
      </w:r>
    </w:p>
    <w:p w14:paraId="5EB110EE" w14:textId="77777777" w:rsidR="00BB4760" w:rsidRPr="00B17865" w:rsidRDefault="00BB4760" w:rsidP="00BB4760">
      <w:pPr>
        <w:pStyle w:val="30"/>
        <w:numPr>
          <w:ilvl w:val="3"/>
          <w:numId w:val="2"/>
        </w:numPr>
        <w:shd w:val="clear" w:color="auto" w:fill="auto"/>
        <w:tabs>
          <w:tab w:val="left" w:pos="821"/>
        </w:tabs>
        <w:spacing w:after="0" w:line="240" w:lineRule="auto"/>
        <w:ind w:firstLine="40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Моисеенко Елена Юрьевна - заместитель председателя комитета;</w:t>
      </w:r>
    </w:p>
    <w:p w14:paraId="49E35D84" w14:textId="77777777" w:rsidR="00BB4760" w:rsidRPr="00B17865" w:rsidRDefault="00BB4760" w:rsidP="00BB4760">
      <w:pPr>
        <w:pStyle w:val="30"/>
        <w:numPr>
          <w:ilvl w:val="3"/>
          <w:numId w:val="2"/>
        </w:numPr>
        <w:shd w:val="clear" w:color="auto" w:fill="auto"/>
        <w:tabs>
          <w:tab w:val="left" w:pos="830"/>
        </w:tabs>
        <w:spacing w:after="0" w:line="240" w:lineRule="auto"/>
        <w:ind w:firstLine="400"/>
        <w:rPr>
          <w:rFonts w:ascii="Arial" w:hAnsi="Arial" w:cs="Arial"/>
          <w:sz w:val="24"/>
          <w:szCs w:val="24"/>
        </w:rPr>
      </w:pPr>
      <w:proofErr w:type="spellStart"/>
      <w:r w:rsidRPr="00B17865">
        <w:rPr>
          <w:rFonts w:ascii="Arial" w:hAnsi="Arial" w:cs="Arial"/>
          <w:sz w:val="24"/>
          <w:szCs w:val="24"/>
        </w:rPr>
        <w:t>Даурова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Виктория Александровна - секретарь;</w:t>
      </w:r>
    </w:p>
    <w:p w14:paraId="32876FBD" w14:textId="77777777" w:rsidR="00BB4760" w:rsidRPr="00B17865" w:rsidRDefault="00BB4760" w:rsidP="00BB4760">
      <w:pPr>
        <w:pStyle w:val="30"/>
        <w:numPr>
          <w:ilvl w:val="3"/>
          <w:numId w:val="2"/>
        </w:numPr>
        <w:shd w:val="clear" w:color="auto" w:fill="auto"/>
        <w:tabs>
          <w:tab w:val="left" w:pos="840"/>
        </w:tabs>
        <w:spacing w:after="0" w:line="240" w:lineRule="auto"/>
        <w:ind w:firstLine="40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Стельмах Ирина Владимировна - член комитета;</w:t>
      </w:r>
    </w:p>
    <w:p w14:paraId="10D676E3" w14:textId="77777777" w:rsidR="00BB4760" w:rsidRPr="00B17865" w:rsidRDefault="00BB4760" w:rsidP="00BB4760">
      <w:pPr>
        <w:pStyle w:val="30"/>
        <w:numPr>
          <w:ilvl w:val="3"/>
          <w:numId w:val="2"/>
        </w:numPr>
        <w:shd w:val="clear" w:color="auto" w:fill="auto"/>
        <w:tabs>
          <w:tab w:val="left" w:pos="830"/>
        </w:tabs>
        <w:spacing w:after="0" w:line="240" w:lineRule="auto"/>
        <w:ind w:firstLine="40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Черкасов Евгений Викторович - член комитета;</w:t>
      </w:r>
    </w:p>
    <w:p w14:paraId="0E9B920C" w14:textId="77777777" w:rsidR="00BB4760" w:rsidRPr="00B17865" w:rsidRDefault="00BB4760" w:rsidP="00BB4760">
      <w:pPr>
        <w:pStyle w:val="30"/>
        <w:numPr>
          <w:ilvl w:val="3"/>
          <w:numId w:val="2"/>
        </w:numPr>
        <w:shd w:val="clear" w:color="auto" w:fill="auto"/>
        <w:tabs>
          <w:tab w:val="left" w:pos="830"/>
        </w:tabs>
        <w:spacing w:after="0" w:line="240" w:lineRule="auto"/>
        <w:ind w:firstLine="40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Доронин Александр Александрович - член комитета.</w:t>
      </w:r>
    </w:p>
    <w:p w14:paraId="013E96F4" w14:textId="77777777" w:rsidR="00BB4760" w:rsidRPr="00B17865" w:rsidRDefault="00BB4760" w:rsidP="00BB4760">
      <w:pPr>
        <w:pStyle w:val="30"/>
        <w:shd w:val="clear" w:color="auto" w:fill="auto"/>
        <w:tabs>
          <w:tab w:val="left" w:pos="8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931B1C8" w14:textId="77777777" w:rsidR="00BB4760" w:rsidRPr="00B17865" w:rsidRDefault="00BB4760" w:rsidP="00BB4760">
      <w:pPr>
        <w:pStyle w:val="30"/>
        <w:shd w:val="clear" w:color="auto" w:fill="auto"/>
        <w:spacing w:after="0" w:line="240" w:lineRule="auto"/>
        <w:ind w:firstLine="64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Состав постоянного комитета по промышленности, аграрной политике и земельным вопросам, торговле и предпринимательству:</w:t>
      </w:r>
    </w:p>
    <w:p w14:paraId="627E26C3" w14:textId="77777777" w:rsidR="00BB4760" w:rsidRPr="00B17865" w:rsidRDefault="00BB4760" w:rsidP="00BB4760">
      <w:pPr>
        <w:pStyle w:val="30"/>
        <w:numPr>
          <w:ilvl w:val="4"/>
          <w:numId w:val="2"/>
        </w:numPr>
        <w:shd w:val="clear" w:color="auto" w:fill="auto"/>
        <w:tabs>
          <w:tab w:val="left" w:pos="725"/>
        </w:tabs>
        <w:spacing w:after="0" w:line="240" w:lineRule="auto"/>
        <w:ind w:firstLine="40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Черкасов Евгений Викторович - председатель комитета;</w:t>
      </w:r>
    </w:p>
    <w:p w14:paraId="1CA1FBBB" w14:textId="77777777" w:rsidR="00BB4760" w:rsidRPr="00B17865" w:rsidRDefault="00BB4760" w:rsidP="00BB4760">
      <w:pPr>
        <w:pStyle w:val="30"/>
        <w:numPr>
          <w:ilvl w:val="4"/>
          <w:numId w:val="2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Колесников Кирилл Владимирович - заместитель председателя</w:t>
      </w:r>
    </w:p>
    <w:p w14:paraId="0D42F633" w14:textId="77777777" w:rsidR="00BB4760" w:rsidRPr="00B17865" w:rsidRDefault="00BB4760" w:rsidP="00BB4760">
      <w:pPr>
        <w:pStyle w:val="30"/>
        <w:shd w:val="clear" w:color="auto" w:fill="auto"/>
        <w:spacing w:after="0" w:line="240" w:lineRule="auto"/>
        <w:ind w:firstLine="40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комитета;</w:t>
      </w:r>
    </w:p>
    <w:p w14:paraId="5CEBBE05" w14:textId="77777777" w:rsidR="00BB4760" w:rsidRPr="00B17865" w:rsidRDefault="00BB4760" w:rsidP="00BB4760">
      <w:pPr>
        <w:pStyle w:val="30"/>
        <w:numPr>
          <w:ilvl w:val="4"/>
          <w:numId w:val="2"/>
        </w:numPr>
        <w:shd w:val="clear" w:color="auto" w:fill="auto"/>
        <w:tabs>
          <w:tab w:val="left" w:pos="754"/>
        </w:tabs>
        <w:spacing w:after="0" w:line="240" w:lineRule="auto"/>
        <w:ind w:firstLine="40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Чирка Дмитрий Александрович - секретарь;</w:t>
      </w:r>
    </w:p>
    <w:p w14:paraId="5AE5A832" w14:textId="77777777" w:rsidR="00BB4760" w:rsidRPr="00B17865" w:rsidRDefault="00BB4760" w:rsidP="00BB4760">
      <w:pPr>
        <w:pStyle w:val="30"/>
        <w:numPr>
          <w:ilvl w:val="4"/>
          <w:numId w:val="2"/>
        </w:numPr>
        <w:shd w:val="clear" w:color="auto" w:fill="auto"/>
        <w:tabs>
          <w:tab w:val="left" w:pos="758"/>
        </w:tabs>
        <w:spacing w:after="0" w:line="240" w:lineRule="auto"/>
        <w:ind w:firstLine="40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Михайлов Иван Александрович - член комитета;</w:t>
      </w:r>
    </w:p>
    <w:p w14:paraId="377272F6" w14:textId="77777777" w:rsidR="00BB4760" w:rsidRPr="00B17865" w:rsidRDefault="00BB4760" w:rsidP="00BB4760">
      <w:pPr>
        <w:pStyle w:val="30"/>
        <w:numPr>
          <w:ilvl w:val="4"/>
          <w:numId w:val="2"/>
        </w:numPr>
        <w:shd w:val="clear" w:color="auto" w:fill="auto"/>
        <w:tabs>
          <w:tab w:val="left" w:pos="749"/>
        </w:tabs>
        <w:spacing w:after="0" w:line="240" w:lineRule="auto"/>
        <w:ind w:firstLine="40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Моргунов Сергей Алексеевич - член комитета;</w:t>
      </w:r>
    </w:p>
    <w:p w14:paraId="3CB11751" w14:textId="77777777" w:rsidR="00BB4760" w:rsidRPr="00B17865" w:rsidRDefault="00BB4760" w:rsidP="00BB4760">
      <w:pPr>
        <w:pStyle w:val="30"/>
        <w:numPr>
          <w:ilvl w:val="4"/>
          <w:numId w:val="2"/>
        </w:numPr>
        <w:shd w:val="clear" w:color="auto" w:fill="auto"/>
        <w:tabs>
          <w:tab w:val="left" w:pos="754"/>
        </w:tabs>
        <w:spacing w:after="0" w:line="240" w:lineRule="auto"/>
        <w:ind w:firstLine="400"/>
        <w:rPr>
          <w:rFonts w:ascii="Arial" w:hAnsi="Arial" w:cs="Arial"/>
          <w:sz w:val="24"/>
          <w:szCs w:val="24"/>
        </w:rPr>
      </w:pPr>
      <w:proofErr w:type="spellStart"/>
      <w:r w:rsidRPr="00B17865">
        <w:rPr>
          <w:rFonts w:ascii="Arial" w:hAnsi="Arial" w:cs="Arial"/>
          <w:sz w:val="24"/>
          <w:szCs w:val="24"/>
        </w:rPr>
        <w:t>Карасёв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Юрий Владимирович - член комитета;</w:t>
      </w:r>
    </w:p>
    <w:p w14:paraId="70D850FE" w14:textId="77777777" w:rsidR="00BB4760" w:rsidRPr="00B17865" w:rsidRDefault="00BB4760" w:rsidP="00BB4760">
      <w:pPr>
        <w:pStyle w:val="30"/>
        <w:numPr>
          <w:ilvl w:val="4"/>
          <w:numId w:val="2"/>
        </w:numPr>
        <w:shd w:val="clear" w:color="auto" w:fill="auto"/>
        <w:tabs>
          <w:tab w:val="left" w:pos="754"/>
        </w:tabs>
        <w:spacing w:after="0" w:line="240" w:lineRule="auto"/>
        <w:ind w:firstLine="40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Кравченко Галина Владимировна - член комитета.</w:t>
      </w:r>
    </w:p>
    <w:p w14:paraId="35A826EC" w14:textId="77777777" w:rsidR="00BB4760" w:rsidRPr="00B17865" w:rsidRDefault="00BB4760" w:rsidP="00BB4760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Состав постоянного комитета по жилищно-коммунальному хозяйству, благоустройству, градостроительной, дорожной деятельности, экологии и охране окружающей среды:</w:t>
      </w:r>
    </w:p>
    <w:p w14:paraId="0EE9EEF3" w14:textId="77777777" w:rsidR="00BB4760" w:rsidRPr="00B17865" w:rsidRDefault="00BB4760" w:rsidP="00BB4760">
      <w:pPr>
        <w:pStyle w:val="2"/>
        <w:numPr>
          <w:ilvl w:val="5"/>
          <w:numId w:val="2"/>
        </w:numPr>
        <w:shd w:val="clear" w:color="auto" w:fill="auto"/>
        <w:tabs>
          <w:tab w:val="left" w:pos="685"/>
        </w:tabs>
        <w:spacing w:before="0" w:after="0" w:line="240" w:lineRule="auto"/>
        <w:ind w:firstLine="44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Пащенко Александр Сергеевич - председатель комитета;</w:t>
      </w:r>
    </w:p>
    <w:p w14:paraId="3F809122" w14:textId="77777777" w:rsidR="00BB4760" w:rsidRPr="00B17865" w:rsidRDefault="00BB4760" w:rsidP="00BB4760">
      <w:pPr>
        <w:pStyle w:val="2"/>
        <w:numPr>
          <w:ilvl w:val="5"/>
          <w:numId w:val="2"/>
        </w:numPr>
        <w:shd w:val="clear" w:color="auto" w:fill="auto"/>
        <w:tabs>
          <w:tab w:val="left" w:pos="733"/>
        </w:tabs>
        <w:spacing w:before="0" w:after="0" w:line="240" w:lineRule="auto"/>
        <w:ind w:firstLine="440"/>
        <w:rPr>
          <w:rFonts w:ascii="Arial" w:hAnsi="Arial" w:cs="Arial"/>
          <w:sz w:val="24"/>
          <w:szCs w:val="24"/>
        </w:rPr>
      </w:pPr>
      <w:proofErr w:type="spellStart"/>
      <w:r w:rsidRPr="00B17865">
        <w:rPr>
          <w:rFonts w:ascii="Arial" w:hAnsi="Arial" w:cs="Arial"/>
          <w:sz w:val="24"/>
          <w:szCs w:val="24"/>
        </w:rPr>
        <w:t>Паламарь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Сергей Александрович - заместитель председателя комитета;</w:t>
      </w:r>
    </w:p>
    <w:p w14:paraId="424C8950" w14:textId="77777777" w:rsidR="00BB4760" w:rsidRPr="00B17865" w:rsidRDefault="00BB4760" w:rsidP="00BB4760">
      <w:pPr>
        <w:pStyle w:val="2"/>
        <w:numPr>
          <w:ilvl w:val="5"/>
          <w:numId w:val="2"/>
        </w:numPr>
        <w:shd w:val="clear" w:color="auto" w:fill="auto"/>
        <w:tabs>
          <w:tab w:val="left" w:pos="728"/>
        </w:tabs>
        <w:spacing w:before="0" w:after="0" w:line="240" w:lineRule="auto"/>
        <w:ind w:firstLine="44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Колесников Кирилл Владимирович - секретарь</w:t>
      </w:r>
    </w:p>
    <w:p w14:paraId="0D3C923D" w14:textId="77777777" w:rsidR="00BB4760" w:rsidRPr="00B17865" w:rsidRDefault="00BB4760" w:rsidP="00BB4760">
      <w:pPr>
        <w:pStyle w:val="2"/>
        <w:numPr>
          <w:ilvl w:val="5"/>
          <w:numId w:val="2"/>
        </w:numPr>
        <w:shd w:val="clear" w:color="auto" w:fill="auto"/>
        <w:tabs>
          <w:tab w:val="left" w:pos="714"/>
        </w:tabs>
        <w:spacing w:before="0" w:after="0" w:line="240" w:lineRule="auto"/>
        <w:ind w:firstLine="44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Журавлева Татьяна Владимировна - член комитета;</w:t>
      </w:r>
    </w:p>
    <w:p w14:paraId="67C2EF45" w14:textId="77777777" w:rsidR="00BB4760" w:rsidRPr="00B17865" w:rsidRDefault="00BB4760" w:rsidP="00BB4760">
      <w:pPr>
        <w:pStyle w:val="2"/>
        <w:numPr>
          <w:ilvl w:val="5"/>
          <w:numId w:val="2"/>
        </w:numPr>
        <w:shd w:val="clear" w:color="auto" w:fill="auto"/>
        <w:tabs>
          <w:tab w:val="left" w:pos="723"/>
        </w:tabs>
        <w:spacing w:before="0" w:after="0" w:line="240" w:lineRule="auto"/>
        <w:ind w:firstLine="44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Павлюков Сергей Викторович - член комитета;</w:t>
      </w:r>
    </w:p>
    <w:p w14:paraId="3C62245A" w14:textId="77777777" w:rsidR="00BB4760" w:rsidRPr="00B17865" w:rsidRDefault="00BB4760" w:rsidP="00BB4760">
      <w:pPr>
        <w:pStyle w:val="2"/>
        <w:numPr>
          <w:ilvl w:val="5"/>
          <w:numId w:val="2"/>
        </w:numPr>
        <w:shd w:val="clear" w:color="auto" w:fill="auto"/>
        <w:tabs>
          <w:tab w:val="left" w:pos="714"/>
        </w:tabs>
        <w:spacing w:before="0" w:after="0" w:line="240" w:lineRule="auto"/>
        <w:ind w:firstLine="44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Доронин Александр Александрович - член комитета;</w:t>
      </w:r>
    </w:p>
    <w:p w14:paraId="1C1954F5" w14:textId="77777777" w:rsidR="00BB4760" w:rsidRPr="00B17865" w:rsidRDefault="00BB4760" w:rsidP="00BB4760">
      <w:pPr>
        <w:pStyle w:val="2"/>
        <w:numPr>
          <w:ilvl w:val="5"/>
          <w:numId w:val="2"/>
        </w:numPr>
        <w:shd w:val="clear" w:color="auto" w:fill="auto"/>
        <w:tabs>
          <w:tab w:val="left" w:pos="704"/>
        </w:tabs>
        <w:spacing w:before="0" w:after="0" w:line="240" w:lineRule="auto"/>
        <w:ind w:firstLine="440"/>
        <w:rPr>
          <w:rFonts w:ascii="Arial" w:hAnsi="Arial" w:cs="Arial"/>
          <w:sz w:val="24"/>
          <w:szCs w:val="24"/>
        </w:rPr>
      </w:pPr>
      <w:proofErr w:type="spellStart"/>
      <w:r w:rsidRPr="00B17865">
        <w:rPr>
          <w:rFonts w:ascii="Arial" w:hAnsi="Arial" w:cs="Arial"/>
          <w:sz w:val="24"/>
          <w:szCs w:val="24"/>
        </w:rPr>
        <w:lastRenderedPageBreak/>
        <w:t>Даурова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Виктория Александровна - член комитета.</w:t>
      </w:r>
    </w:p>
    <w:p w14:paraId="12DD00B1" w14:textId="77777777" w:rsidR="00BB4760" w:rsidRPr="00B17865" w:rsidRDefault="00BB4760" w:rsidP="00BB4760">
      <w:pPr>
        <w:pStyle w:val="2"/>
        <w:shd w:val="clear" w:color="auto" w:fill="auto"/>
        <w:tabs>
          <w:tab w:val="left" w:pos="704"/>
        </w:tabs>
        <w:spacing w:before="0" w:after="0" w:line="240" w:lineRule="auto"/>
        <w:ind w:left="440"/>
        <w:rPr>
          <w:rFonts w:ascii="Arial" w:hAnsi="Arial" w:cs="Arial"/>
          <w:sz w:val="24"/>
          <w:szCs w:val="24"/>
        </w:rPr>
      </w:pPr>
    </w:p>
    <w:p w14:paraId="437036EE" w14:textId="77777777" w:rsidR="00BB4760" w:rsidRPr="00B17865" w:rsidRDefault="00BB4760" w:rsidP="00BB4760">
      <w:pPr>
        <w:pStyle w:val="2"/>
        <w:shd w:val="clear" w:color="auto" w:fill="auto"/>
        <w:spacing w:before="0" w:after="0" w:line="240" w:lineRule="auto"/>
        <w:ind w:firstLine="44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Состав постоянного комитета по вопросам культуры, спорта и молодежи, туризма, социальной политике, вопросам здравоохранения, образования и делам несовершеннолетних:</w:t>
      </w:r>
    </w:p>
    <w:p w14:paraId="42F81DE1" w14:textId="77777777" w:rsidR="00BB4760" w:rsidRPr="00B17865" w:rsidRDefault="00BB4760" w:rsidP="00BB4760">
      <w:pPr>
        <w:pStyle w:val="2"/>
        <w:numPr>
          <w:ilvl w:val="6"/>
          <w:numId w:val="2"/>
        </w:numPr>
        <w:shd w:val="clear" w:color="auto" w:fill="auto"/>
        <w:tabs>
          <w:tab w:val="left" w:pos="690"/>
        </w:tabs>
        <w:spacing w:before="0" w:after="0" w:line="240" w:lineRule="auto"/>
        <w:ind w:firstLine="44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 xml:space="preserve">Агишев Руслан </w:t>
      </w:r>
      <w:proofErr w:type="spellStart"/>
      <w:r w:rsidRPr="00B17865">
        <w:rPr>
          <w:rFonts w:ascii="Arial" w:hAnsi="Arial" w:cs="Arial"/>
          <w:sz w:val="24"/>
          <w:szCs w:val="24"/>
        </w:rPr>
        <w:t>Азизуллович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- председатель комитета</w:t>
      </w:r>
    </w:p>
    <w:p w14:paraId="439F1D46" w14:textId="77777777" w:rsidR="00BB4760" w:rsidRPr="00B17865" w:rsidRDefault="00BB4760" w:rsidP="00BB4760">
      <w:pPr>
        <w:pStyle w:val="2"/>
        <w:numPr>
          <w:ilvl w:val="6"/>
          <w:numId w:val="2"/>
        </w:numPr>
        <w:shd w:val="clear" w:color="auto" w:fill="auto"/>
        <w:tabs>
          <w:tab w:val="left" w:pos="728"/>
        </w:tabs>
        <w:spacing w:before="0" w:after="0" w:line="240" w:lineRule="auto"/>
        <w:ind w:firstLine="44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Моргунов Сергей Алексеевич - заместитель председателя комитета;</w:t>
      </w:r>
    </w:p>
    <w:p w14:paraId="4A32ECC8" w14:textId="77777777" w:rsidR="00BB4760" w:rsidRPr="00B17865" w:rsidRDefault="00BB4760" w:rsidP="00BB4760">
      <w:pPr>
        <w:pStyle w:val="2"/>
        <w:numPr>
          <w:ilvl w:val="6"/>
          <w:numId w:val="2"/>
        </w:numPr>
        <w:shd w:val="clear" w:color="auto" w:fill="auto"/>
        <w:tabs>
          <w:tab w:val="left" w:pos="728"/>
        </w:tabs>
        <w:spacing w:before="0" w:after="0" w:line="240" w:lineRule="auto"/>
        <w:ind w:firstLine="440"/>
        <w:rPr>
          <w:rFonts w:ascii="Arial" w:hAnsi="Arial" w:cs="Arial"/>
          <w:sz w:val="24"/>
          <w:szCs w:val="24"/>
        </w:rPr>
      </w:pPr>
      <w:proofErr w:type="spellStart"/>
      <w:r w:rsidRPr="00B17865">
        <w:rPr>
          <w:rFonts w:ascii="Arial" w:hAnsi="Arial" w:cs="Arial"/>
          <w:sz w:val="24"/>
          <w:szCs w:val="24"/>
        </w:rPr>
        <w:t>Кисиневская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Анастасия Сергеевна - секретарь</w:t>
      </w:r>
    </w:p>
    <w:p w14:paraId="1EB29325" w14:textId="77777777" w:rsidR="00BB4760" w:rsidRPr="00B17865" w:rsidRDefault="00BB4760" w:rsidP="00BB4760">
      <w:pPr>
        <w:pStyle w:val="2"/>
        <w:numPr>
          <w:ilvl w:val="6"/>
          <w:numId w:val="2"/>
        </w:numPr>
        <w:shd w:val="clear" w:color="auto" w:fill="auto"/>
        <w:tabs>
          <w:tab w:val="left" w:pos="728"/>
        </w:tabs>
        <w:spacing w:before="0" w:after="0" w:line="240" w:lineRule="auto"/>
        <w:ind w:firstLine="440"/>
        <w:rPr>
          <w:rFonts w:ascii="Arial" w:hAnsi="Arial" w:cs="Arial"/>
          <w:sz w:val="24"/>
          <w:szCs w:val="24"/>
        </w:rPr>
      </w:pPr>
      <w:proofErr w:type="spellStart"/>
      <w:r w:rsidRPr="00B17865">
        <w:rPr>
          <w:rFonts w:ascii="Arial" w:hAnsi="Arial" w:cs="Arial"/>
          <w:sz w:val="24"/>
          <w:szCs w:val="24"/>
        </w:rPr>
        <w:t>Каргашева</w:t>
      </w:r>
      <w:proofErr w:type="spellEnd"/>
      <w:r w:rsidRPr="00B17865">
        <w:rPr>
          <w:rFonts w:ascii="Arial" w:hAnsi="Arial" w:cs="Arial"/>
          <w:sz w:val="24"/>
          <w:szCs w:val="24"/>
        </w:rPr>
        <w:t xml:space="preserve"> Ирина Валерьевна - член комитета;</w:t>
      </w:r>
    </w:p>
    <w:p w14:paraId="43C3A7CA" w14:textId="77777777" w:rsidR="00BB4760" w:rsidRPr="00B17865" w:rsidRDefault="00BB4760" w:rsidP="00BB4760">
      <w:pPr>
        <w:pStyle w:val="2"/>
        <w:numPr>
          <w:ilvl w:val="6"/>
          <w:numId w:val="2"/>
        </w:numPr>
        <w:shd w:val="clear" w:color="auto" w:fill="auto"/>
        <w:tabs>
          <w:tab w:val="left" w:pos="723"/>
        </w:tabs>
        <w:spacing w:before="0" w:after="0" w:line="240" w:lineRule="auto"/>
        <w:ind w:firstLine="44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Кравченко Галина Владимировна - член комитета;</w:t>
      </w:r>
    </w:p>
    <w:p w14:paraId="4408D6CF" w14:textId="77777777" w:rsidR="00BB4760" w:rsidRPr="00B17865" w:rsidRDefault="00BB4760" w:rsidP="00BB4760">
      <w:pPr>
        <w:pStyle w:val="2"/>
        <w:numPr>
          <w:ilvl w:val="6"/>
          <w:numId w:val="2"/>
        </w:numPr>
        <w:shd w:val="clear" w:color="auto" w:fill="auto"/>
        <w:tabs>
          <w:tab w:val="left" w:pos="733"/>
        </w:tabs>
        <w:spacing w:before="0" w:after="0" w:line="240" w:lineRule="auto"/>
        <w:ind w:firstLine="440"/>
        <w:rPr>
          <w:rFonts w:ascii="Arial" w:hAnsi="Arial" w:cs="Arial"/>
          <w:sz w:val="24"/>
          <w:szCs w:val="24"/>
        </w:rPr>
      </w:pPr>
      <w:r w:rsidRPr="00B17865">
        <w:rPr>
          <w:rFonts w:ascii="Arial" w:hAnsi="Arial" w:cs="Arial"/>
          <w:sz w:val="24"/>
          <w:szCs w:val="24"/>
        </w:rPr>
        <w:t>Михайлов Иван Александрович - член комитета;</w:t>
      </w:r>
    </w:p>
    <w:p w14:paraId="1053E51E" w14:textId="2225A8A7" w:rsidR="00B123AF" w:rsidRDefault="00BB4760" w:rsidP="00BB4760">
      <w:r w:rsidRPr="00B17865">
        <w:rPr>
          <w:rFonts w:ascii="Arial" w:hAnsi="Arial" w:cs="Arial"/>
          <w:sz w:val="24"/>
          <w:szCs w:val="24"/>
        </w:rPr>
        <w:t>Москаленко Михаил Иванович - член комитета.</w:t>
      </w:r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C9C"/>
    <w:multiLevelType w:val="hybridMultilevel"/>
    <w:tmpl w:val="C200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468A0"/>
    <w:multiLevelType w:val="multilevel"/>
    <w:tmpl w:val="191803A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FA"/>
    <w:rsid w:val="00172C39"/>
    <w:rsid w:val="00781704"/>
    <w:rsid w:val="00881DFA"/>
    <w:rsid w:val="00B123AF"/>
    <w:rsid w:val="00BB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D2F61-ADAD-4D37-8715-86CB0359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7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7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Основной текст_"/>
    <w:basedOn w:val="a0"/>
    <w:link w:val="2"/>
    <w:rsid w:val="00BB476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BB4760"/>
    <w:pPr>
      <w:shd w:val="clear" w:color="auto" w:fill="FFFFFF"/>
      <w:spacing w:before="420" w:after="540" w:line="322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4">
    <w:name w:val="List Paragraph"/>
    <w:basedOn w:val="a"/>
    <w:uiPriority w:val="34"/>
    <w:qFormat/>
    <w:rsid w:val="00BB4760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B476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476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85pt0pt">
    <w:name w:val="Основной текст (3) + 8;5 pt;Интервал 0 pt"/>
    <w:basedOn w:val="3"/>
    <w:rsid w:val="00BB47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2024-05-27T12:44:00Z</dcterms:created>
  <dcterms:modified xsi:type="dcterms:W3CDTF">2024-05-27T12:45:00Z</dcterms:modified>
</cp:coreProperties>
</file>