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firstLine="26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543CB" w:rsidRPr="000543CB" w:rsidSect="000543CB">
          <w:pgSz w:w="11910" w:h="16840"/>
          <w:pgMar w:top="620" w:right="460" w:bottom="280" w:left="1020" w:header="720" w:footer="720" w:gutter="0"/>
          <w:cols w:num="2" w:space="7238" w:equalWidth="0">
            <w:col w:w="6186" w:space="40"/>
            <w:col w:w="4204"/>
          </w:cols>
        </w:sectPr>
      </w:pPr>
    </w:p>
    <w:p w:rsidR="000543CB" w:rsidRPr="000543CB" w:rsidRDefault="000543CB" w:rsidP="000543CB">
      <w:pPr>
        <w:pStyle w:val="1"/>
        <w:ind w:left="0"/>
        <w:contextualSpacing/>
        <w:jc w:val="both"/>
        <w:rPr>
          <w:b w:val="0"/>
          <w:bCs w:val="0"/>
          <w:color w:val="000009"/>
        </w:rPr>
      </w:pPr>
      <w:r w:rsidRPr="000543CB">
        <w:rPr>
          <w:b w:val="0"/>
          <w:bCs w:val="0"/>
          <w:color w:val="000009"/>
        </w:rPr>
        <w:t xml:space="preserve">                                                                                                   Приложение 3</w:t>
      </w:r>
    </w:p>
    <w:p w:rsidR="000543CB" w:rsidRPr="000543CB" w:rsidRDefault="000543CB" w:rsidP="000543CB">
      <w:pPr>
        <w:pStyle w:val="1"/>
        <w:ind w:left="0"/>
        <w:contextualSpacing/>
        <w:jc w:val="both"/>
        <w:rPr>
          <w:b w:val="0"/>
          <w:bCs w:val="0"/>
          <w:color w:val="000009"/>
        </w:rPr>
      </w:pPr>
      <w:r w:rsidRPr="000543CB">
        <w:rPr>
          <w:b w:val="0"/>
          <w:bCs w:val="0"/>
          <w:color w:val="000009"/>
        </w:rPr>
        <w:t xml:space="preserve">                                                                                                   </w:t>
      </w:r>
      <w:r w:rsidR="006E1E91">
        <w:rPr>
          <w:b w:val="0"/>
          <w:bCs w:val="0"/>
          <w:color w:val="000009"/>
        </w:rPr>
        <w:t>к</w:t>
      </w:r>
      <w:r w:rsidRPr="000543CB">
        <w:rPr>
          <w:b w:val="0"/>
          <w:bCs w:val="0"/>
          <w:color w:val="000009"/>
        </w:rPr>
        <w:t xml:space="preserve"> порядку ведения личного</w:t>
      </w:r>
    </w:p>
    <w:p w:rsidR="000543CB" w:rsidRPr="000543CB" w:rsidRDefault="000543CB" w:rsidP="000543CB">
      <w:pPr>
        <w:pStyle w:val="1"/>
        <w:ind w:left="0"/>
        <w:contextualSpacing/>
        <w:jc w:val="both"/>
        <w:rPr>
          <w:b w:val="0"/>
          <w:bCs w:val="0"/>
          <w:color w:val="000009"/>
        </w:rPr>
      </w:pPr>
      <w:r w:rsidRPr="000543CB">
        <w:rPr>
          <w:b w:val="0"/>
          <w:bCs w:val="0"/>
          <w:color w:val="000009"/>
        </w:rPr>
        <w:t xml:space="preserve">                                                                                                   </w:t>
      </w:r>
      <w:r w:rsidR="006E1E91">
        <w:rPr>
          <w:b w:val="0"/>
          <w:bCs w:val="0"/>
          <w:color w:val="000009"/>
        </w:rPr>
        <w:t>г</w:t>
      </w:r>
      <w:r w:rsidRPr="000543CB">
        <w:rPr>
          <w:b w:val="0"/>
          <w:bCs w:val="0"/>
          <w:color w:val="000009"/>
        </w:rPr>
        <w:t xml:space="preserve">раждан депутатами </w:t>
      </w:r>
      <w:proofErr w:type="spellStart"/>
      <w:r w:rsidRPr="000543CB">
        <w:rPr>
          <w:b w:val="0"/>
          <w:bCs w:val="0"/>
          <w:color w:val="000009"/>
        </w:rPr>
        <w:t>Харцызского</w:t>
      </w:r>
      <w:proofErr w:type="spellEnd"/>
    </w:p>
    <w:p w:rsidR="000543CB" w:rsidRPr="000543CB" w:rsidRDefault="000543CB" w:rsidP="000543CB">
      <w:pPr>
        <w:pStyle w:val="1"/>
        <w:ind w:left="0"/>
        <w:contextualSpacing/>
        <w:jc w:val="both"/>
        <w:rPr>
          <w:b w:val="0"/>
          <w:bCs w:val="0"/>
          <w:color w:val="000009"/>
        </w:rPr>
      </w:pPr>
      <w:r w:rsidRPr="000543CB">
        <w:rPr>
          <w:b w:val="0"/>
          <w:bCs w:val="0"/>
          <w:color w:val="000009"/>
        </w:rPr>
        <w:t xml:space="preserve">                                                                                                   </w:t>
      </w:r>
      <w:r w:rsidR="006E1E91">
        <w:rPr>
          <w:b w:val="0"/>
          <w:bCs w:val="0"/>
          <w:color w:val="000009"/>
        </w:rPr>
        <w:t>г</w:t>
      </w:r>
      <w:bookmarkStart w:id="0" w:name="_GoBack"/>
      <w:bookmarkEnd w:id="0"/>
      <w:r w:rsidRPr="000543CB">
        <w:rPr>
          <w:b w:val="0"/>
          <w:bCs w:val="0"/>
          <w:color w:val="000009"/>
        </w:rPr>
        <w:t>ородского совета</w:t>
      </w:r>
    </w:p>
    <w:p w:rsidR="000543CB" w:rsidRPr="000543CB" w:rsidRDefault="000543CB" w:rsidP="000543CB">
      <w:pPr>
        <w:pStyle w:val="1"/>
        <w:ind w:left="0"/>
        <w:contextualSpacing/>
        <w:jc w:val="both"/>
        <w:rPr>
          <w:b w:val="0"/>
          <w:bCs w:val="0"/>
          <w:color w:val="000009"/>
        </w:rPr>
      </w:pPr>
      <w:r w:rsidRPr="000543CB">
        <w:rPr>
          <w:b w:val="0"/>
          <w:bCs w:val="0"/>
          <w:color w:val="000009"/>
        </w:rPr>
        <w:t xml:space="preserve">                                                                                                   Донецкой Народной Республики</w:t>
      </w:r>
    </w:p>
    <w:p w:rsidR="000543CB" w:rsidRPr="000543CB" w:rsidRDefault="000543CB" w:rsidP="000543CB">
      <w:pPr>
        <w:pStyle w:val="1"/>
        <w:ind w:left="0"/>
        <w:contextualSpacing/>
        <w:rPr>
          <w:b w:val="0"/>
          <w:bCs w:val="0"/>
          <w:color w:val="000009"/>
        </w:rPr>
      </w:pPr>
    </w:p>
    <w:p w:rsidR="000543CB" w:rsidRPr="000543CB" w:rsidRDefault="000543CB" w:rsidP="000543CB">
      <w:pPr>
        <w:pStyle w:val="1"/>
        <w:ind w:left="0"/>
        <w:contextualSpacing/>
        <w:rPr>
          <w:b w:val="0"/>
          <w:bCs w:val="0"/>
        </w:rPr>
      </w:pPr>
      <w:r w:rsidRPr="000543CB">
        <w:rPr>
          <w:b w:val="0"/>
          <w:bCs w:val="0"/>
          <w:color w:val="000009"/>
        </w:rPr>
        <w:t>ИНФОРМАЦИЯ</w:t>
      </w:r>
      <w:r w:rsidRPr="000543CB">
        <w:rPr>
          <w:b w:val="0"/>
          <w:bCs w:val="0"/>
          <w:color w:val="000009"/>
          <w:vertAlign w:val="superscript"/>
        </w:rPr>
        <w:t>*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right="755"/>
        <w:contextualSpacing/>
        <w:jc w:val="center"/>
        <w:outlineLvl w:val="0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left="756" w:right="755"/>
        <w:contextualSpacing/>
        <w:jc w:val="center"/>
        <w:outlineLvl w:val="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обращениям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граждан,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поступившим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депутату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proofErr w:type="spellStart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Донецкой Народной Республики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left="756" w:right="755"/>
        <w:contextualSpacing/>
        <w:jc w:val="center"/>
        <w:outlineLvl w:val="0"/>
        <w:rPr>
          <w:rFonts w:ascii="Times New Roman" w:eastAsia="Times New Roman" w:hAnsi="Times New Roman" w:cs="Times New Roman"/>
          <w:sz w:val="14"/>
          <w:szCs w:val="14"/>
        </w:rPr>
      </w:pPr>
    </w:p>
    <w:p w:rsidR="000543CB" w:rsidRPr="000543CB" w:rsidRDefault="000543CB" w:rsidP="000543CB">
      <w:pPr>
        <w:widowControl w:val="0"/>
        <w:tabs>
          <w:tab w:val="left" w:pos="933"/>
          <w:tab w:val="left" w:pos="2430"/>
          <w:tab w:val="left" w:pos="3834"/>
        </w:tabs>
        <w:autoSpaceDE w:val="0"/>
        <w:autoSpaceDN w:val="0"/>
        <w:spacing w:after="0" w:line="240" w:lineRule="auto"/>
        <w:ind w:left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квартал</w:t>
      </w:r>
      <w:r w:rsidRPr="000543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20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года, за 20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год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543CB" w:rsidRPr="000543CB" w:rsidSect="008F2698">
          <w:type w:val="continuous"/>
          <w:pgSz w:w="11910" w:h="16840"/>
          <w:pgMar w:top="920" w:right="460" w:bottom="280" w:left="1020" w:header="720" w:footer="720" w:gutter="0"/>
          <w:cols w:space="720"/>
        </w:sectPr>
      </w:pPr>
    </w:p>
    <w:p w:rsidR="000543CB" w:rsidRPr="000543CB" w:rsidRDefault="000543CB" w:rsidP="000543CB">
      <w:pPr>
        <w:widowControl w:val="0"/>
        <w:tabs>
          <w:tab w:val="left" w:pos="1262"/>
          <w:tab w:val="left" w:pos="1677"/>
        </w:tabs>
        <w:autoSpaceDE w:val="0"/>
        <w:autoSpaceDN w:val="0"/>
        <w:spacing w:after="0" w:line="240" w:lineRule="auto"/>
        <w:ind w:left="82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tabs>
          <w:tab w:val="left" w:pos="1123"/>
          <w:tab w:val="left" w:pos="1658"/>
        </w:tabs>
        <w:autoSpaceDE w:val="0"/>
        <w:autoSpaceDN w:val="0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квартал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20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tabs>
          <w:tab w:val="left" w:pos="842"/>
          <w:tab w:val="left" w:pos="1377"/>
        </w:tabs>
        <w:autoSpaceDE w:val="0"/>
        <w:autoSpaceDN w:val="0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года,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20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tabs>
          <w:tab w:val="left" w:pos="734"/>
          <w:tab w:val="left" w:pos="1859"/>
          <w:tab w:val="left" w:pos="3602"/>
          <w:tab w:val="left" w:pos="4820"/>
        </w:tabs>
        <w:autoSpaceDE w:val="0"/>
        <w:autoSpaceDN w:val="0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год,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депутату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spellStart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543CB" w:rsidRPr="000543CB" w:rsidSect="008F2698">
          <w:type w:val="continuous"/>
          <w:pgSz w:w="11910" w:h="16840"/>
          <w:pgMar w:top="920" w:right="460" w:bottom="280" w:left="1020" w:header="720" w:footer="720" w:gutter="0"/>
          <w:cols w:num="4" w:space="720" w:equalWidth="0">
            <w:col w:w="1678" w:space="40"/>
            <w:col w:w="1659" w:space="39"/>
            <w:col w:w="1378" w:space="39"/>
            <w:col w:w="5597"/>
          </w:cols>
        </w:sectPr>
      </w:pPr>
    </w:p>
    <w:p w:rsidR="000543CB" w:rsidRPr="000543CB" w:rsidRDefault="000543CB" w:rsidP="000543CB">
      <w:pPr>
        <w:widowControl w:val="0"/>
        <w:tabs>
          <w:tab w:val="left" w:pos="3768"/>
          <w:tab w:val="left" w:pos="5924"/>
          <w:tab w:val="left" w:pos="6078"/>
        </w:tabs>
        <w:autoSpaceDE w:val="0"/>
        <w:autoSpaceDN w:val="0"/>
        <w:spacing w:after="0" w:line="240" w:lineRule="auto"/>
        <w:ind w:left="821" w:right="1067" w:hanging="709"/>
        <w:contextualSpacing/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  <w:t xml:space="preserve">______________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поступило____________ обращений граждан, в том числе:</w:t>
      </w:r>
      <w:r w:rsidRPr="000543C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 </w:t>
      </w:r>
    </w:p>
    <w:p w:rsidR="000543CB" w:rsidRPr="000543CB" w:rsidRDefault="000543CB" w:rsidP="000543CB">
      <w:pPr>
        <w:widowControl w:val="0"/>
        <w:tabs>
          <w:tab w:val="left" w:pos="3768"/>
          <w:tab w:val="left" w:pos="5924"/>
          <w:tab w:val="left" w:pos="6078"/>
        </w:tabs>
        <w:autoSpaceDE w:val="0"/>
        <w:autoSpaceDN w:val="0"/>
        <w:spacing w:after="0" w:line="240" w:lineRule="auto"/>
        <w:ind w:left="821" w:right="1067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(инициалы,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фамилия)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        </w:t>
      </w:r>
      <w:proofErr w:type="gramStart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(</w:t>
      </w:r>
      <w:proofErr w:type="gramEnd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количество)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43CB" w:rsidRPr="000543CB" w:rsidRDefault="000543CB" w:rsidP="000543CB">
      <w:pPr>
        <w:widowControl w:val="0"/>
        <w:tabs>
          <w:tab w:val="left" w:pos="4353"/>
        </w:tabs>
        <w:autoSpaceDE w:val="0"/>
        <w:autoSpaceDN w:val="0"/>
        <w:spacing w:after="0" w:line="240" w:lineRule="auto"/>
        <w:ind w:left="1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письменные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, из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них:</w:t>
      </w:r>
    </w:p>
    <w:p w:rsidR="000543CB" w:rsidRPr="000543CB" w:rsidRDefault="000543CB" w:rsidP="000543CB">
      <w:pPr>
        <w:widowControl w:val="0"/>
        <w:numPr>
          <w:ilvl w:val="1"/>
          <w:numId w:val="2"/>
        </w:numPr>
        <w:tabs>
          <w:tab w:val="left" w:pos="733"/>
          <w:tab w:val="left" w:pos="6694"/>
        </w:tabs>
        <w:autoSpaceDE w:val="0"/>
        <w:autoSpaceDN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поступившие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почтовой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связью,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курьером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_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numPr>
          <w:ilvl w:val="1"/>
          <w:numId w:val="2"/>
        </w:numPr>
        <w:tabs>
          <w:tab w:val="left" w:pos="754"/>
          <w:tab w:val="left" w:pos="2567"/>
        </w:tabs>
        <w:autoSpaceDE w:val="0"/>
        <w:autoSpaceDN w:val="0"/>
        <w:spacing w:after="0" w:line="240" w:lineRule="auto"/>
        <w:ind w:left="993" w:right="10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полученные</w:t>
      </w:r>
      <w:r w:rsidRPr="000543CB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через</w:t>
      </w:r>
      <w:r w:rsidRPr="000543CB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информационные</w:t>
      </w:r>
      <w:r w:rsidRPr="000543CB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системы</w:t>
      </w:r>
      <w:r w:rsidRPr="000543CB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общего</w:t>
      </w:r>
      <w:r w:rsidRPr="000543CB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пользования</w:t>
      </w:r>
      <w:r w:rsidRPr="000543CB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 w:rsidRPr="000543CB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сайт,</w:t>
      </w:r>
      <w:r w:rsidRPr="000543CB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0543CB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proofErr w:type="gramStart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электронная </w:t>
      </w:r>
      <w:r w:rsidRPr="000543C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почте</w:t>
      </w:r>
      <w:proofErr w:type="gramEnd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)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numPr>
          <w:ilvl w:val="1"/>
          <w:numId w:val="2"/>
        </w:numPr>
        <w:tabs>
          <w:tab w:val="left" w:pos="733"/>
          <w:tab w:val="left" w:pos="6055"/>
        </w:tabs>
        <w:autoSpaceDE w:val="0"/>
        <w:autoSpaceDN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поступившие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ходе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0543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43CB" w:rsidRPr="000543CB" w:rsidRDefault="000543CB" w:rsidP="000543CB">
      <w:pPr>
        <w:widowControl w:val="0"/>
        <w:tabs>
          <w:tab w:val="left" w:pos="3537"/>
        </w:tabs>
        <w:autoSpaceDE w:val="0"/>
        <w:autoSpaceDN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устные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0543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из них:</w:t>
      </w:r>
    </w:p>
    <w:p w:rsidR="000543CB" w:rsidRPr="000543CB" w:rsidRDefault="000543CB" w:rsidP="000543CB">
      <w:pPr>
        <w:widowControl w:val="0"/>
        <w:numPr>
          <w:ilvl w:val="0"/>
          <w:numId w:val="1"/>
        </w:numPr>
        <w:tabs>
          <w:tab w:val="left" w:pos="733"/>
          <w:tab w:val="left" w:pos="6055"/>
        </w:tabs>
        <w:autoSpaceDE w:val="0"/>
        <w:autoSpaceDN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поступившие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ходе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0543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numPr>
          <w:ilvl w:val="0"/>
          <w:numId w:val="1"/>
        </w:numPr>
        <w:tabs>
          <w:tab w:val="left" w:pos="733"/>
          <w:tab w:val="left" w:pos="7681"/>
        </w:tabs>
        <w:autoSpaceDE w:val="0"/>
        <w:autoSpaceDN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поступившие</w:t>
      </w:r>
      <w:r w:rsidRPr="000543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использованием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телефонной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связи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left="112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Поступившие</w:t>
      </w:r>
      <w:r w:rsidRPr="000543CB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  <w:r w:rsidRPr="000543CB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(письменные</w:t>
      </w:r>
      <w:r w:rsidRPr="000543CB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0543CB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устные)</w:t>
      </w:r>
      <w:r w:rsidRPr="000543CB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0543CB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тематике</w:t>
      </w:r>
      <w:r w:rsidRPr="000543CB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затрагивают</w:t>
      </w:r>
      <w:r w:rsidRPr="000543CB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следующие</w:t>
      </w:r>
      <w:r w:rsidRPr="000543C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вопросы:</w:t>
      </w:r>
    </w:p>
    <w:tbl>
      <w:tblPr>
        <w:tblStyle w:val="TableNormal"/>
        <w:tblW w:w="0" w:type="auto"/>
        <w:tblInd w:w="120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2835"/>
      </w:tblGrid>
      <w:tr w:rsidR="000543CB" w:rsidRPr="000543CB" w:rsidTr="006C68C8">
        <w:trPr>
          <w:trHeight w:val="578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3CB" w:rsidRPr="000543CB" w:rsidRDefault="000543CB" w:rsidP="000543CB">
            <w:pPr>
              <w:ind w:left="2264" w:right="22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Темы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Количество</w:t>
            </w:r>
            <w:proofErr w:type="spellEnd"/>
          </w:p>
        </w:tc>
      </w:tr>
      <w:tr w:rsidR="000543CB" w:rsidRPr="000543CB" w:rsidTr="006C68C8">
        <w:trPr>
          <w:trHeight w:val="575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жилищно-коммунального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7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материнства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7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жилья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5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4.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Вопросы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труда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заработной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платы</w:t>
            </w:r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3CB" w:rsidRPr="000543CB" w:rsidTr="006C68C8">
        <w:trPr>
          <w:trHeight w:val="578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5.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социальной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защиты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7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6.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строительства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архитектуры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5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7.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юриспруденции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7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8.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7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9.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здравоохранения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5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10.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землепользования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8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11.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финансов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6C68C8">
        <w:trPr>
          <w:trHeight w:val="575"/>
        </w:trPr>
        <w:tc>
          <w:tcPr>
            <w:tcW w:w="7254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12.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0543CB" w:rsidRPr="000543CB" w:rsidSect="008F2698">
          <w:type w:val="continuous"/>
          <w:pgSz w:w="11910" w:h="16840"/>
          <w:pgMar w:top="920" w:right="460" w:bottom="280" w:left="1020" w:header="720" w:footer="720" w:gutter="0"/>
          <w:cols w:space="720"/>
        </w:sectPr>
      </w:pPr>
    </w:p>
    <w:tbl>
      <w:tblPr>
        <w:tblStyle w:val="TableNormal"/>
        <w:tblW w:w="9924" w:type="dxa"/>
        <w:tblInd w:w="-570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835"/>
      </w:tblGrid>
      <w:tr w:rsidR="000543CB" w:rsidRPr="000543CB" w:rsidTr="000543CB">
        <w:trPr>
          <w:trHeight w:val="577"/>
        </w:trPr>
        <w:tc>
          <w:tcPr>
            <w:tcW w:w="7089" w:type="dxa"/>
          </w:tcPr>
          <w:p w:rsidR="000543CB" w:rsidRPr="000543CB" w:rsidRDefault="000543CB" w:rsidP="000543CB">
            <w:pPr>
              <w:ind w:left="-5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13.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торговли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8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14.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культуры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5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15.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охраны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общественного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порядка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7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16.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пенсионного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7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17.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награждения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5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18.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Вопросы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общественных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объединений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835" w:type="dxa"/>
          </w:tcPr>
          <w:p w:rsidR="000543CB" w:rsidRPr="000543CB" w:rsidRDefault="000543CB" w:rsidP="000543CB">
            <w:pPr>
              <w:ind w:left="8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3CB" w:rsidRPr="000543CB" w:rsidTr="000543CB">
        <w:trPr>
          <w:trHeight w:val="577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19.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Вопросы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по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налогам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платежам</w:t>
            </w:r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3CB" w:rsidRPr="000543CB" w:rsidTr="000543CB">
        <w:trPr>
          <w:trHeight w:val="578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20.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молодежной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5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21.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информационного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обмена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7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22.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Вопросы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природных ресурсов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и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экологии</w:t>
            </w:r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3CB" w:rsidRPr="000543CB" w:rsidTr="000543CB">
        <w:trPr>
          <w:trHeight w:val="577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23.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Кадровые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CB" w:rsidRPr="000543CB" w:rsidTr="000543CB">
        <w:trPr>
          <w:trHeight w:val="575"/>
        </w:trPr>
        <w:tc>
          <w:tcPr>
            <w:tcW w:w="7089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3CB" w:rsidRPr="000543CB" w:rsidRDefault="000543CB" w:rsidP="000543CB">
            <w:pPr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24.</w:t>
            </w:r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Прочие</w:t>
            </w:r>
            <w:proofErr w:type="spellEnd"/>
            <w:r w:rsidRPr="000543CB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43C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35" w:type="dxa"/>
          </w:tcPr>
          <w:p w:rsidR="000543CB" w:rsidRPr="000543CB" w:rsidRDefault="000543CB" w:rsidP="000543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left="-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Результаты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рассмотрения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обращений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(письменных</w:t>
      </w:r>
      <w:r w:rsidRPr="000543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0543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устных):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3CB" w:rsidRPr="000543CB" w:rsidRDefault="000543CB" w:rsidP="000543CB">
      <w:pPr>
        <w:widowControl w:val="0"/>
        <w:tabs>
          <w:tab w:val="left" w:pos="3135"/>
          <w:tab w:val="left" w:pos="4625"/>
        </w:tabs>
        <w:autoSpaceDE w:val="0"/>
        <w:autoSpaceDN w:val="0"/>
        <w:spacing w:after="0" w:line="240" w:lineRule="auto"/>
        <w:ind w:left="-567" w:right="457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Рассмотрено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положительно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обращений;</w:t>
      </w:r>
      <w:r w:rsidRPr="000543C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Разъяснено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обращениям;</w:t>
      </w:r>
    </w:p>
    <w:p w:rsidR="000543CB" w:rsidRPr="000543CB" w:rsidRDefault="000543CB" w:rsidP="000543CB">
      <w:pPr>
        <w:widowControl w:val="0"/>
        <w:tabs>
          <w:tab w:val="left" w:pos="4703"/>
        </w:tabs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Оставлено</w:t>
      </w:r>
      <w:r w:rsidRPr="000543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без удовлетворения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обращений;</w:t>
      </w:r>
    </w:p>
    <w:p w:rsidR="000543CB" w:rsidRPr="000543CB" w:rsidRDefault="000543CB" w:rsidP="000543CB">
      <w:pPr>
        <w:widowControl w:val="0"/>
        <w:tabs>
          <w:tab w:val="left" w:pos="4190"/>
        </w:tabs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Остаются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контроле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обращений,</w:t>
      </w:r>
      <w:r w:rsidRPr="000543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 w:rsidRPr="000543CB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которых не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вышел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 w:rsidRPr="000543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исполнения.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left="-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Депутат</w:t>
      </w:r>
    </w:p>
    <w:p w:rsidR="000543CB" w:rsidRPr="000543CB" w:rsidRDefault="000543CB" w:rsidP="000543CB">
      <w:pPr>
        <w:widowControl w:val="0"/>
        <w:tabs>
          <w:tab w:val="left" w:pos="4361"/>
          <w:tab w:val="left" w:pos="5856"/>
          <w:tab w:val="left" w:pos="7902"/>
          <w:tab w:val="left" w:pos="9517"/>
        </w:tabs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</w:t>
      </w:r>
      <w:r w:rsidRPr="000543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>совета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0543CB" w:rsidRPr="000543CB" w:rsidRDefault="000543CB" w:rsidP="000543CB">
      <w:pPr>
        <w:widowControl w:val="0"/>
        <w:tabs>
          <w:tab w:val="left" w:pos="931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                                                 </w:t>
      </w:r>
      <w:r w:rsidR="006E1E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(</w:t>
      </w:r>
      <w:proofErr w:type="gramStart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подпись)   </w:t>
      </w:r>
      <w:proofErr w:type="gramEnd"/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                     </w:t>
      </w:r>
      <w:r w:rsidR="006E1E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Pr="000543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(дата)</w:t>
      </w:r>
    </w:p>
    <w:p w:rsidR="000543CB" w:rsidRPr="000543CB" w:rsidRDefault="000543CB" w:rsidP="000543CB">
      <w:pPr>
        <w:widowControl w:val="0"/>
        <w:autoSpaceDE w:val="0"/>
        <w:autoSpaceDN w:val="0"/>
        <w:spacing w:after="0" w:line="240" w:lineRule="auto"/>
        <w:ind w:left="-567"/>
        <w:contextualSpacing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iCs/>
          <w:color w:val="000009"/>
          <w:sz w:val="24"/>
          <w:szCs w:val="24"/>
        </w:rPr>
        <w:t>*</w:t>
      </w:r>
      <w:r w:rsidRPr="000543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Примечание:</w:t>
      </w:r>
    </w:p>
    <w:p w:rsidR="000543CB" w:rsidRPr="000543CB" w:rsidRDefault="000543CB" w:rsidP="006E1E9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-567" w:right="108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Ежеквартальная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информация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представляется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депутатом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в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аппарат </w:t>
      </w:r>
      <w:proofErr w:type="spellStart"/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Харцызского</w:t>
      </w:r>
      <w:proofErr w:type="spellEnd"/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 городского совета в срок до 05 числа (включительно) первого месяца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следующего</w:t>
      </w:r>
      <w:r w:rsidRPr="000543CB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квартала.</w:t>
      </w:r>
    </w:p>
    <w:p w:rsidR="000543CB" w:rsidRPr="000543CB" w:rsidRDefault="000543CB" w:rsidP="006E1E91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right="110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Ежегодная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информация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представляется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депутатом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в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аппарат </w:t>
      </w:r>
      <w:proofErr w:type="spellStart"/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Харцызского</w:t>
      </w:r>
      <w:proofErr w:type="spellEnd"/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 городского совета в срок до 20 января (включительно) года, следующего за</w:t>
      </w:r>
      <w:r w:rsidRPr="000543CB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отчетным</w:t>
      </w:r>
      <w:r w:rsidRPr="000543CB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0543CB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годом.</w:t>
      </w:r>
    </w:p>
    <w:p w:rsidR="009B0DBA" w:rsidRPr="000543CB" w:rsidRDefault="006E1E91" w:rsidP="000543CB">
      <w:pPr>
        <w:ind w:right="-1"/>
        <w:rPr>
          <w:rFonts w:ascii="Times New Roman" w:hAnsi="Times New Roman" w:cs="Times New Roman"/>
        </w:rPr>
      </w:pPr>
    </w:p>
    <w:sectPr w:rsidR="009B0DBA" w:rsidRPr="000543CB" w:rsidSect="000543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EC5"/>
    <w:multiLevelType w:val="hybridMultilevel"/>
    <w:tmpl w:val="665C77CE"/>
    <w:lvl w:ilvl="0" w:tplc="850ED800">
      <w:start w:val="1"/>
      <w:numFmt w:val="decimal"/>
      <w:lvlText w:val="%1)"/>
      <w:lvlJc w:val="left"/>
      <w:pPr>
        <w:ind w:left="732" w:hanging="2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FC2902C">
      <w:start w:val="1"/>
      <w:numFmt w:val="decimal"/>
      <w:lvlText w:val="%2."/>
      <w:lvlJc w:val="left"/>
      <w:pPr>
        <w:ind w:left="112" w:hanging="32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 w:tplc="65F83EDE">
      <w:numFmt w:val="bullet"/>
      <w:lvlText w:val="•"/>
      <w:lvlJc w:val="left"/>
      <w:pPr>
        <w:ind w:left="1816" w:hanging="324"/>
      </w:pPr>
      <w:rPr>
        <w:rFonts w:hint="default"/>
        <w:lang w:val="ru-RU" w:eastAsia="en-US" w:bidi="ar-SA"/>
      </w:rPr>
    </w:lvl>
    <w:lvl w:ilvl="3" w:tplc="19E00CBC">
      <w:numFmt w:val="bullet"/>
      <w:lvlText w:val="•"/>
      <w:lvlJc w:val="left"/>
      <w:pPr>
        <w:ind w:left="2892" w:hanging="324"/>
      </w:pPr>
      <w:rPr>
        <w:rFonts w:hint="default"/>
        <w:lang w:val="ru-RU" w:eastAsia="en-US" w:bidi="ar-SA"/>
      </w:rPr>
    </w:lvl>
    <w:lvl w:ilvl="4" w:tplc="C62ADFBE"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5" w:tplc="2A9875CC">
      <w:numFmt w:val="bullet"/>
      <w:lvlText w:val="•"/>
      <w:lvlJc w:val="left"/>
      <w:pPr>
        <w:ind w:left="5045" w:hanging="324"/>
      </w:pPr>
      <w:rPr>
        <w:rFonts w:hint="default"/>
        <w:lang w:val="ru-RU" w:eastAsia="en-US" w:bidi="ar-SA"/>
      </w:rPr>
    </w:lvl>
    <w:lvl w:ilvl="6" w:tplc="B5BA1488">
      <w:numFmt w:val="bullet"/>
      <w:lvlText w:val="•"/>
      <w:lvlJc w:val="left"/>
      <w:pPr>
        <w:ind w:left="6121" w:hanging="324"/>
      </w:pPr>
      <w:rPr>
        <w:rFonts w:hint="default"/>
        <w:lang w:val="ru-RU" w:eastAsia="en-US" w:bidi="ar-SA"/>
      </w:rPr>
    </w:lvl>
    <w:lvl w:ilvl="7" w:tplc="16AE7566">
      <w:numFmt w:val="bullet"/>
      <w:lvlText w:val="•"/>
      <w:lvlJc w:val="left"/>
      <w:pPr>
        <w:ind w:left="7197" w:hanging="324"/>
      </w:pPr>
      <w:rPr>
        <w:rFonts w:hint="default"/>
        <w:lang w:val="ru-RU" w:eastAsia="en-US" w:bidi="ar-SA"/>
      </w:rPr>
    </w:lvl>
    <w:lvl w:ilvl="8" w:tplc="6102229E">
      <w:numFmt w:val="bullet"/>
      <w:lvlText w:val="•"/>
      <w:lvlJc w:val="left"/>
      <w:pPr>
        <w:ind w:left="8273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3FFB4E12"/>
    <w:multiLevelType w:val="hybridMultilevel"/>
    <w:tmpl w:val="3C8051B2"/>
    <w:lvl w:ilvl="0" w:tplc="CE82DFE8">
      <w:start w:val="1"/>
      <w:numFmt w:val="decimal"/>
      <w:lvlText w:val="%1."/>
      <w:lvlJc w:val="left"/>
      <w:pPr>
        <w:ind w:left="4112" w:hanging="284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6F8149C">
      <w:start w:val="1"/>
      <w:numFmt w:val="decimal"/>
      <w:lvlText w:val="%2)"/>
      <w:lvlJc w:val="left"/>
      <w:pPr>
        <w:ind w:left="1093" w:hanging="260"/>
      </w:pPr>
      <w:rPr>
        <w:rFonts w:ascii="Arial Narrow" w:eastAsia="Times New Roman" w:hAnsi="Arial Narrow" w:cs="Times New Roman"/>
        <w:color w:val="000009"/>
        <w:w w:val="100"/>
        <w:sz w:val="24"/>
        <w:szCs w:val="24"/>
        <w:lang w:val="ru-RU" w:eastAsia="en-US" w:bidi="ar-SA"/>
      </w:rPr>
    </w:lvl>
    <w:lvl w:ilvl="2" w:tplc="8FB0FE10">
      <w:numFmt w:val="bullet"/>
      <w:lvlText w:val="•"/>
      <w:lvlJc w:val="left"/>
      <w:pPr>
        <w:ind w:left="2177" w:hanging="260"/>
      </w:pPr>
      <w:rPr>
        <w:rFonts w:hint="default"/>
        <w:lang w:val="ru-RU" w:eastAsia="en-US" w:bidi="ar-SA"/>
      </w:rPr>
    </w:lvl>
    <w:lvl w:ilvl="3" w:tplc="4CB67A2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5ACE154C">
      <w:numFmt w:val="bullet"/>
      <w:lvlText w:val="•"/>
      <w:lvlJc w:val="left"/>
      <w:pPr>
        <w:ind w:left="4329" w:hanging="260"/>
      </w:pPr>
      <w:rPr>
        <w:rFonts w:hint="default"/>
        <w:lang w:val="ru-RU" w:eastAsia="en-US" w:bidi="ar-SA"/>
      </w:rPr>
    </w:lvl>
    <w:lvl w:ilvl="5" w:tplc="78C218E4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6" w:tplc="3506AA80">
      <w:numFmt w:val="bullet"/>
      <w:lvlText w:val="•"/>
      <w:lvlJc w:val="left"/>
      <w:pPr>
        <w:ind w:left="6482" w:hanging="260"/>
      </w:pPr>
      <w:rPr>
        <w:rFonts w:hint="default"/>
        <w:lang w:val="ru-RU" w:eastAsia="en-US" w:bidi="ar-SA"/>
      </w:rPr>
    </w:lvl>
    <w:lvl w:ilvl="7" w:tplc="65A03DDA">
      <w:numFmt w:val="bullet"/>
      <w:lvlText w:val="•"/>
      <w:lvlJc w:val="left"/>
      <w:pPr>
        <w:ind w:left="7558" w:hanging="260"/>
      </w:pPr>
      <w:rPr>
        <w:rFonts w:hint="default"/>
        <w:lang w:val="ru-RU" w:eastAsia="en-US" w:bidi="ar-SA"/>
      </w:rPr>
    </w:lvl>
    <w:lvl w:ilvl="8" w:tplc="21503F18">
      <w:numFmt w:val="bullet"/>
      <w:lvlText w:val="•"/>
      <w:lvlJc w:val="left"/>
      <w:pPr>
        <w:ind w:left="863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CB"/>
    <w:rsid w:val="000543CB"/>
    <w:rsid w:val="001D4C18"/>
    <w:rsid w:val="006E1E9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0C44"/>
  <w15:chartTrackingRefBased/>
  <w15:docId w15:val="{73EED25F-D8CC-464A-B9A2-03B629D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3CB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43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54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43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2024-05-31T12:31:00Z</dcterms:created>
  <dcterms:modified xsi:type="dcterms:W3CDTF">2024-05-31T12:44:00Z</dcterms:modified>
</cp:coreProperties>
</file>