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C2" w:rsidRPr="00544BC4" w:rsidRDefault="00AA7BC2" w:rsidP="00AA7B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BC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A7BC2" w:rsidRPr="00544BC4" w:rsidRDefault="00AA7BC2" w:rsidP="00AA7B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44BC4">
        <w:rPr>
          <w:rFonts w:ascii="Times New Roman" w:hAnsi="Times New Roman" w:cs="Times New Roman"/>
          <w:sz w:val="24"/>
          <w:szCs w:val="24"/>
        </w:rPr>
        <w:t xml:space="preserve">к </w:t>
      </w:r>
      <w:r w:rsidR="00AD1749" w:rsidRPr="00544BC4">
        <w:rPr>
          <w:rFonts w:ascii="Times New Roman" w:hAnsi="Times New Roman" w:cs="Times New Roman"/>
          <w:sz w:val="24"/>
          <w:szCs w:val="24"/>
        </w:rPr>
        <w:t>Положению об особенностях определения кадастровой стоимости земельных участков разных категорий земель и выдачи документов об определении кадастровой стоимости земельных участков и удельных показателей кадастровой стоимости земельных участков</w:t>
      </w:r>
    </w:p>
    <w:p w:rsidR="00AA7BC2" w:rsidRPr="00544BC4" w:rsidRDefault="00AA7BC2" w:rsidP="00AA7B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44BC4">
        <w:rPr>
          <w:rFonts w:ascii="Times New Roman" w:hAnsi="Times New Roman" w:cs="Times New Roman"/>
          <w:sz w:val="24"/>
          <w:szCs w:val="24"/>
        </w:rPr>
        <w:t>(пункт 16)</w:t>
      </w:r>
    </w:p>
    <w:p w:rsidR="00AA7BC2" w:rsidRDefault="00AA7BC2" w:rsidP="00AA7BC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bookmarkStart w:id="1" w:name="Par33"/>
      <w:bookmarkEnd w:id="1"/>
    </w:p>
    <w:p w:rsidR="00677EEA" w:rsidRDefault="00677EEA" w:rsidP="00AA7BC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677EEA" w:rsidRDefault="00677EEA" w:rsidP="00AA7BC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677EEA" w:rsidRPr="006B3ED2" w:rsidRDefault="00677EEA" w:rsidP="00AA7BC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AA7BC2" w:rsidRPr="006B3ED2" w:rsidRDefault="00AA7BC2" w:rsidP="00AA7B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ED2">
        <w:rPr>
          <w:rFonts w:ascii="Times New Roman" w:hAnsi="Times New Roman" w:cs="Times New Roman"/>
          <w:b/>
          <w:bCs/>
          <w:sz w:val="24"/>
          <w:szCs w:val="24"/>
        </w:rPr>
        <w:t>Справка об определении кадастровой стоимости земельного участка земель населенных пунктов</w:t>
      </w:r>
    </w:p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3ED2">
        <w:rPr>
          <w:rFonts w:ascii="Times New Roman" w:hAnsi="Times New Roman" w:cs="Times New Roman"/>
          <w:sz w:val="26"/>
          <w:szCs w:val="26"/>
        </w:rPr>
        <w:t xml:space="preserve">______________ 20__ г.                        </w:t>
      </w:r>
      <w:r w:rsidR="004D7977" w:rsidRPr="006B3ED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B3ED2">
        <w:rPr>
          <w:rFonts w:ascii="Times New Roman" w:hAnsi="Times New Roman" w:cs="Times New Roman"/>
          <w:sz w:val="26"/>
          <w:szCs w:val="26"/>
        </w:rPr>
        <w:t xml:space="preserve">                                  № ___</w:t>
      </w:r>
    </w:p>
    <w:p w:rsidR="00AA7BC2" w:rsidRPr="006B3ED2" w:rsidRDefault="00AA7BC2" w:rsidP="00AA7BC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AA7BC2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BC2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BC2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показатель кадастровой стоимости (УПКС), руб.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544BC4">
        <w:trPr>
          <w:trHeight w:val="7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угодье (для земельных участков, указанных в пункт</w:t>
            </w:r>
            <w:r w:rsidR="00B176E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8, 9 </w:t>
            </w:r>
            <w:r w:rsidR="00AD1749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), кв.м.:</w:t>
            </w:r>
          </w:p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544BC4">
        <w:trPr>
          <w:trHeight w:val="200"/>
        </w:trPr>
        <w:tc>
          <w:tcPr>
            <w:tcW w:w="7938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многолетние насаждения</w:t>
            </w:r>
          </w:p>
        </w:tc>
        <w:tc>
          <w:tcPr>
            <w:tcW w:w="2268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544BC4">
        <w:trPr>
          <w:trHeight w:val="120"/>
        </w:trPr>
        <w:tc>
          <w:tcPr>
            <w:tcW w:w="7938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сенокосы</w:t>
            </w:r>
          </w:p>
        </w:tc>
        <w:tc>
          <w:tcPr>
            <w:tcW w:w="2268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544BC4">
        <w:trPr>
          <w:trHeight w:val="317"/>
        </w:trPr>
        <w:tc>
          <w:tcPr>
            <w:tcW w:w="7938" w:type="dxa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пастбища</w:t>
            </w:r>
          </w:p>
        </w:tc>
        <w:tc>
          <w:tcPr>
            <w:tcW w:w="2268" w:type="dxa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Нормативная денежная оценка 1 квадратного метра сельскохозяйственного угодья в соответствии с </w:t>
            </w:r>
            <w:proofErr w:type="spellStart"/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агропроизводственными</w:t>
            </w:r>
            <w:proofErr w:type="spellEnd"/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группами почв, распложенного в границах земельного участка (НДО), руб.</w:t>
            </w:r>
          </w:p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многолетние насаждения</w:t>
            </w:r>
          </w:p>
        </w:tc>
        <w:tc>
          <w:tcPr>
            <w:tcW w:w="22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сенокосы</w:t>
            </w:r>
          </w:p>
        </w:tc>
        <w:tc>
          <w:tcPr>
            <w:tcW w:w="2268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пастбища</w:t>
            </w:r>
          </w:p>
        </w:tc>
        <w:tc>
          <w:tcPr>
            <w:tcW w:w="2268" w:type="dxa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Коэффициент, учитывающий вид разрешенного использования земельного участка (</w:t>
            </w:r>
            <w:proofErr w:type="spellStart"/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AD1749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Коэффициент, </w:t>
            </w:r>
            <w:r w:rsidR="00AD1749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учитывающий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местоположение земельного участка (Км)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Зональный коэффициент соответствующей экономико-планировочной зоны в границах населенного пункта (Км2)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коэффициент, который учитывает местоположение земельного участка в границах экономико-планировочной зоны (Км3)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AD1749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Понижающий коэффициент (в случаях, установленных пунктом 5 </w:t>
            </w:r>
            <w:r w:rsidR="00AD1749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AD1749" w:rsidP="00AD1749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нормативной денежной оценки, указанной в землеустроительной документации (проект </w:t>
            </w:r>
            <w:r w:rsidR="00B176E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землеустройства по организации территории земельных долей (паев), год проведения (в случаях, установленных пунктом 9 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="00B176E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6E6" w:rsidRPr="006B3ED2" w:rsidRDefault="00B176E6" w:rsidP="00B17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677EE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коэффициентов, применяемых для пересчета кадастровой стоимости земельных участков, установленные до 1 января 2023 года (в случаях, установленных пунктом 9 </w:t>
            </w:r>
            <w:r w:rsidR="00AD1749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6E6" w:rsidRPr="006B3ED2" w:rsidRDefault="00B176E6" w:rsidP="00B17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AE499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документации по нормативной денежной оценке земель населенного пункта/</w:t>
            </w:r>
            <w:r w:rsidR="00AE499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землеустроительной документации (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землеустройства по организации т</w:t>
            </w:r>
            <w:r w:rsidR="00677EEA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 земельных долей (паев</w:t>
            </w:r>
            <w:r w:rsidR="00AE499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AE499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акта об утверждении </w:t>
            </w:r>
            <w:r w:rsidR="002E6D78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нормативной денежной оценки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 населенного пункта/</w:t>
            </w:r>
            <w:r w:rsidR="00AE499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землеустроительной документации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D94279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нормативного правового акта представительного органа муниципального образования об утверждении </w:t>
            </w:r>
            <w:r w:rsidR="00D94279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схем экономико-планировочных зон с их описанием и </w:t>
            </w:r>
            <w:r w:rsidR="00B94789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зонального коэффициента (Км2) в разрезе </w:t>
            </w:r>
            <w:r w:rsidR="00D94279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таких</w:t>
            </w:r>
            <w:r w:rsidR="00B94789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по состоянию на которую определена кадастровая стоимость земельного участка 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(дата определения кадастровой стоимости)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E6" w:rsidRPr="006B3ED2" w:rsidTr="00544B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6E6" w:rsidRPr="006B3ED2" w:rsidRDefault="00B176E6" w:rsidP="00B176E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Получатель справки</w:t>
            </w:r>
            <w:r w:rsidRPr="006B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об определении кадастровой стоимости земельного участка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6E6" w:rsidRPr="006B3ED2" w:rsidRDefault="00B176E6" w:rsidP="00B176E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E4996" w:rsidRPr="006B3ED2" w:rsidRDefault="00AE4996" w:rsidP="00AA7BC2">
      <w:pPr>
        <w:pStyle w:val="ConsPlusNormal"/>
        <w:rPr>
          <w:rFonts w:ascii="Times New Roman" w:hAnsi="Times New Roman" w:cs="Times New Roman"/>
          <w:sz w:val="19"/>
          <w:szCs w:val="19"/>
        </w:rPr>
      </w:pPr>
    </w:p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sz w:val="19"/>
          <w:szCs w:val="19"/>
        </w:rPr>
      </w:pPr>
      <w:r w:rsidRPr="006B3ED2">
        <w:rPr>
          <w:rFonts w:ascii="Times New Roman" w:hAnsi="Times New Roman" w:cs="Times New Roman"/>
          <w:sz w:val="19"/>
          <w:szCs w:val="19"/>
        </w:rPr>
        <w:t>_____________________                             _____________                   __________________</w:t>
      </w:r>
    </w:p>
    <w:p w:rsidR="00AA7BC2" w:rsidRPr="006B3ED2" w:rsidRDefault="00AA7BC2" w:rsidP="00AA7BC2">
      <w:pPr>
        <w:pStyle w:val="ConsPlusNormal"/>
        <w:rPr>
          <w:rFonts w:ascii="Times New Roman" w:eastAsia="Times New Roman" w:hAnsi="Times New Roman" w:cs="Times New Roman"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 xml:space="preserve">(полное наименование </w:t>
      </w:r>
    </w:p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b/>
          <w:bCs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>должности руководителя)                              (подпись)                       (инициалы, фамилия)</w:t>
      </w:r>
    </w:p>
    <w:p w:rsidR="00AA7BC2" w:rsidRPr="006B3ED2" w:rsidRDefault="00AA7BC2" w:rsidP="00AA7BC2">
      <w:pPr>
        <w:pStyle w:val="ConsPlusNormal"/>
        <w:ind w:left="1440" w:firstLine="720"/>
        <w:rPr>
          <w:rFonts w:ascii="Times New Roman" w:eastAsia="Times New Roman" w:hAnsi="Times New Roman" w:cs="Times New Roman"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 xml:space="preserve">                       М.П.</w:t>
      </w:r>
    </w:p>
    <w:p w:rsidR="00AE4996" w:rsidRPr="006B3ED2" w:rsidRDefault="00AE4996" w:rsidP="00AA7BC2">
      <w:pPr>
        <w:pStyle w:val="ConsPlusNormal"/>
        <w:rPr>
          <w:rFonts w:ascii="Times New Roman" w:hAnsi="Times New Roman" w:cs="Times New Roman"/>
          <w:sz w:val="19"/>
          <w:szCs w:val="19"/>
        </w:rPr>
      </w:pPr>
    </w:p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sz w:val="19"/>
          <w:szCs w:val="19"/>
        </w:rPr>
      </w:pPr>
      <w:r w:rsidRPr="006B3ED2">
        <w:rPr>
          <w:rFonts w:ascii="Times New Roman" w:hAnsi="Times New Roman" w:cs="Times New Roman"/>
          <w:sz w:val="19"/>
          <w:szCs w:val="19"/>
        </w:rPr>
        <w:t>____________________                        _____________                          __________________</w:t>
      </w:r>
    </w:p>
    <w:p w:rsidR="00AA7BC2" w:rsidRPr="006B3ED2" w:rsidRDefault="00AA7BC2" w:rsidP="00AA7BC2">
      <w:pPr>
        <w:pStyle w:val="ConsPlusNormal"/>
        <w:rPr>
          <w:rFonts w:ascii="Times New Roman" w:eastAsia="Times New Roman" w:hAnsi="Times New Roman" w:cs="Times New Roman"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 xml:space="preserve">(полное наименование </w:t>
      </w:r>
    </w:p>
    <w:p w:rsidR="00AA7BC2" w:rsidRPr="006B3ED2" w:rsidRDefault="00AA7BC2" w:rsidP="00AA7BC2">
      <w:pPr>
        <w:pStyle w:val="ConsPlusNormal"/>
        <w:rPr>
          <w:rFonts w:ascii="Times New Roman" w:eastAsia="Times New Roman" w:hAnsi="Times New Roman" w:cs="Times New Roman"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>должности исполнителя)                        (подпись)                             (инициалы, фамилия)</w:t>
      </w:r>
    </w:p>
    <w:p w:rsidR="00AA7BC2" w:rsidRPr="006B3ED2" w:rsidRDefault="00AA7BC2" w:rsidP="00AA7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ED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B3E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Справка об определении кадастровой стоимости земельного участка иных категорий земель (за исключением земель населенных пунктов)</w:t>
      </w:r>
    </w:p>
    <w:p w:rsidR="00AA7BC2" w:rsidRPr="006B3ED2" w:rsidRDefault="00AA7BC2" w:rsidP="00AA7BC2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3ED2">
        <w:rPr>
          <w:rFonts w:ascii="Times New Roman" w:hAnsi="Times New Roman" w:cs="Times New Roman"/>
          <w:sz w:val="26"/>
          <w:szCs w:val="26"/>
        </w:rPr>
        <w:t xml:space="preserve">______________ 20__ г.                                                        </w:t>
      </w:r>
      <w:r w:rsidR="009E1601" w:rsidRPr="006B3ED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B3ED2">
        <w:rPr>
          <w:rFonts w:ascii="Times New Roman" w:hAnsi="Times New Roman" w:cs="Times New Roman"/>
          <w:sz w:val="26"/>
          <w:szCs w:val="26"/>
        </w:rPr>
        <w:t xml:space="preserve">  № ___</w:t>
      </w:r>
    </w:p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4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  <w:gridCol w:w="2252"/>
      </w:tblGrid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 w:rsidP="00677EEA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показатель кадастровой стоимости 1 квадратного метра</w:t>
            </w:r>
            <w:r w:rsidR="000353D0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 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сельскохозяйственных угодий по Донецкой Народной Республике (УПКС), руб. (для земельных участков, определенных пунктом 11 </w:t>
            </w:r>
            <w:r w:rsidR="00EE2AA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показатель кадастровой стоимости 1 квадратного метра</w:t>
            </w:r>
            <w:r w:rsidR="006E162F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сельскохозяйственных угодий (пашня) по Донецкой Народной Республике (УПКС), руб. (для земельных участков, определенных пунктом 15 </w:t>
            </w:r>
            <w:r w:rsidR="00EE2AA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Угодье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Коэффициент, учитывающий вид разрешенного использования земельного участка (</w:t>
            </w:r>
            <w:proofErr w:type="spellStart"/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Коэффициент, учитывающий местоположение земельного участка в границах городских и муниципальных округов (</w:t>
            </w:r>
            <w:proofErr w:type="spellStart"/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Кмп</w:t>
            </w:r>
            <w:proofErr w:type="spellEnd"/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(в случаях, установленных пунктом 15 </w:t>
            </w:r>
            <w:r w:rsidR="00EE2AA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Понижающий коэффициент (в случаях, установленных пунктом 5 </w:t>
            </w:r>
            <w:r w:rsidR="00EE2AA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9E1601" w:rsidP="00EE2AA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Нормативная денежная оценка</w:t>
            </w:r>
            <w:r w:rsidR="00AA7BC2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участка, в соответствии с документацией по нормативной денежной оценке земельного участка, по состоянию на __.__._____год (для земельных участков, определенных пунктом 10 </w:t>
            </w:r>
            <w:r w:rsidR="00EE2AA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="00AA7BC2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коэффициентов, применяемых для пересчета кадастровой стоимости земельных участков, установленные до 1 января 2023 года (в случаях, установленных пунктом 10 </w:t>
            </w:r>
            <w:r w:rsidR="00EE2AA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EE2AA6" w:rsidP="00677EEA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нормативной денежной оценки, указанной в землеустроительной документации (проект землеустройства по организации территории земельных долей (паев), год проведения</w:t>
            </w:r>
            <w:r w:rsidR="00AA7BC2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случаях, установленных пунктом 13 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="00AA7BC2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 w:rsidP="00677EEA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коэффициентов, применяемых для пересчета кадастровой стоимости земельных участков, установленные до 1 января 2023 года (в случаях, установленных пунктом 13 </w:t>
            </w:r>
            <w:r w:rsidR="00EE2AA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9E1601" w:rsidP="00EE2AA6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Нормативная денежная оценка </w:t>
            </w:r>
            <w:r w:rsidR="00AA7BC2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земельного участка, в соответствии с документацией по нормативной денежной оценке земельного участка, по состоянию на __.__._____год (для земельных участков, определенных пунктом 14 </w:t>
            </w:r>
            <w:r w:rsidR="00EE2AA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="00AA7BC2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коэффициентов, применяемых для пересчета кадастровой стоимости земельных участков, установленные до 1 января 2023 года (в случаях, установленных пунктом 14 </w:t>
            </w:r>
            <w:r w:rsidR="00EE2AA6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 w:rsidP="0016323D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документации по нормативной денежной оценке земельного участка, год/</w:t>
            </w:r>
            <w:r w:rsidR="00544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323D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землеустроительной документации (проект землеустройства по организации те</w:t>
            </w:r>
            <w:r w:rsidR="00544BC4">
              <w:rPr>
                <w:rFonts w:ascii="Times New Roman" w:eastAsia="Times New Roman" w:hAnsi="Times New Roman" w:cs="Times New Roman"/>
                <w:sz w:val="20"/>
                <w:szCs w:val="20"/>
              </w:rPr>
              <w:t>рритории земельных долей (паев)</w:t>
            </w:r>
            <w:r w:rsidR="0016323D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 w:rsidP="0016323D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 об утверждении документации по нормативной денежной оценке земельного участка/</w:t>
            </w:r>
            <w:r w:rsidR="0016323D"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землеустроительной документации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по состоянию на которую определена кадастровая стоимость земельного участка (дата определения кадастровой стоимости)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C2" w:rsidRPr="006B3ED2" w:rsidTr="00AA7BC2"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BC2" w:rsidRPr="006B3ED2" w:rsidRDefault="00AA7BC2">
            <w:pPr>
              <w:spacing w:after="0" w:line="180" w:lineRule="atLeast"/>
              <w:ind w:right="2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справки</w:t>
            </w:r>
            <w:r w:rsidRPr="006B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об определении кадастровой стоимости земельного участка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BC2" w:rsidRPr="006B3ED2" w:rsidRDefault="00AA7BC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sz w:val="19"/>
          <w:szCs w:val="19"/>
        </w:rPr>
      </w:pPr>
    </w:p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sz w:val="19"/>
          <w:szCs w:val="19"/>
        </w:rPr>
      </w:pPr>
      <w:r w:rsidRPr="006B3ED2">
        <w:rPr>
          <w:rFonts w:ascii="Times New Roman" w:hAnsi="Times New Roman" w:cs="Times New Roman"/>
          <w:sz w:val="19"/>
          <w:szCs w:val="19"/>
        </w:rPr>
        <w:t>_____________________                             _____________                   __________________</w:t>
      </w:r>
    </w:p>
    <w:p w:rsidR="00AA7BC2" w:rsidRPr="006B3ED2" w:rsidRDefault="00AA7BC2" w:rsidP="00AA7BC2">
      <w:pPr>
        <w:pStyle w:val="ConsPlusNormal"/>
        <w:rPr>
          <w:rFonts w:ascii="Times New Roman" w:eastAsia="Times New Roman" w:hAnsi="Times New Roman" w:cs="Times New Roman"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 xml:space="preserve">(полное наименование </w:t>
      </w:r>
    </w:p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b/>
          <w:bCs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>должности руководителя)                              (подпись)                       (инициалы, фамилия)</w:t>
      </w:r>
    </w:p>
    <w:p w:rsidR="00AA7BC2" w:rsidRPr="006B3ED2" w:rsidRDefault="00AA7BC2" w:rsidP="00AA7BC2">
      <w:pPr>
        <w:pStyle w:val="ConsPlusNormal"/>
        <w:ind w:left="1440" w:firstLine="720"/>
        <w:rPr>
          <w:rFonts w:ascii="Times New Roman" w:eastAsia="Times New Roman" w:hAnsi="Times New Roman" w:cs="Times New Roman"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 xml:space="preserve">                       М.П.</w:t>
      </w:r>
    </w:p>
    <w:p w:rsidR="00AA7BC2" w:rsidRPr="006B3ED2" w:rsidRDefault="00AA7BC2" w:rsidP="00AA7BC2">
      <w:pPr>
        <w:pStyle w:val="ConsPlusNormal"/>
        <w:rPr>
          <w:rFonts w:ascii="Times New Roman" w:hAnsi="Times New Roman" w:cs="Times New Roman"/>
          <w:sz w:val="19"/>
          <w:szCs w:val="19"/>
        </w:rPr>
      </w:pPr>
      <w:r w:rsidRPr="006B3ED2">
        <w:rPr>
          <w:rFonts w:ascii="Times New Roman" w:hAnsi="Times New Roman" w:cs="Times New Roman"/>
          <w:sz w:val="19"/>
          <w:szCs w:val="19"/>
        </w:rPr>
        <w:t>____________________                        _____________                          __________________</w:t>
      </w:r>
    </w:p>
    <w:p w:rsidR="00AA7BC2" w:rsidRPr="006B3ED2" w:rsidRDefault="00AA7BC2" w:rsidP="00AA7BC2">
      <w:pPr>
        <w:pStyle w:val="ConsPlusNormal"/>
        <w:rPr>
          <w:rFonts w:ascii="Times New Roman" w:eastAsia="Times New Roman" w:hAnsi="Times New Roman" w:cs="Times New Roman"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 xml:space="preserve">(полное наименование </w:t>
      </w:r>
    </w:p>
    <w:p w:rsidR="00AA7BC2" w:rsidRDefault="00AA7BC2" w:rsidP="00AA7BC2">
      <w:pPr>
        <w:pStyle w:val="ConsPlusNormal"/>
        <w:rPr>
          <w:rFonts w:ascii="Times New Roman" w:hAnsi="Times New Roman" w:cs="Times New Roman"/>
          <w:b/>
          <w:bCs/>
          <w:sz w:val="19"/>
          <w:szCs w:val="19"/>
        </w:rPr>
      </w:pPr>
      <w:r w:rsidRPr="006B3ED2">
        <w:rPr>
          <w:rFonts w:ascii="Times New Roman" w:eastAsia="Times New Roman" w:hAnsi="Times New Roman" w:cs="Times New Roman"/>
          <w:sz w:val="19"/>
          <w:szCs w:val="19"/>
        </w:rPr>
        <w:t>должности исполнителя)                        (подпись)                             (инициалы, фамилия)</w:t>
      </w:r>
    </w:p>
    <w:p w:rsidR="00943973" w:rsidRDefault="00943973"/>
    <w:sectPr w:rsidR="00943973" w:rsidSect="00AA7B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AA7BC2"/>
    <w:rsid w:val="000353D0"/>
    <w:rsid w:val="00074B0F"/>
    <w:rsid w:val="0015176A"/>
    <w:rsid w:val="0016323D"/>
    <w:rsid w:val="002E6D78"/>
    <w:rsid w:val="003170D7"/>
    <w:rsid w:val="00473D55"/>
    <w:rsid w:val="004D7977"/>
    <w:rsid w:val="00544BC4"/>
    <w:rsid w:val="00677EEA"/>
    <w:rsid w:val="006B3ED2"/>
    <w:rsid w:val="006E162F"/>
    <w:rsid w:val="00772B1D"/>
    <w:rsid w:val="00943973"/>
    <w:rsid w:val="009E1601"/>
    <w:rsid w:val="00AA7BC2"/>
    <w:rsid w:val="00AD1749"/>
    <w:rsid w:val="00AE4996"/>
    <w:rsid w:val="00B176E6"/>
    <w:rsid w:val="00B94789"/>
    <w:rsid w:val="00D94279"/>
    <w:rsid w:val="00D97ED4"/>
    <w:rsid w:val="00DE670B"/>
    <w:rsid w:val="00EE18CA"/>
    <w:rsid w:val="00E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C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Госкомзем</dc:creator>
  <cp:lastModifiedBy>Лебедева Светлана Сергеевна</cp:lastModifiedBy>
  <cp:revision>16</cp:revision>
  <cp:lastPrinted>2024-04-27T11:05:00Z</cp:lastPrinted>
  <dcterms:created xsi:type="dcterms:W3CDTF">2024-03-27T12:54:00Z</dcterms:created>
  <dcterms:modified xsi:type="dcterms:W3CDTF">2024-04-27T11:05:00Z</dcterms:modified>
</cp:coreProperties>
</file>