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AACC9" w14:textId="77777777" w:rsidR="00031C15" w:rsidRPr="00031C15" w:rsidRDefault="00031C15" w:rsidP="00031C15">
      <w:pPr>
        <w:autoSpaceDE w:val="0"/>
        <w:autoSpaceDN w:val="0"/>
        <w:adjustRightInd w:val="0"/>
        <w:spacing w:line="240" w:lineRule="auto"/>
        <w:ind w:left="5103"/>
        <w:jc w:val="left"/>
        <w:rPr>
          <w:rFonts w:cs="Times New Roman"/>
          <w:color w:val="000000"/>
          <w:sz w:val="26"/>
          <w:szCs w:val="26"/>
        </w:rPr>
      </w:pPr>
      <w:r w:rsidRPr="00031C15">
        <w:rPr>
          <w:rFonts w:cs="Times New Roman"/>
          <w:color w:val="000000"/>
          <w:sz w:val="26"/>
          <w:szCs w:val="26"/>
        </w:rPr>
        <w:t>УТВЕРЖДЕНО решением</w:t>
      </w:r>
    </w:p>
    <w:p w14:paraId="02046868" w14:textId="55F481F6" w:rsidR="00FE53C3" w:rsidRPr="00031C15" w:rsidRDefault="00FE53C3" w:rsidP="00031C15">
      <w:pPr>
        <w:spacing w:line="240" w:lineRule="auto"/>
        <w:ind w:left="5103"/>
        <w:rPr>
          <w:rFonts w:eastAsia="Times New Roman" w:cs="Times New Roman"/>
          <w:sz w:val="26"/>
          <w:szCs w:val="26"/>
        </w:rPr>
      </w:pPr>
      <w:r w:rsidRPr="00031C15">
        <w:rPr>
          <w:rFonts w:eastAsia="Times New Roman" w:cs="Times New Roman"/>
          <w:sz w:val="26"/>
          <w:szCs w:val="26"/>
        </w:rPr>
        <w:t xml:space="preserve">Амвросиевского  </w:t>
      </w:r>
    </w:p>
    <w:p w14:paraId="7E2603B1" w14:textId="77777777" w:rsidR="00FE53C3" w:rsidRPr="00031C15" w:rsidRDefault="00FE53C3" w:rsidP="00031C15">
      <w:pPr>
        <w:spacing w:line="240" w:lineRule="auto"/>
        <w:ind w:left="5103"/>
        <w:rPr>
          <w:rFonts w:eastAsia="Times New Roman" w:cs="Times New Roman"/>
          <w:sz w:val="26"/>
          <w:szCs w:val="26"/>
        </w:rPr>
      </w:pPr>
      <w:r w:rsidRPr="00031C15">
        <w:rPr>
          <w:rFonts w:eastAsia="Times New Roman" w:cs="Times New Roman"/>
          <w:sz w:val="26"/>
          <w:szCs w:val="26"/>
        </w:rPr>
        <w:t xml:space="preserve">муниципального совета </w:t>
      </w:r>
    </w:p>
    <w:p w14:paraId="13689A10" w14:textId="77777777" w:rsidR="00FE53C3" w:rsidRPr="0003220E" w:rsidRDefault="00FE53C3" w:rsidP="00031C15">
      <w:pPr>
        <w:spacing w:line="240" w:lineRule="auto"/>
        <w:ind w:left="5103"/>
        <w:rPr>
          <w:rFonts w:eastAsia="Times New Roman" w:cs="Times New Roman"/>
          <w:sz w:val="26"/>
          <w:szCs w:val="26"/>
        </w:rPr>
      </w:pPr>
      <w:r w:rsidRPr="00031C15">
        <w:rPr>
          <w:rFonts w:eastAsia="Times New Roman" w:cs="Times New Roman"/>
          <w:sz w:val="26"/>
          <w:szCs w:val="26"/>
        </w:rPr>
        <w:t>Донецкой</w:t>
      </w:r>
      <w:r w:rsidRPr="0003220E">
        <w:rPr>
          <w:rFonts w:eastAsia="Times New Roman" w:cs="Times New Roman"/>
          <w:sz w:val="26"/>
          <w:szCs w:val="26"/>
        </w:rPr>
        <w:t xml:space="preserve"> Народной Республики </w:t>
      </w:r>
    </w:p>
    <w:p w14:paraId="2EEB0C7D" w14:textId="77777777" w:rsidR="00700AAE" w:rsidRPr="0003220E" w:rsidRDefault="00FE53C3" w:rsidP="00117E7E">
      <w:pPr>
        <w:spacing w:line="240" w:lineRule="auto"/>
        <w:ind w:left="5103"/>
        <w:contextualSpacing/>
        <w:jc w:val="left"/>
        <w:rPr>
          <w:rFonts w:eastAsia="Times New Roman" w:cs="Times New Roman"/>
          <w:sz w:val="26"/>
          <w:szCs w:val="26"/>
        </w:rPr>
      </w:pPr>
      <w:r w:rsidRPr="0003220E">
        <w:rPr>
          <w:rFonts w:eastAsia="Times New Roman" w:cs="Times New Roman"/>
          <w:sz w:val="26"/>
          <w:szCs w:val="26"/>
        </w:rPr>
        <w:t>первого созыва</w:t>
      </w:r>
      <w:r w:rsidR="00E77854" w:rsidRPr="0003220E">
        <w:rPr>
          <w:rFonts w:eastAsia="Times New Roman" w:cs="Times New Roman"/>
          <w:sz w:val="26"/>
          <w:szCs w:val="26"/>
        </w:rPr>
        <w:t xml:space="preserve"> </w:t>
      </w:r>
    </w:p>
    <w:p w14:paraId="0A4AE57D" w14:textId="77777777" w:rsidR="006F31B3" w:rsidRPr="0003220E" w:rsidRDefault="006F31B3" w:rsidP="00117E7E">
      <w:pPr>
        <w:spacing w:line="240" w:lineRule="auto"/>
        <w:ind w:left="5103"/>
        <w:contextualSpacing/>
        <w:jc w:val="left"/>
        <w:rPr>
          <w:rFonts w:eastAsiaTheme="minorEastAsia" w:cs="Times New Roman"/>
          <w:sz w:val="26"/>
          <w:szCs w:val="26"/>
          <w:lang w:eastAsia="ru-RU"/>
        </w:rPr>
      </w:pPr>
      <w:r w:rsidRPr="0003220E">
        <w:rPr>
          <w:rFonts w:eastAsiaTheme="minorEastAsia" w:cs="Times New Roman"/>
          <w:sz w:val="26"/>
          <w:szCs w:val="26"/>
          <w:lang w:eastAsia="ru-RU"/>
        </w:rPr>
        <w:t>от</w:t>
      </w:r>
      <w:r w:rsidR="00700AAE" w:rsidRPr="0003220E">
        <w:rPr>
          <w:rFonts w:eastAsiaTheme="minorEastAsia" w:cs="Times New Roman"/>
          <w:sz w:val="26"/>
          <w:szCs w:val="26"/>
          <w:lang w:eastAsia="ru-RU"/>
        </w:rPr>
        <w:t xml:space="preserve"> 29.12.2023 </w:t>
      </w:r>
      <w:r w:rsidRPr="0003220E">
        <w:rPr>
          <w:rFonts w:eastAsiaTheme="minorEastAsia" w:cs="Times New Roman"/>
          <w:sz w:val="26"/>
          <w:szCs w:val="26"/>
          <w:lang w:eastAsia="ru-RU"/>
        </w:rPr>
        <w:t>№</w:t>
      </w:r>
      <w:r w:rsidR="00700AAE" w:rsidRPr="0003220E">
        <w:rPr>
          <w:rFonts w:eastAsiaTheme="minorEastAsia" w:cs="Times New Roman"/>
          <w:sz w:val="26"/>
          <w:szCs w:val="26"/>
          <w:lang w:eastAsia="ru-RU"/>
        </w:rPr>
        <w:t>49</w:t>
      </w:r>
    </w:p>
    <w:p w14:paraId="7652AA39" w14:textId="29EBCE3E" w:rsidR="006F31B3" w:rsidRPr="0003220E" w:rsidRDefault="00031C15" w:rsidP="00344D6F">
      <w:pPr>
        <w:spacing w:line="240" w:lineRule="auto"/>
        <w:ind w:left="5103"/>
        <w:contextualSpacing/>
        <w:rPr>
          <w:rFonts w:eastAsiaTheme="minorEastAsia" w:cs="Times New Roman"/>
          <w:sz w:val="26"/>
          <w:szCs w:val="26"/>
          <w:lang w:eastAsia="ru-RU"/>
        </w:rPr>
      </w:pPr>
      <w:r>
        <w:t>(</w:t>
      </w:r>
      <w:r>
        <w:rPr>
          <w:rStyle w:val="affd"/>
          <w:color w:val="999999"/>
        </w:rPr>
        <w:t>в ред. решения Амвросиевского муниципального совета ДНР</w:t>
      </w:r>
      <w:r>
        <w:rPr>
          <w:rStyle w:val="affd"/>
        </w:rPr>
        <w:t xml:space="preserve"> </w:t>
      </w:r>
      <w:hyperlink r:id="rId8" w:tgtFrame="_blank" w:history="1">
        <w:r>
          <w:rPr>
            <w:rStyle w:val="ac"/>
            <w:i/>
            <w:iCs/>
          </w:rPr>
          <w:t>от 20.06.2024 № 107</w:t>
        </w:r>
      </w:hyperlink>
      <w:r>
        <w:t>)</w:t>
      </w:r>
    </w:p>
    <w:p w14:paraId="5C59474A" w14:textId="77777777" w:rsidR="00397F8E" w:rsidRPr="0003220E" w:rsidRDefault="00397F8E" w:rsidP="00344D6F">
      <w:pPr>
        <w:spacing w:line="240" w:lineRule="auto"/>
        <w:ind w:left="5103"/>
        <w:contextualSpacing/>
        <w:rPr>
          <w:rFonts w:eastAsiaTheme="minorEastAsia" w:cs="Times New Roman"/>
          <w:sz w:val="26"/>
          <w:szCs w:val="26"/>
          <w:lang w:eastAsia="ru-RU"/>
        </w:rPr>
      </w:pPr>
    </w:p>
    <w:p w14:paraId="6810C204" w14:textId="73C9B77C" w:rsidR="006F31B3" w:rsidRPr="0003220E" w:rsidRDefault="001A2EFF" w:rsidP="00344D6F">
      <w:pPr>
        <w:spacing w:line="240" w:lineRule="auto"/>
        <w:contextualSpacing/>
        <w:jc w:val="center"/>
        <w:rPr>
          <w:rFonts w:cs="Times New Roman"/>
          <w:sz w:val="26"/>
          <w:szCs w:val="26"/>
        </w:rPr>
      </w:pPr>
      <w:r w:rsidRPr="0003220E">
        <w:rPr>
          <w:rFonts w:cs="Times New Roman"/>
          <w:caps/>
          <w:sz w:val="26"/>
          <w:szCs w:val="26"/>
        </w:rPr>
        <w:t>Положени</w:t>
      </w:r>
      <w:r w:rsidR="00E37FC9" w:rsidRPr="0003220E">
        <w:rPr>
          <w:rFonts w:cs="Times New Roman"/>
          <w:caps/>
          <w:sz w:val="26"/>
          <w:szCs w:val="26"/>
        </w:rPr>
        <w:t>е</w:t>
      </w:r>
      <w:r w:rsidR="00E37FC9" w:rsidRPr="0003220E">
        <w:rPr>
          <w:rFonts w:cs="Times New Roman"/>
          <w:caps/>
          <w:sz w:val="26"/>
          <w:szCs w:val="26"/>
        </w:rPr>
        <w:br/>
      </w:r>
      <w:r w:rsidRPr="0003220E">
        <w:rPr>
          <w:rFonts w:cs="Times New Roman"/>
          <w:sz w:val="26"/>
          <w:szCs w:val="26"/>
        </w:rPr>
        <w:t xml:space="preserve">об оплате труда </w:t>
      </w:r>
      <w:r w:rsidR="00F41ECF" w:rsidRPr="0003220E">
        <w:rPr>
          <w:rFonts w:cs="Times New Roman"/>
          <w:color w:val="000000"/>
          <w:sz w:val="26"/>
          <w:szCs w:val="26"/>
        </w:rPr>
        <w:t>лиц, замещающих муниципальные должности, осуществляющих свои пол</w:t>
      </w:r>
      <w:r w:rsidR="00045824" w:rsidRPr="0003220E">
        <w:rPr>
          <w:rFonts w:cs="Times New Roman"/>
          <w:color w:val="000000"/>
          <w:sz w:val="26"/>
          <w:szCs w:val="26"/>
        </w:rPr>
        <w:t xml:space="preserve">номочия на постоянной основе, </w:t>
      </w:r>
      <w:r w:rsidR="00F41ECF" w:rsidRPr="0003220E">
        <w:rPr>
          <w:rFonts w:cs="Times New Roman"/>
          <w:color w:val="000000"/>
          <w:sz w:val="26"/>
          <w:szCs w:val="26"/>
        </w:rPr>
        <w:t>муниципальных служащих</w:t>
      </w:r>
      <w:r w:rsidR="00E77854" w:rsidRPr="0003220E">
        <w:rPr>
          <w:rFonts w:cs="Times New Roman"/>
          <w:color w:val="000000"/>
          <w:sz w:val="26"/>
          <w:szCs w:val="26"/>
        </w:rPr>
        <w:t xml:space="preserve"> </w:t>
      </w:r>
      <w:r w:rsidR="00045824" w:rsidRPr="0003220E">
        <w:rPr>
          <w:rFonts w:cs="Times New Roman"/>
          <w:sz w:val="26"/>
          <w:szCs w:val="26"/>
        </w:rPr>
        <w:t xml:space="preserve">и </w:t>
      </w:r>
      <w:r w:rsidR="00203F45" w:rsidRPr="0003220E">
        <w:rPr>
          <w:rFonts w:cs="Times New Roman"/>
          <w:bCs/>
          <w:sz w:val="26"/>
          <w:szCs w:val="26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="00203F45" w:rsidRPr="0003220E">
        <w:rPr>
          <w:rFonts w:cs="Times New Roman"/>
          <w:bCs/>
          <w:caps/>
          <w:sz w:val="26"/>
          <w:szCs w:val="26"/>
        </w:rPr>
        <w:t>,</w:t>
      </w:r>
      <w:r w:rsidR="00E77854" w:rsidRPr="0003220E">
        <w:rPr>
          <w:rFonts w:cs="Times New Roman"/>
          <w:bCs/>
          <w:caps/>
          <w:sz w:val="26"/>
          <w:szCs w:val="26"/>
        </w:rPr>
        <w:t xml:space="preserve"> </w:t>
      </w:r>
      <w:r w:rsidR="00F41ECF" w:rsidRPr="0003220E">
        <w:rPr>
          <w:rFonts w:cs="Times New Roman"/>
          <w:sz w:val="26"/>
          <w:szCs w:val="26"/>
        </w:rPr>
        <w:t xml:space="preserve">в органах местного самоуправления муниципального образования </w:t>
      </w:r>
      <w:r w:rsidR="00117E7E" w:rsidRPr="0003220E">
        <w:rPr>
          <w:rFonts w:eastAsia="Times New Roman" w:cs="Times New Roman"/>
          <w:sz w:val="26"/>
          <w:szCs w:val="26"/>
        </w:rPr>
        <w:t xml:space="preserve">Амвросиевского </w:t>
      </w:r>
      <w:r w:rsidR="00186671" w:rsidRPr="0003220E">
        <w:rPr>
          <w:rFonts w:eastAsia="Times New Roman" w:cs="Times New Roman"/>
          <w:sz w:val="26"/>
          <w:szCs w:val="26"/>
        </w:rPr>
        <w:t>муниципального</w:t>
      </w:r>
      <w:r w:rsidR="00D45BB0" w:rsidRPr="0003220E">
        <w:rPr>
          <w:rFonts w:eastAsia="Times New Roman" w:cs="Times New Roman"/>
          <w:sz w:val="26"/>
          <w:szCs w:val="26"/>
        </w:rPr>
        <w:t xml:space="preserve"> округа</w:t>
      </w:r>
      <w:r w:rsidR="00E77854" w:rsidRPr="0003220E">
        <w:rPr>
          <w:rFonts w:eastAsia="Times New Roman" w:cs="Times New Roman"/>
          <w:sz w:val="26"/>
          <w:szCs w:val="26"/>
        </w:rPr>
        <w:t xml:space="preserve"> </w:t>
      </w:r>
      <w:r w:rsidR="00AD33BF" w:rsidRPr="0003220E">
        <w:rPr>
          <w:rFonts w:cs="Times New Roman"/>
          <w:sz w:val="26"/>
          <w:szCs w:val="26"/>
        </w:rPr>
        <w:t>Донецкой Народной Республики</w:t>
      </w:r>
      <w:r w:rsidR="00031C15">
        <w:rPr>
          <w:rFonts w:cs="Times New Roman"/>
          <w:sz w:val="26"/>
          <w:szCs w:val="26"/>
        </w:rPr>
        <w:t xml:space="preserve"> на 2024 год </w:t>
      </w:r>
    </w:p>
    <w:p w14:paraId="65EFEF03" w14:textId="77777777" w:rsidR="005C0007" w:rsidRPr="0003220E" w:rsidRDefault="005C0007" w:rsidP="00344D6F">
      <w:pPr>
        <w:widowControl w:val="0"/>
        <w:autoSpaceDE w:val="0"/>
        <w:autoSpaceDN w:val="0"/>
        <w:spacing w:line="240" w:lineRule="auto"/>
        <w:ind w:firstLine="539"/>
        <w:contextualSpacing/>
        <w:rPr>
          <w:rFonts w:eastAsia="Times New Roman" w:cs="Times New Roman"/>
          <w:sz w:val="26"/>
          <w:szCs w:val="26"/>
          <w:lang w:eastAsia="ru-RU"/>
        </w:rPr>
      </w:pPr>
    </w:p>
    <w:p w14:paraId="40B144F2" w14:textId="77777777" w:rsidR="00045824" w:rsidRPr="0003220E" w:rsidRDefault="00045824" w:rsidP="00344D6F">
      <w:pPr>
        <w:widowControl w:val="0"/>
        <w:autoSpaceDE w:val="0"/>
        <w:autoSpaceDN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p w14:paraId="6BAEBF3E" w14:textId="77777777" w:rsidR="00045824" w:rsidRPr="0003220E" w:rsidRDefault="00980C78" w:rsidP="00117E7E">
      <w:pPr>
        <w:widowControl w:val="0"/>
        <w:autoSpaceDE w:val="0"/>
        <w:autoSpaceDN w:val="0"/>
        <w:spacing w:line="240" w:lineRule="auto"/>
        <w:ind w:firstLine="709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3220E">
        <w:rPr>
          <w:rFonts w:eastAsia="Times New Roman" w:cs="Times New Roman"/>
          <w:sz w:val="26"/>
          <w:szCs w:val="26"/>
          <w:lang w:eastAsia="ru-RU"/>
        </w:rPr>
        <w:t>Статья</w:t>
      </w:r>
      <w:r w:rsidR="00045824" w:rsidRPr="0003220E">
        <w:rPr>
          <w:rFonts w:eastAsia="Times New Roman" w:cs="Times New Roman"/>
          <w:sz w:val="26"/>
          <w:szCs w:val="26"/>
          <w:lang w:eastAsia="ru-RU"/>
        </w:rPr>
        <w:t xml:space="preserve"> 1. </w:t>
      </w:r>
      <w:r w:rsidR="00045824" w:rsidRPr="0003220E">
        <w:rPr>
          <w:rFonts w:cs="Times New Roman"/>
          <w:b/>
          <w:sz w:val="26"/>
          <w:szCs w:val="26"/>
        </w:rPr>
        <w:t>Общие положения</w:t>
      </w:r>
    </w:p>
    <w:p w14:paraId="29EBAABB" w14:textId="77777777" w:rsidR="00142D3C" w:rsidRPr="0003220E" w:rsidRDefault="00142D3C" w:rsidP="00344D6F">
      <w:pPr>
        <w:widowControl w:val="0"/>
        <w:autoSpaceDE w:val="0"/>
        <w:autoSpaceDN w:val="0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</w:p>
    <w:p w14:paraId="51018F7D" w14:textId="36A5C5D4" w:rsidR="00045824" w:rsidRPr="0003220E" w:rsidRDefault="00045824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bCs/>
          <w:sz w:val="26"/>
          <w:szCs w:val="26"/>
        </w:rPr>
      </w:pPr>
      <w:r w:rsidRPr="0003220E">
        <w:rPr>
          <w:rFonts w:cs="Times New Roman"/>
          <w:sz w:val="26"/>
          <w:szCs w:val="26"/>
        </w:rPr>
        <w:t>1. Настоящее Положение 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муниципальных служащих и 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в органах местного самоуправления</w:t>
      </w:r>
      <w:r w:rsidRPr="0003220E">
        <w:rPr>
          <w:rFonts w:cs="Times New Roman"/>
          <w:bCs/>
          <w:sz w:val="26"/>
          <w:szCs w:val="26"/>
        </w:rPr>
        <w:t xml:space="preserve"> муниципального образования </w:t>
      </w:r>
      <w:r w:rsidR="00117E7E" w:rsidRPr="0003220E">
        <w:rPr>
          <w:rFonts w:cs="Times New Roman"/>
          <w:bCs/>
          <w:sz w:val="26"/>
          <w:szCs w:val="26"/>
        </w:rPr>
        <w:t>Амвросиевского муниципального округа</w:t>
      </w:r>
      <w:r w:rsidR="00E77854" w:rsidRPr="0003220E">
        <w:rPr>
          <w:rFonts w:cs="Times New Roman"/>
          <w:bCs/>
          <w:sz w:val="26"/>
          <w:szCs w:val="26"/>
        </w:rPr>
        <w:t xml:space="preserve"> </w:t>
      </w:r>
      <w:r w:rsidRPr="0003220E">
        <w:rPr>
          <w:rFonts w:cs="Times New Roman"/>
          <w:bCs/>
          <w:sz w:val="26"/>
          <w:szCs w:val="26"/>
        </w:rPr>
        <w:t>Донецкой Народной Республики</w:t>
      </w:r>
      <w:r w:rsidR="00031C15">
        <w:rPr>
          <w:rFonts w:cs="Times New Roman"/>
          <w:bCs/>
          <w:sz w:val="26"/>
          <w:szCs w:val="26"/>
        </w:rPr>
        <w:t xml:space="preserve"> </w:t>
      </w:r>
      <w:r w:rsidR="00031C15">
        <w:rPr>
          <w:rFonts w:cs="Times New Roman"/>
          <w:sz w:val="26"/>
          <w:szCs w:val="26"/>
        </w:rPr>
        <w:t>на 2024 год</w:t>
      </w:r>
      <w:r w:rsidRPr="0003220E">
        <w:rPr>
          <w:rFonts w:cs="Times New Roman"/>
          <w:bCs/>
          <w:sz w:val="26"/>
          <w:szCs w:val="26"/>
        </w:rPr>
        <w:t>.</w:t>
      </w:r>
    </w:p>
    <w:p w14:paraId="43EA9A28" w14:textId="77777777" w:rsidR="00045824" w:rsidRPr="0003220E" w:rsidRDefault="00045824" w:rsidP="00344D6F">
      <w:pPr>
        <w:widowControl w:val="0"/>
        <w:autoSpaceDE w:val="0"/>
        <w:autoSpaceDN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p w14:paraId="1A28D204" w14:textId="17F557DB" w:rsidR="00045824" w:rsidRPr="0003220E" w:rsidRDefault="00045824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bCs/>
          <w:sz w:val="26"/>
          <w:szCs w:val="26"/>
        </w:rPr>
      </w:pPr>
      <w:r w:rsidRPr="0003220E">
        <w:rPr>
          <w:rFonts w:cs="Times New Roman"/>
          <w:bCs/>
          <w:sz w:val="26"/>
          <w:szCs w:val="26"/>
        </w:rPr>
        <w:t>2. </w:t>
      </w:r>
      <w:r w:rsidR="00031C15">
        <w:rPr>
          <w:rFonts w:cs="Times New Roman"/>
          <w:bCs/>
          <w:sz w:val="26"/>
          <w:szCs w:val="26"/>
        </w:rPr>
        <w:t>М</w:t>
      </w:r>
      <w:r w:rsidRPr="0003220E">
        <w:rPr>
          <w:rFonts w:cs="Times New Roman"/>
          <w:bCs/>
          <w:sz w:val="26"/>
          <w:szCs w:val="26"/>
        </w:rPr>
        <w:t xml:space="preserve">униципальное образование </w:t>
      </w:r>
      <w:r w:rsidR="00117E7E" w:rsidRPr="0003220E">
        <w:rPr>
          <w:rFonts w:cs="Times New Roman"/>
          <w:bCs/>
          <w:sz w:val="26"/>
          <w:szCs w:val="26"/>
        </w:rPr>
        <w:t>Амвросиевского муниципального округа</w:t>
      </w:r>
      <w:r w:rsidRPr="0003220E">
        <w:rPr>
          <w:rFonts w:cs="Times New Roman"/>
          <w:bCs/>
          <w:sz w:val="26"/>
          <w:szCs w:val="26"/>
        </w:rPr>
        <w:t xml:space="preserve"> Донецкой Народной Республики (далее – округ) относится </w:t>
      </w:r>
      <w:r w:rsidR="00254BEF" w:rsidRPr="0003220E">
        <w:rPr>
          <w:rFonts w:cs="Times New Roman"/>
          <w:bCs/>
          <w:sz w:val="26"/>
          <w:szCs w:val="26"/>
        </w:rPr>
        <w:t>к</w:t>
      </w:r>
      <w:r w:rsidRPr="0003220E">
        <w:rPr>
          <w:rFonts w:cs="Times New Roman"/>
          <w:bCs/>
          <w:sz w:val="26"/>
          <w:szCs w:val="26"/>
        </w:rPr>
        <w:t xml:space="preserve"> I</w:t>
      </w:r>
      <w:r w:rsidR="002B511C" w:rsidRPr="0003220E">
        <w:rPr>
          <w:rFonts w:cs="Times New Roman"/>
          <w:bCs/>
          <w:sz w:val="26"/>
          <w:szCs w:val="26"/>
          <w:lang w:val="en-US"/>
        </w:rPr>
        <w:t>I</w:t>
      </w:r>
      <w:r w:rsidR="004331EA" w:rsidRPr="0003220E">
        <w:rPr>
          <w:rFonts w:cs="Times New Roman"/>
          <w:bCs/>
          <w:sz w:val="26"/>
          <w:szCs w:val="26"/>
          <w:lang w:val="en-US"/>
        </w:rPr>
        <w:t>I</w:t>
      </w:r>
      <w:r w:rsidRPr="0003220E">
        <w:rPr>
          <w:rFonts w:cs="Times New Roman"/>
          <w:bCs/>
          <w:sz w:val="26"/>
          <w:szCs w:val="26"/>
        </w:rPr>
        <w:t xml:space="preserve"> группе</w:t>
      </w:r>
      <w:r w:rsidR="00E77854" w:rsidRPr="0003220E">
        <w:rPr>
          <w:rFonts w:cs="Times New Roman"/>
          <w:bCs/>
          <w:sz w:val="26"/>
          <w:szCs w:val="26"/>
        </w:rPr>
        <w:t xml:space="preserve"> </w:t>
      </w:r>
      <w:r w:rsidR="00CE153E" w:rsidRPr="0003220E">
        <w:rPr>
          <w:rFonts w:cs="Times New Roman"/>
          <w:bCs/>
          <w:sz w:val="26"/>
          <w:szCs w:val="26"/>
        </w:rPr>
        <w:t>по оплате труда</w:t>
      </w:r>
      <w:r w:rsidR="00E77854" w:rsidRPr="0003220E">
        <w:rPr>
          <w:rFonts w:cs="Times New Roman"/>
          <w:bCs/>
          <w:sz w:val="26"/>
          <w:szCs w:val="26"/>
        </w:rPr>
        <w:t xml:space="preserve"> </w:t>
      </w:r>
      <w:r w:rsidRPr="0003220E">
        <w:rPr>
          <w:rFonts w:cs="Times New Roman"/>
          <w:bCs/>
          <w:sz w:val="26"/>
          <w:szCs w:val="26"/>
        </w:rPr>
        <w:t xml:space="preserve">в соответствии с </w:t>
      </w:r>
      <w:r w:rsidR="00AE711A" w:rsidRPr="0003220E">
        <w:rPr>
          <w:rFonts w:cs="Times New Roman"/>
          <w:sz w:val="26"/>
          <w:szCs w:val="26"/>
        </w:rPr>
        <w:t>Постановлением Правительства Донецкой Народной Республики от</w:t>
      </w:r>
      <w:r w:rsidR="00117E7E" w:rsidRPr="0003220E">
        <w:rPr>
          <w:rFonts w:cs="Times New Roman"/>
          <w:bCs/>
          <w:sz w:val="26"/>
          <w:szCs w:val="26"/>
        </w:rPr>
        <w:t xml:space="preserve">28.12.2023 </w:t>
      </w:r>
      <w:r w:rsidR="00AE711A" w:rsidRPr="0003220E">
        <w:rPr>
          <w:rFonts w:cs="Times New Roman"/>
          <w:bCs/>
          <w:sz w:val="26"/>
          <w:szCs w:val="26"/>
        </w:rPr>
        <w:t>№</w:t>
      </w:r>
      <w:r w:rsidR="00117E7E" w:rsidRPr="0003220E">
        <w:rPr>
          <w:rFonts w:cs="Times New Roman"/>
          <w:bCs/>
          <w:sz w:val="26"/>
          <w:szCs w:val="26"/>
        </w:rPr>
        <w:t xml:space="preserve"> 117-2</w:t>
      </w:r>
      <w:r w:rsidR="00AE711A" w:rsidRPr="0003220E">
        <w:rPr>
          <w:rFonts w:cs="Times New Roman"/>
          <w:sz w:val="26"/>
          <w:szCs w:val="26"/>
        </w:rPr>
        <w:t xml:space="preserve"> «О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Донецкой Народной Республики на 2024 год»</w:t>
      </w:r>
      <w:r w:rsidRPr="0003220E">
        <w:rPr>
          <w:rFonts w:cs="Times New Roman"/>
          <w:bCs/>
          <w:sz w:val="26"/>
          <w:szCs w:val="26"/>
        </w:rPr>
        <w:t>.</w:t>
      </w:r>
    </w:p>
    <w:p w14:paraId="2B0DA2FE" w14:textId="77777777" w:rsidR="00BD0134" w:rsidRPr="0003220E" w:rsidRDefault="00BD0134" w:rsidP="00344D6F">
      <w:pPr>
        <w:widowControl w:val="0"/>
        <w:autoSpaceDE w:val="0"/>
        <w:autoSpaceDN w:val="0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</w:p>
    <w:p w14:paraId="4532C550" w14:textId="77777777" w:rsidR="00045824" w:rsidRPr="0003220E" w:rsidRDefault="00980C78" w:rsidP="00344D6F">
      <w:pPr>
        <w:widowControl w:val="0"/>
        <w:autoSpaceDE w:val="0"/>
        <w:autoSpaceDN w:val="0"/>
        <w:spacing w:line="240" w:lineRule="auto"/>
        <w:ind w:firstLine="709"/>
        <w:contextualSpacing/>
        <w:jc w:val="left"/>
        <w:rPr>
          <w:rFonts w:cs="Times New Roman"/>
          <w:b/>
          <w:sz w:val="26"/>
          <w:szCs w:val="26"/>
        </w:rPr>
      </w:pPr>
      <w:r w:rsidRPr="0003220E">
        <w:rPr>
          <w:rFonts w:eastAsia="Times New Roman" w:cs="Times New Roman"/>
          <w:sz w:val="26"/>
          <w:szCs w:val="26"/>
          <w:lang w:eastAsia="ru-RU"/>
        </w:rPr>
        <w:t>Статья</w:t>
      </w:r>
      <w:r w:rsidR="00045824" w:rsidRPr="0003220E">
        <w:rPr>
          <w:rFonts w:eastAsia="Times New Roman" w:cs="Times New Roman"/>
          <w:sz w:val="26"/>
          <w:szCs w:val="26"/>
          <w:lang w:eastAsia="ru-RU"/>
        </w:rPr>
        <w:t xml:space="preserve"> 2. </w:t>
      </w:r>
      <w:r w:rsidR="00045824" w:rsidRPr="0003220E">
        <w:rPr>
          <w:rFonts w:cs="Times New Roman"/>
          <w:b/>
          <w:sz w:val="26"/>
          <w:szCs w:val="26"/>
        </w:rPr>
        <w:t>Оплата труда лиц, замещающих муниципальные должности</w:t>
      </w:r>
    </w:p>
    <w:p w14:paraId="47C85C23" w14:textId="77777777" w:rsidR="00254BEF" w:rsidRPr="0003220E" w:rsidRDefault="00254BEF" w:rsidP="00344D6F">
      <w:pPr>
        <w:widowControl w:val="0"/>
        <w:autoSpaceDE w:val="0"/>
        <w:autoSpaceDN w:val="0"/>
        <w:spacing w:line="240" w:lineRule="auto"/>
        <w:ind w:firstLine="709"/>
        <w:contextualSpacing/>
        <w:jc w:val="left"/>
        <w:rPr>
          <w:rFonts w:cs="Times New Roman"/>
          <w:b/>
          <w:sz w:val="26"/>
          <w:szCs w:val="26"/>
        </w:rPr>
      </w:pPr>
    </w:p>
    <w:p w14:paraId="6C838EE4" w14:textId="77777777" w:rsidR="007373F1" w:rsidRPr="0003220E" w:rsidRDefault="00750709" w:rsidP="00344D6F">
      <w:pPr>
        <w:pStyle w:val="a3"/>
        <w:spacing w:line="240" w:lineRule="auto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>1</w:t>
      </w:r>
      <w:r w:rsidR="00254BEF" w:rsidRPr="0003220E">
        <w:rPr>
          <w:rFonts w:cs="Times New Roman"/>
          <w:sz w:val="26"/>
          <w:szCs w:val="26"/>
        </w:rPr>
        <w:t>. </w:t>
      </w:r>
      <w:r w:rsidR="00DD1B8A" w:rsidRPr="0003220E">
        <w:rPr>
          <w:rFonts w:cs="Times New Roman"/>
          <w:sz w:val="26"/>
          <w:szCs w:val="26"/>
        </w:rPr>
        <w:t xml:space="preserve">Оплата труда </w:t>
      </w:r>
      <w:r w:rsidR="00DD1B8A" w:rsidRPr="0003220E">
        <w:rPr>
          <w:rFonts w:eastAsia="Times New Roman" w:cs="Times New Roman"/>
          <w:sz w:val="26"/>
          <w:szCs w:val="26"/>
          <w:lang w:eastAsia="ru-RU"/>
        </w:rPr>
        <w:t>лиц, замещающ</w:t>
      </w:r>
      <w:r w:rsidR="00EC522B" w:rsidRPr="0003220E">
        <w:rPr>
          <w:rFonts w:eastAsia="Times New Roman" w:cs="Times New Roman"/>
          <w:sz w:val="26"/>
          <w:szCs w:val="26"/>
          <w:lang w:eastAsia="ru-RU"/>
        </w:rPr>
        <w:t>их</w:t>
      </w:r>
      <w:r w:rsidR="00DD1B8A" w:rsidRPr="0003220E">
        <w:rPr>
          <w:rFonts w:eastAsia="Times New Roman" w:cs="Times New Roman"/>
          <w:sz w:val="26"/>
          <w:szCs w:val="26"/>
          <w:lang w:eastAsia="ru-RU"/>
        </w:rPr>
        <w:t xml:space="preserve"> муниципальн</w:t>
      </w:r>
      <w:r w:rsidR="00EC522B" w:rsidRPr="0003220E">
        <w:rPr>
          <w:rFonts w:eastAsia="Times New Roman" w:cs="Times New Roman"/>
          <w:sz w:val="26"/>
          <w:szCs w:val="26"/>
          <w:lang w:eastAsia="ru-RU"/>
        </w:rPr>
        <w:t>ые</w:t>
      </w:r>
      <w:r w:rsidR="00DD1B8A" w:rsidRPr="0003220E">
        <w:rPr>
          <w:rFonts w:eastAsia="Times New Roman" w:cs="Times New Roman"/>
          <w:sz w:val="26"/>
          <w:szCs w:val="26"/>
          <w:lang w:eastAsia="ru-RU"/>
        </w:rPr>
        <w:t xml:space="preserve"> должност</w:t>
      </w:r>
      <w:r w:rsidR="00EC522B" w:rsidRPr="0003220E">
        <w:rPr>
          <w:rFonts w:eastAsia="Times New Roman" w:cs="Times New Roman"/>
          <w:sz w:val="26"/>
          <w:szCs w:val="26"/>
          <w:lang w:eastAsia="ru-RU"/>
        </w:rPr>
        <w:t>и</w:t>
      </w:r>
      <w:r w:rsidR="00DD1B8A" w:rsidRPr="0003220E">
        <w:rPr>
          <w:rFonts w:eastAsia="Times New Roman" w:cs="Times New Roman"/>
          <w:sz w:val="26"/>
          <w:szCs w:val="26"/>
          <w:lang w:eastAsia="ru-RU"/>
        </w:rPr>
        <w:t>,</w:t>
      </w:r>
      <w:r w:rsidR="00DD1B8A" w:rsidRPr="0003220E">
        <w:rPr>
          <w:rFonts w:cs="Times New Roman"/>
          <w:sz w:val="26"/>
          <w:szCs w:val="26"/>
        </w:rPr>
        <w:t xml:space="preserve"> производится в виде денежного содержания</w:t>
      </w:r>
      <w:r w:rsidR="007373F1" w:rsidRPr="0003220E">
        <w:rPr>
          <w:rFonts w:cs="Times New Roman"/>
          <w:sz w:val="26"/>
          <w:szCs w:val="26"/>
        </w:rPr>
        <w:t>, которое состоит из месячного должностного оклада в соответствии с замещаемой им</w:t>
      </w:r>
      <w:r w:rsidR="00EC522B" w:rsidRPr="0003220E">
        <w:rPr>
          <w:rFonts w:cs="Times New Roman"/>
          <w:sz w:val="26"/>
          <w:szCs w:val="26"/>
        </w:rPr>
        <w:t>и</w:t>
      </w:r>
      <w:r w:rsidR="007373F1" w:rsidRPr="0003220E">
        <w:rPr>
          <w:rFonts w:cs="Times New Roman"/>
          <w:sz w:val="26"/>
          <w:szCs w:val="26"/>
        </w:rPr>
        <w:t xml:space="preserve"> муниципальной должностью (далее – должностной оклад), а также из ежемесячных и иных дополнительных выплат:</w:t>
      </w:r>
    </w:p>
    <w:p w14:paraId="0E0DBB6A" w14:textId="77777777" w:rsidR="00DD1B8A" w:rsidRPr="0003220E" w:rsidRDefault="00AE3708" w:rsidP="00344D6F">
      <w:pPr>
        <w:shd w:val="clear" w:color="auto" w:fill="FFFFFF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lastRenderedPageBreak/>
        <w:t>1</w:t>
      </w:r>
      <w:r w:rsidR="00DD1B8A" w:rsidRPr="0003220E">
        <w:rPr>
          <w:rFonts w:cs="Times New Roman"/>
          <w:sz w:val="26"/>
          <w:szCs w:val="26"/>
        </w:rPr>
        <w:t xml:space="preserve">) ежемесячной надбавки к должностному окладу за особые условия </w:t>
      </w:r>
      <w:proofErr w:type="gramStart"/>
      <w:r w:rsidR="00DD1B8A" w:rsidRPr="0003220E">
        <w:rPr>
          <w:rFonts w:cs="Times New Roman"/>
          <w:sz w:val="26"/>
          <w:szCs w:val="26"/>
        </w:rPr>
        <w:t>работы</w:t>
      </w:r>
      <w:r w:rsidR="00C628F2" w:rsidRPr="0003220E">
        <w:rPr>
          <w:rFonts w:cs="Times New Roman"/>
          <w:sz w:val="26"/>
          <w:szCs w:val="26"/>
        </w:rPr>
        <w:t>(</w:t>
      </w:r>
      <w:proofErr w:type="gramEnd"/>
      <w:r w:rsidR="00C628F2" w:rsidRPr="0003220E">
        <w:rPr>
          <w:rFonts w:cs="Times New Roman"/>
          <w:sz w:val="26"/>
          <w:szCs w:val="26"/>
        </w:rPr>
        <w:t>сложность, напряженность, специальный режим работы и иные особые условия)</w:t>
      </w:r>
      <w:r w:rsidR="007373F1" w:rsidRPr="0003220E">
        <w:rPr>
          <w:rFonts w:cs="Times New Roman"/>
          <w:sz w:val="26"/>
          <w:szCs w:val="26"/>
        </w:rPr>
        <w:t>;</w:t>
      </w:r>
    </w:p>
    <w:p w14:paraId="3FDB8B47" w14:textId="77777777" w:rsidR="000D169C" w:rsidRPr="0003220E" w:rsidRDefault="000D169C" w:rsidP="000D169C">
      <w:pPr>
        <w:shd w:val="clear" w:color="auto" w:fill="FFFFFF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>2) ежемесячного денежного поощрения в соответствии с замещаемой им муниципальной должностью;</w:t>
      </w:r>
    </w:p>
    <w:p w14:paraId="647AFE5A" w14:textId="77777777" w:rsidR="00DD1B8A" w:rsidRPr="0003220E" w:rsidRDefault="000D169C" w:rsidP="00344D6F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03220E">
        <w:rPr>
          <w:rFonts w:eastAsia="Times New Roman" w:cs="Times New Roman"/>
          <w:sz w:val="26"/>
          <w:szCs w:val="26"/>
          <w:lang w:eastAsia="ru-RU"/>
        </w:rPr>
        <w:t>3</w:t>
      </w:r>
      <w:r w:rsidR="00DD1B8A" w:rsidRPr="0003220E">
        <w:rPr>
          <w:rFonts w:eastAsia="Times New Roman" w:cs="Times New Roman"/>
          <w:sz w:val="26"/>
          <w:szCs w:val="26"/>
          <w:lang w:eastAsia="ru-RU"/>
        </w:rPr>
        <w:t>) премии, в том числе за выполнение особо важных и сложных заданий;</w:t>
      </w:r>
    </w:p>
    <w:p w14:paraId="5D7CC18C" w14:textId="77777777" w:rsidR="00DD1B8A" w:rsidRPr="0003220E" w:rsidRDefault="000D169C" w:rsidP="00344D6F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03220E">
        <w:rPr>
          <w:rFonts w:eastAsia="Times New Roman" w:cs="Times New Roman"/>
          <w:sz w:val="26"/>
          <w:szCs w:val="26"/>
          <w:lang w:eastAsia="ru-RU"/>
        </w:rPr>
        <w:t>4</w:t>
      </w:r>
      <w:r w:rsidR="00DD1B8A" w:rsidRPr="0003220E">
        <w:rPr>
          <w:rFonts w:eastAsia="Times New Roman" w:cs="Times New Roman"/>
          <w:sz w:val="26"/>
          <w:szCs w:val="26"/>
          <w:lang w:eastAsia="ru-RU"/>
        </w:rPr>
        <w:t>) единовременной выплаты при предоставлении ежегодного оплачиваемого отпуска;</w:t>
      </w:r>
    </w:p>
    <w:p w14:paraId="161A058F" w14:textId="77777777" w:rsidR="00DD1B8A" w:rsidRPr="0003220E" w:rsidRDefault="000D169C" w:rsidP="00344D6F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03220E">
        <w:rPr>
          <w:rFonts w:eastAsia="Times New Roman" w:cs="Times New Roman"/>
          <w:sz w:val="26"/>
          <w:szCs w:val="26"/>
          <w:lang w:eastAsia="ru-RU"/>
        </w:rPr>
        <w:t>5</w:t>
      </w:r>
      <w:r w:rsidR="00750709" w:rsidRPr="0003220E">
        <w:rPr>
          <w:rFonts w:eastAsia="Times New Roman" w:cs="Times New Roman"/>
          <w:sz w:val="26"/>
          <w:szCs w:val="26"/>
          <w:lang w:eastAsia="ru-RU"/>
        </w:rPr>
        <w:t>) материальной помощи;</w:t>
      </w:r>
    </w:p>
    <w:p w14:paraId="7F53EF6D" w14:textId="77777777" w:rsidR="00DD1B8A" w:rsidRPr="0003220E" w:rsidRDefault="00AE3708" w:rsidP="00344D6F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03220E">
        <w:rPr>
          <w:rFonts w:eastAsia="Times New Roman" w:cs="Times New Roman"/>
          <w:sz w:val="26"/>
          <w:szCs w:val="26"/>
          <w:lang w:eastAsia="ru-RU"/>
        </w:rPr>
        <w:t>6</w:t>
      </w:r>
      <w:r w:rsidR="00DD1B8A" w:rsidRPr="0003220E">
        <w:rPr>
          <w:rFonts w:eastAsia="Times New Roman" w:cs="Times New Roman"/>
          <w:sz w:val="26"/>
          <w:szCs w:val="26"/>
          <w:lang w:eastAsia="ru-RU"/>
        </w:rPr>
        <w:t>) ежемесячной процентной надбавки к должностному окладу за работу со сведениями, составляющими государственную тайну;</w:t>
      </w:r>
    </w:p>
    <w:p w14:paraId="52151671" w14:textId="77777777" w:rsidR="007373F1" w:rsidRPr="0003220E" w:rsidRDefault="00AE3708" w:rsidP="00344D6F">
      <w:pPr>
        <w:widowControl w:val="0"/>
        <w:autoSpaceDE w:val="0"/>
        <w:autoSpaceDN w:val="0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03220E">
        <w:rPr>
          <w:rFonts w:eastAsia="Times New Roman" w:cs="Times New Roman"/>
          <w:sz w:val="26"/>
          <w:szCs w:val="26"/>
          <w:lang w:eastAsia="ru-RU"/>
        </w:rPr>
        <w:t>7</w:t>
      </w:r>
      <w:r w:rsidR="007373F1" w:rsidRPr="0003220E">
        <w:rPr>
          <w:rFonts w:eastAsia="Times New Roman" w:cs="Times New Roman"/>
          <w:sz w:val="26"/>
          <w:szCs w:val="26"/>
          <w:lang w:eastAsia="ru-RU"/>
        </w:rPr>
        <w:t>) иных выплат, предусмотренных законодательством Российской Федерации и Донецкой Народной Республики.</w:t>
      </w:r>
    </w:p>
    <w:p w14:paraId="0E0AD1FC" w14:textId="77777777" w:rsidR="00254BEF" w:rsidRPr="0003220E" w:rsidRDefault="00254BEF" w:rsidP="00344D6F">
      <w:pPr>
        <w:widowControl w:val="0"/>
        <w:autoSpaceDE w:val="0"/>
        <w:autoSpaceDN w:val="0"/>
        <w:spacing w:line="240" w:lineRule="auto"/>
        <w:ind w:firstLine="709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</w:p>
    <w:p w14:paraId="5026575C" w14:textId="77777777" w:rsidR="00254BEF" w:rsidRPr="0003220E" w:rsidRDefault="00750709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>2</w:t>
      </w:r>
      <w:r w:rsidR="00DE5D92" w:rsidRPr="0003220E">
        <w:rPr>
          <w:rFonts w:cs="Times New Roman"/>
          <w:sz w:val="26"/>
          <w:szCs w:val="26"/>
        </w:rPr>
        <w:t>.</w:t>
      </w:r>
      <w:r w:rsidR="00254BEF" w:rsidRPr="0003220E">
        <w:rPr>
          <w:rFonts w:cs="Times New Roman"/>
          <w:sz w:val="26"/>
          <w:szCs w:val="26"/>
        </w:rPr>
        <w:t> Размеры</w:t>
      </w:r>
      <w:r w:rsidR="00E77854" w:rsidRPr="0003220E">
        <w:rPr>
          <w:rFonts w:cs="Times New Roman"/>
          <w:sz w:val="26"/>
          <w:szCs w:val="26"/>
        </w:rPr>
        <w:t xml:space="preserve"> </w:t>
      </w:r>
      <w:r w:rsidR="00254BEF" w:rsidRPr="0003220E">
        <w:rPr>
          <w:rFonts w:cs="Times New Roman"/>
          <w:sz w:val="26"/>
          <w:szCs w:val="26"/>
        </w:rPr>
        <w:t xml:space="preserve">денежного </w:t>
      </w:r>
      <w:r w:rsidR="00F21CD7" w:rsidRPr="0003220E">
        <w:rPr>
          <w:rFonts w:cs="Times New Roman"/>
          <w:sz w:val="26"/>
          <w:szCs w:val="26"/>
        </w:rPr>
        <w:t>содержания</w:t>
      </w:r>
      <w:r w:rsidR="00254BEF" w:rsidRPr="0003220E">
        <w:rPr>
          <w:rFonts w:cs="Times New Roman"/>
          <w:sz w:val="26"/>
          <w:szCs w:val="26"/>
        </w:rPr>
        <w:t xml:space="preserve"> лиц, замещающих муниципальные должности, устанавливаются в размерах согласно приложению 1 к настоящему Положению.</w:t>
      </w:r>
    </w:p>
    <w:p w14:paraId="69F241B5" w14:textId="77777777" w:rsidR="00254BEF" w:rsidRPr="0003220E" w:rsidRDefault="00254BEF" w:rsidP="00344D6F">
      <w:pPr>
        <w:widowControl w:val="0"/>
        <w:autoSpaceDE w:val="0"/>
        <w:autoSpaceDN w:val="0"/>
        <w:spacing w:line="240" w:lineRule="auto"/>
        <w:ind w:firstLine="709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</w:p>
    <w:p w14:paraId="0DCF9C11" w14:textId="77777777" w:rsidR="00254BEF" w:rsidRPr="0003220E" w:rsidRDefault="00980C78" w:rsidP="00117E7E">
      <w:pPr>
        <w:widowControl w:val="0"/>
        <w:autoSpaceDE w:val="0"/>
        <w:autoSpaceDN w:val="0"/>
        <w:spacing w:line="240" w:lineRule="auto"/>
        <w:ind w:firstLine="709"/>
        <w:contextualSpacing/>
        <w:jc w:val="center"/>
        <w:rPr>
          <w:rFonts w:cs="Times New Roman"/>
          <w:b/>
          <w:sz w:val="26"/>
          <w:szCs w:val="26"/>
        </w:rPr>
      </w:pPr>
      <w:r w:rsidRPr="0003220E">
        <w:rPr>
          <w:rFonts w:eastAsia="Times New Roman" w:cs="Times New Roman"/>
          <w:sz w:val="26"/>
          <w:szCs w:val="26"/>
          <w:lang w:eastAsia="ru-RU"/>
        </w:rPr>
        <w:t xml:space="preserve">Статья </w:t>
      </w:r>
      <w:r w:rsidR="00254BEF" w:rsidRPr="0003220E">
        <w:rPr>
          <w:rFonts w:eastAsia="Times New Roman" w:cs="Times New Roman"/>
          <w:sz w:val="26"/>
          <w:szCs w:val="26"/>
          <w:lang w:eastAsia="ru-RU"/>
        </w:rPr>
        <w:t>3. </w:t>
      </w:r>
      <w:r w:rsidR="00254BEF" w:rsidRPr="0003220E">
        <w:rPr>
          <w:rFonts w:cs="Times New Roman"/>
          <w:b/>
          <w:sz w:val="26"/>
          <w:szCs w:val="26"/>
        </w:rPr>
        <w:t>Оплата труда</w:t>
      </w:r>
      <w:r w:rsidR="00E77854" w:rsidRPr="0003220E">
        <w:rPr>
          <w:rFonts w:cs="Times New Roman"/>
          <w:b/>
          <w:sz w:val="26"/>
          <w:szCs w:val="26"/>
        </w:rPr>
        <w:t xml:space="preserve"> </w:t>
      </w:r>
      <w:r w:rsidR="00254BEF" w:rsidRPr="0003220E">
        <w:rPr>
          <w:rFonts w:cs="Times New Roman"/>
          <w:b/>
          <w:sz w:val="26"/>
          <w:szCs w:val="26"/>
        </w:rPr>
        <w:t>муниципальных служащих</w:t>
      </w:r>
    </w:p>
    <w:p w14:paraId="70A2ED72" w14:textId="77777777" w:rsidR="00254BEF" w:rsidRPr="0003220E" w:rsidRDefault="00254BEF" w:rsidP="00344D6F">
      <w:pPr>
        <w:widowControl w:val="0"/>
        <w:autoSpaceDE w:val="0"/>
        <w:autoSpaceDN w:val="0"/>
        <w:spacing w:line="240" w:lineRule="auto"/>
        <w:ind w:firstLine="709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</w:p>
    <w:p w14:paraId="357C343D" w14:textId="77777777" w:rsidR="00FB54E0" w:rsidRPr="0003220E" w:rsidRDefault="00077959" w:rsidP="00344D6F">
      <w:pPr>
        <w:pStyle w:val="a3"/>
        <w:spacing w:line="240" w:lineRule="auto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>1</w:t>
      </w:r>
      <w:r w:rsidR="00254BEF" w:rsidRPr="0003220E">
        <w:rPr>
          <w:rFonts w:cs="Times New Roman"/>
          <w:sz w:val="26"/>
          <w:szCs w:val="26"/>
        </w:rPr>
        <w:t xml:space="preserve">. Оплата труда муниципальных служащих </w:t>
      </w:r>
      <w:r w:rsidR="00FB54E0" w:rsidRPr="0003220E">
        <w:rPr>
          <w:rFonts w:cs="Times New Roman"/>
          <w:sz w:val="26"/>
          <w:szCs w:val="26"/>
        </w:rPr>
        <w:t>производится в виде денежного содержания, которое состоит из месячного должностного оклада муниципального служащего в соответствии с замещаемой им</w:t>
      </w:r>
      <w:r w:rsidR="00EC522B" w:rsidRPr="0003220E">
        <w:rPr>
          <w:rFonts w:cs="Times New Roman"/>
          <w:sz w:val="26"/>
          <w:szCs w:val="26"/>
        </w:rPr>
        <w:t>и</w:t>
      </w:r>
      <w:r w:rsidR="00FB54E0" w:rsidRPr="0003220E">
        <w:rPr>
          <w:rFonts w:cs="Times New Roman"/>
          <w:sz w:val="26"/>
          <w:szCs w:val="26"/>
        </w:rPr>
        <w:t xml:space="preserve"> должностью муниципальной службы (далее – должностной оклад), а также из ежемесячных и иных дополнительных выплат</w:t>
      </w:r>
      <w:r w:rsidR="007F404C" w:rsidRPr="0003220E">
        <w:rPr>
          <w:rFonts w:cs="Times New Roman"/>
          <w:sz w:val="26"/>
          <w:szCs w:val="26"/>
        </w:rPr>
        <w:t>:</w:t>
      </w:r>
    </w:p>
    <w:p w14:paraId="78ECCB84" w14:textId="77777777" w:rsidR="007F404C" w:rsidRPr="0003220E" w:rsidRDefault="007F404C" w:rsidP="00344D6F">
      <w:pPr>
        <w:pStyle w:val="a3"/>
        <w:spacing w:line="240" w:lineRule="auto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 xml:space="preserve">1) ежемесячной надбавки к должностному окладу за выслугу лет </w:t>
      </w:r>
      <w:bookmarkStart w:id="0" w:name="_Hlk153519692"/>
      <w:r w:rsidRPr="0003220E">
        <w:rPr>
          <w:rFonts w:cs="Times New Roman"/>
          <w:sz w:val="26"/>
          <w:szCs w:val="26"/>
        </w:rPr>
        <w:t>на муниципальной службе</w:t>
      </w:r>
      <w:bookmarkEnd w:id="0"/>
      <w:r w:rsidRPr="0003220E">
        <w:rPr>
          <w:rFonts w:cs="Times New Roman"/>
          <w:sz w:val="26"/>
          <w:szCs w:val="26"/>
        </w:rPr>
        <w:t xml:space="preserve">; </w:t>
      </w:r>
    </w:p>
    <w:p w14:paraId="2F489279" w14:textId="77777777" w:rsidR="007F404C" w:rsidRPr="0003220E" w:rsidRDefault="007F404C" w:rsidP="00344D6F">
      <w:pPr>
        <w:pStyle w:val="a3"/>
        <w:spacing w:line="240" w:lineRule="auto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 xml:space="preserve">2) ежемесячной надбавки </w:t>
      </w:r>
      <w:bookmarkStart w:id="1" w:name="_Hlk153519715"/>
      <w:r w:rsidRPr="0003220E">
        <w:rPr>
          <w:rFonts w:cs="Times New Roman"/>
          <w:sz w:val="26"/>
          <w:szCs w:val="26"/>
        </w:rPr>
        <w:t xml:space="preserve">к должностному окладу </w:t>
      </w:r>
      <w:bookmarkEnd w:id="1"/>
      <w:r w:rsidRPr="0003220E">
        <w:rPr>
          <w:rFonts w:cs="Times New Roman"/>
          <w:sz w:val="26"/>
          <w:szCs w:val="26"/>
        </w:rPr>
        <w:t>за классный чин;</w:t>
      </w:r>
    </w:p>
    <w:p w14:paraId="0E27E7D4" w14:textId="77777777" w:rsidR="007F404C" w:rsidRPr="0003220E" w:rsidRDefault="007F404C" w:rsidP="00344D6F">
      <w:pPr>
        <w:pStyle w:val="a3"/>
        <w:spacing w:line="240" w:lineRule="auto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 xml:space="preserve">3) ежемесячной надбавки к должностному окладу за особые условия муниципальной </w:t>
      </w:r>
      <w:proofErr w:type="gramStart"/>
      <w:r w:rsidRPr="0003220E">
        <w:rPr>
          <w:rFonts w:cs="Times New Roman"/>
          <w:sz w:val="26"/>
          <w:szCs w:val="26"/>
        </w:rPr>
        <w:t>службы</w:t>
      </w:r>
      <w:r w:rsidR="00C628F2" w:rsidRPr="0003220E">
        <w:rPr>
          <w:rFonts w:cs="Times New Roman"/>
          <w:sz w:val="26"/>
          <w:szCs w:val="26"/>
        </w:rPr>
        <w:t>(</w:t>
      </w:r>
      <w:proofErr w:type="gramEnd"/>
      <w:r w:rsidR="00C628F2" w:rsidRPr="0003220E">
        <w:rPr>
          <w:rFonts w:cs="Times New Roman"/>
          <w:sz w:val="26"/>
          <w:szCs w:val="26"/>
        </w:rPr>
        <w:t>сложность, напряженность, специальный режим работы и иные особые условия)</w:t>
      </w:r>
      <w:r w:rsidRPr="0003220E">
        <w:rPr>
          <w:rFonts w:cs="Times New Roman"/>
          <w:sz w:val="26"/>
          <w:szCs w:val="26"/>
        </w:rPr>
        <w:t>;</w:t>
      </w:r>
    </w:p>
    <w:p w14:paraId="2BF56883" w14:textId="77777777" w:rsidR="007F404C" w:rsidRPr="0003220E" w:rsidRDefault="007F404C" w:rsidP="00344D6F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>4) премии,</w:t>
      </w:r>
      <w:r w:rsidR="004A3E47" w:rsidRPr="0003220E">
        <w:rPr>
          <w:rFonts w:cs="Times New Roman"/>
          <w:sz w:val="26"/>
          <w:szCs w:val="26"/>
        </w:rPr>
        <w:t xml:space="preserve"> </w:t>
      </w:r>
      <w:r w:rsidRPr="0003220E">
        <w:rPr>
          <w:rFonts w:cs="Times New Roman"/>
          <w:sz w:val="26"/>
          <w:szCs w:val="26"/>
        </w:rPr>
        <w:t xml:space="preserve">в том числе за выполнение особо важных и сложных заданий; </w:t>
      </w:r>
    </w:p>
    <w:p w14:paraId="00B741C9" w14:textId="77777777" w:rsidR="007F404C" w:rsidRPr="0003220E" w:rsidRDefault="007F404C" w:rsidP="00344D6F">
      <w:pPr>
        <w:pStyle w:val="a3"/>
        <w:spacing w:line="240" w:lineRule="auto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>5) единовременной выплаты при предоставлении ежегодного оплачиваемого отпуска;</w:t>
      </w:r>
    </w:p>
    <w:p w14:paraId="1163677B" w14:textId="77777777" w:rsidR="007F404C" w:rsidRPr="0003220E" w:rsidRDefault="007F404C" w:rsidP="00344D6F">
      <w:pPr>
        <w:pStyle w:val="a3"/>
        <w:spacing w:line="240" w:lineRule="auto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>6) материальной помощи;</w:t>
      </w:r>
    </w:p>
    <w:p w14:paraId="2D859AA6" w14:textId="77777777" w:rsidR="007F404C" w:rsidRPr="0003220E" w:rsidRDefault="007F404C" w:rsidP="00344D6F">
      <w:pPr>
        <w:pStyle w:val="a3"/>
        <w:spacing w:line="240" w:lineRule="auto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>7) ежемесячного денежного поощрения;</w:t>
      </w:r>
    </w:p>
    <w:p w14:paraId="798AA3C9" w14:textId="77777777" w:rsidR="007F404C" w:rsidRPr="0003220E" w:rsidRDefault="007F404C" w:rsidP="00344D6F">
      <w:pPr>
        <w:pStyle w:val="a3"/>
        <w:spacing w:line="240" w:lineRule="auto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>8) ежемесячной процентной надбавки к должностному окладу за работу со сведениями, составляющими государственную тайну;</w:t>
      </w:r>
    </w:p>
    <w:p w14:paraId="56BA5788" w14:textId="77777777" w:rsidR="00254BEF" w:rsidRPr="0003220E" w:rsidRDefault="007079AB" w:rsidP="00344D6F">
      <w:pPr>
        <w:widowControl w:val="0"/>
        <w:autoSpaceDE w:val="0"/>
        <w:autoSpaceDN w:val="0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03220E">
        <w:rPr>
          <w:rFonts w:eastAsia="Times New Roman" w:cs="Times New Roman"/>
          <w:sz w:val="26"/>
          <w:szCs w:val="26"/>
          <w:lang w:eastAsia="ru-RU"/>
        </w:rPr>
        <w:t>9</w:t>
      </w:r>
      <w:r w:rsidR="00254BEF" w:rsidRPr="0003220E">
        <w:rPr>
          <w:rFonts w:eastAsia="Times New Roman" w:cs="Times New Roman"/>
          <w:sz w:val="26"/>
          <w:szCs w:val="26"/>
          <w:lang w:eastAsia="ru-RU"/>
        </w:rPr>
        <w:t>) ины</w:t>
      </w:r>
      <w:r w:rsidR="007373F1" w:rsidRPr="0003220E">
        <w:rPr>
          <w:rFonts w:eastAsia="Times New Roman" w:cs="Times New Roman"/>
          <w:sz w:val="26"/>
          <w:szCs w:val="26"/>
          <w:lang w:eastAsia="ru-RU"/>
        </w:rPr>
        <w:t>х</w:t>
      </w:r>
      <w:r w:rsidR="00254BEF" w:rsidRPr="0003220E">
        <w:rPr>
          <w:rFonts w:eastAsia="Times New Roman" w:cs="Times New Roman"/>
          <w:sz w:val="26"/>
          <w:szCs w:val="26"/>
          <w:lang w:eastAsia="ru-RU"/>
        </w:rPr>
        <w:t xml:space="preserve"> выплат, предусмотренны</w:t>
      </w:r>
      <w:r w:rsidR="007373F1" w:rsidRPr="0003220E">
        <w:rPr>
          <w:rFonts w:eastAsia="Times New Roman" w:cs="Times New Roman"/>
          <w:sz w:val="26"/>
          <w:szCs w:val="26"/>
          <w:lang w:eastAsia="ru-RU"/>
        </w:rPr>
        <w:t>х</w:t>
      </w:r>
      <w:r w:rsidR="00254BEF" w:rsidRPr="0003220E">
        <w:rPr>
          <w:rFonts w:eastAsia="Times New Roman" w:cs="Times New Roman"/>
          <w:sz w:val="26"/>
          <w:szCs w:val="26"/>
          <w:lang w:eastAsia="ru-RU"/>
        </w:rPr>
        <w:t xml:space="preserve"> законодательством Российской Федерации и Донецкой Народной Республики.</w:t>
      </w:r>
    </w:p>
    <w:p w14:paraId="45BCE83A" w14:textId="77777777" w:rsidR="002E2A5A" w:rsidRPr="0003220E" w:rsidRDefault="002E2A5A" w:rsidP="00344D6F">
      <w:pPr>
        <w:widowControl w:val="0"/>
        <w:autoSpaceDE w:val="0"/>
        <w:autoSpaceDN w:val="0"/>
        <w:spacing w:line="240" w:lineRule="auto"/>
        <w:ind w:firstLine="709"/>
        <w:contextualSpacing/>
        <w:jc w:val="left"/>
        <w:rPr>
          <w:rFonts w:eastAsia="Times New Roman" w:cs="Times New Roman"/>
          <w:i/>
          <w:iCs/>
          <w:sz w:val="26"/>
          <w:szCs w:val="26"/>
          <w:lang w:eastAsia="ru-RU"/>
        </w:rPr>
      </w:pPr>
    </w:p>
    <w:p w14:paraId="7B25E184" w14:textId="77777777" w:rsidR="00254BEF" w:rsidRPr="0003220E" w:rsidRDefault="00980C78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>2</w:t>
      </w:r>
      <w:r w:rsidR="00254BEF" w:rsidRPr="0003220E">
        <w:rPr>
          <w:rFonts w:cs="Times New Roman"/>
          <w:sz w:val="26"/>
          <w:szCs w:val="26"/>
        </w:rPr>
        <w:t xml:space="preserve">. Размеры денежного </w:t>
      </w:r>
      <w:r w:rsidR="00F21CD7" w:rsidRPr="0003220E">
        <w:rPr>
          <w:rFonts w:cs="Times New Roman"/>
          <w:sz w:val="26"/>
          <w:szCs w:val="26"/>
        </w:rPr>
        <w:t>содержания</w:t>
      </w:r>
      <w:r w:rsidR="003C1D75" w:rsidRPr="0003220E">
        <w:rPr>
          <w:rFonts w:cs="Times New Roman"/>
          <w:sz w:val="26"/>
          <w:szCs w:val="26"/>
        </w:rPr>
        <w:t xml:space="preserve"> </w:t>
      </w:r>
      <w:r w:rsidR="00254BEF" w:rsidRPr="0003220E">
        <w:rPr>
          <w:rFonts w:cs="Times New Roman"/>
          <w:sz w:val="26"/>
          <w:szCs w:val="26"/>
        </w:rPr>
        <w:t>муниципальных служащих устанавливаются в размерах согласно приложению 2 к настоящему Положению.</w:t>
      </w:r>
    </w:p>
    <w:p w14:paraId="77498D18" w14:textId="77777777" w:rsidR="00254BEF" w:rsidRPr="0003220E" w:rsidRDefault="00254BEF" w:rsidP="00344D6F">
      <w:pPr>
        <w:widowControl w:val="0"/>
        <w:autoSpaceDE w:val="0"/>
        <w:autoSpaceDN w:val="0"/>
        <w:spacing w:line="240" w:lineRule="auto"/>
        <w:ind w:firstLine="709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</w:p>
    <w:p w14:paraId="5BB6D391" w14:textId="77777777" w:rsidR="00254BEF" w:rsidRPr="0003220E" w:rsidRDefault="00980C78" w:rsidP="0012696B">
      <w:pPr>
        <w:widowControl w:val="0"/>
        <w:autoSpaceDE w:val="0"/>
        <w:autoSpaceDN w:val="0"/>
        <w:spacing w:line="240" w:lineRule="auto"/>
        <w:ind w:firstLine="709"/>
        <w:contextualSpacing/>
        <w:rPr>
          <w:rFonts w:cs="Times New Roman"/>
          <w:b/>
          <w:sz w:val="26"/>
          <w:szCs w:val="26"/>
        </w:rPr>
      </w:pPr>
      <w:r w:rsidRPr="0003220E">
        <w:rPr>
          <w:rFonts w:eastAsia="Times New Roman" w:cs="Times New Roman"/>
          <w:sz w:val="26"/>
          <w:szCs w:val="26"/>
          <w:lang w:eastAsia="ru-RU"/>
        </w:rPr>
        <w:t>Статья</w:t>
      </w:r>
      <w:r w:rsidR="00254BEF" w:rsidRPr="0003220E">
        <w:rPr>
          <w:rFonts w:eastAsia="Times New Roman" w:cs="Times New Roman"/>
          <w:sz w:val="26"/>
          <w:szCs w:val="26"/>
          <w:lang w:eastAsia="ru-RU"/>
        </w:rPr>
        <w:t xml:space="preserve"> 4. </w:t>
      </w:r>
      <w:r w:rsidR="00254BEF" w:rsidRPr="0003220E">
        <w:rPr>
          <w:rFonts w:cs="Times New Roman"/>
          <w:b/>
          <w:sz w:val="26"/>
          <w:szCs w:val="26"/>
        </w:rPr>
        <w:t xml:space="preserve">Оплата труда </w:t>
      </w:r>
      <w:r w:rsidR="0012696B" w:rsidRPr="0003220E">
        <w:rPr>
          <w:rFonts w:cs="Times New Roman"/>
          <w:b/>
          <w:bCs/>
          <w:sz w:val="26"/>
          <w:szCs w:val="26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</w:t>
      </w:r>
      <w:proofErr w:type="gramStart"/>
      <w:r w:rsidR="0012696B" w:rsidRPr="0003220E">
        <w:rPr>
          <w:rFonts w:cs="Times New Roman"/>
          <w:b/>
          <w:bCs/>
          <w:sz w:val="26"/>
          <w:szCs w:val="26"/>
        </w:rPr>
        <w:t>служащими(</w:t>
      </w:r>
      <w:proofErr w:type="gramEnd"/>
      <w:r w:rsidR="0012696B" w:rsidRPr="0003220E">
        <w:rPr>
          <w:rFonts w:cs="Times New Roman"/>
          <w:b/>
          <w:sz w:val="26"/>
          <w:szCs w:val="26"/>
        </w:rPr>
        <w:t xml:space="preserve">далее - </w:t>
      </w:r>
      <w:r w:rsidR="0012696B" w:rsidRPr="0003220E">
        <w:rPr>
          <w:rFonts w:cs="Times New Roman"/>
          <w:b/>
          <w:bCs/>
          <w:sz w:val="26"/>
          <w:szCs w:val="26"/>
        </w:rPr>
        <w:t>работников</w:t>
      </w:r>
      <w:r w:rsidR="0012696B" w:rsidRPr="0003220E">
        <w:rPr>
          <w:rFonts w:cs="Times New Roman"/>
          <w:b/>
          <w:sz w:val="26"/>
          <w:szCs w:val="26"/>
        </w:rPr>
        <w:t>, замещающих должности, не являющиеся должностями муниципальной службы)</w:t>
      </w:r>
    </w:p>
    <w:p w14:paraId="0FDF59A4" w14:textId="77777777" w:rsidR="00A1528F" w:rsidRPr="0003220E" w:rsidRDefault="00A1528F" w:rsidP="00344D6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14:paraId="067E94A4" w14:textId="77777777" w:rsidR="00A1528F" w:rsidRPr="0003220E" w:rsidRDefault="002C7E1A" w:rsidP="002C7E1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bCs/>
          <w:sz w:val="26"/>
          <w:szCs w:val="26"/>
        </w:rPr>
      </w:pPr>
      <w:r w:rsidRPr="0003220E">
        <w:rPr>
          <w:rFonts w:eastAsia="Times New Roman" w:cs="Times New Roman"/>
          <w:sz w:val="26"/>
          <w:szCs w:val="26"/>
          <w:lang w:eastAsia="ru-RU"/>
        </w:rPr>
        <w:t>1</w:t>
      </w:r>
      <w:r w:rsidR="00A1528F" w:rsidRPr="0003220E">
        <w:rPr>
          <w:rFonts w:eastAsia="Times New Roman" w:cs="Times New Roman"/>
          <w:sz w:val="26"/>
          <w:szCs w:val="26"/>
          <w:lang w:eastAsia="ru-RU"/>
        </w:rPr>
        <w:t>. </w:t>
      </w:r>
      <w:r w:rsidR="00A1528F" w:rsidRPr="0003220E">
        <w:rPr>
          <w:rFonts w:cs="Times New Roman"/>
          <w:sz w:val="26"/>
          <w:szCs w:val="26"/>
        </w:rPr>
        <w:t xml:space="preserve">Оплата труда </w:t>
      </w:r>
      <w:r w:rsidRPr="0003220E">
        <w:rPr>
          <w:rFonts w:cs="Times New Roman"/>
          <w:bCs/>
          <w:sz w:val="26"/>
          <w:szCs w:val="26"/>
        </w:rPr>
        <w:t>работников, замещающих должности, не являющиеся д</w:t>
      </w:r>
      <w:r w:rsidR="00606142" w:rsidRPr="0003220E">
        <w:rPr>
          <w:rFonts w:cs="Times New Roman"/>
          <w:bCs/>
          <w:sz w:val="26"/>
          <w:szCs w:val="26"/>
        </w:rPr>
        <w:t>олжностями муниципальной службы</w:t>
      </w:r>
      <w:r w:rsidRPr="0003220E">
        <w:rPr>
          <w:rFonts w:cs="Times New Roman"/>
          <w:bCs/>
          <w:sz w:val="26"/>
          <w:szCs w:val="26"/>
        </w:rPr>
        <w:t xml:space="preserve">, </w:t>
      </w:r>
      <w:r w:rsidR="00A1528F" w:rsidRPr="0003220E">
        <w:rPr>
          <w:rFonts w:cs="Times New Roman"/>
          <w:sz w:val="26"/>
          <w:szCs w:val="26"/>
        </w:rPr>
        <w:t xml:space="preserve">состоит из должностного оклада, надбавки за сложность и напряженность в работе, премии и иных выплат, предусмотренных законодательством Российской Федерации и Донецкой Народной Республики. </w:t>
      </w:r>
    </w:p>
    <w:p w14:paraId="41190390" w14:textId="77777777" w:rsidR="00A1528F" w:rsidRPr="0003220E" w:rsidRDefault="00A1528F" w:rsidP="00344D6F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p w14:paraId="77AA76B0" w14:textId="77777777" w:rsidR="00A1528F" w:rsidRPr="0003220E" w:rsidRDefault="00606142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>2</w:t>
      </w:r>
      <w:r w:rsidR="00A1528F" w:rsidRPr="0003220E">
        <w:rPr>
          <w:rFonts w:cs="Times New Roman"/>
          <w:sz w:val="26"/>
          <w:szCs w:val="26"/>
        </w:rPr>
        <w:t>. Размер оплаты труда</w:t>
      </w:r>
      <w:r w:rsidR="003C1D75" w:rsidRPr="0003220E">
        <w:rPr>
          <w:rFonts w:cs="Times New Roman"/>
          <w:sz w:val="26"/>
          <w:szCs w:val="26"/>
        </w:rPr>
        <w:t xml:space="preserve"> </w:t>
      </w:r>
      <w:r w:rsidR="00DE5D92" w:rsidRPr="0003220E">
        <w:rPr>
          <w:rFonts w:cs="Times New Roman"/>
          <w:bCs/>
          <w:sz w:val="26"/>
          <w:szCs w:val="26"/>
        </w:rPr>
        <w:t>работников</w:t>
      </w:r>
      <w:r w:rsidR="00A1528F" w:rsidRPr="0003220E">
        <w:rPr>
          <w:rFonts w:cs="Times New Roman"/>
          <w:sz w:val="26"/>
          <w:szCs w:val="26"/>
        </w:rPr>
        <w:t>, замещающих должности, не являющиеся должностями муниципальной службы, устанавливается в соответствии с приложением 3 к настоящему Положению.</w:t>
      </w:r>
    </w:p>
    <w:p w14:paraId="619833CC" w14:textId="77777777" w:rsidR="00254BEF" w:rsidRPr="0003220E" w:rsidRDefault="00254BEF" w:rsidP="00344D6F">
      <w:pPr>
        <w:widowControl w:val="0"/>
        <w:autoSpaceDE w:val="0"/>
        <w:autoSpaceDN w:val="0"/>
        <w:spacing w:line="240" w:lineRule="auto"/>
        <w:ind w:firstLine="709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</w:p>
    <w:p w14:paraId="27080EAC" w14:textId="77777777" w:rsidR="004D1596" w:rsidRPr="0003220E" w:rsidRDefault="00AE711A" w:rsidP="0012696B">
      <w:pPr>
        <w:widowControl w:val="0"/>
        <w:autoSpaceDE w:val="0"/>
        <w:autoSpaceDN w:val="0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03220E">
        <w:rPr>
          <w:rFonts w:eastAsia="Times New Roman" w:cs="Times New Roman"/>
          <w:sz w:val="26"/>
          <w:szCs w:val="26"/>
          <w:lang w:eastAsia="ru-RU"/>
        </w:rPr>
        <w:t>Статья</w:t>
      </w:r>
      <w:r w:rsidR="00A1528F" w:rsidRPr="0003220E">
        <w:rPr>
          <w:rFonts w:eastAsia="Times New Roman" w:cs="Times New Roman"/>
          <w:sz w:val="26"/>
          <w:szCs w:val="26"/>
          <w:lang w:eastAsia="ru-RU"/>
        </w:rPr>
        <w:t xml:space="preserve"> 5. </w:t>
      </w:r>
      <w:r w:rsidR="00A1528F" w:rsidRPr="0003220E">
        <w:rPr>
          <w:rFonts w:cs="Times New Roman"/>
          <w:b/>
          <w:sz w:val="26"/>
          <w:szCs w:val="26"/>
        </w:rPr>
        <w:t xml:space="preserve">Оплата труда </w:t>
      </w:r>
      <w:r w:rsidR="0012696B" w:rsidRPr="0003220E">
        <w:rPr>
          <w:rFonts w:cs="Times New Roman"/>
          <w:b/>
          <w:bCs/>
          <w:sz w:val="26"/>
          <w:szCs w:val="26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</w:t>
      </w:r>
      <w:proofErr w:type="gramStart"/>
      <w:r w:rsidR="0012696B" w:rsidRPr="0003220E">
        <w:rPr>
          <w:rFonts w:cs="Times New Roman"/>
          <w:b/>
          <w:bCs/>
          <w:sz w:val="26"/>
          <w:szCs w:val="26"/>
        </w:rPr>
        <w:t>служащими(</w:t>
      </w:r>
      <w:proofErr w:type="gramEnd"/>
      <w:r w:rsidR="0012696B" w:rsidRPr="0003220E">
        <w:rPr>
          <w:rFonts w:cs="Times New Roman"/>
          <w:b/>
          <w:sz w:val="26"/>
          <w:szCs w:val="26"/>
        </w:rPr>
        <w:t>далее -</w:t>
      </w:r>
      <w:r w:rsidR="004D1596" w:rsidRPr="0003220E">
        <w:rPr>
          <w:rFonts w:cs="Times New Roman"/>
          <w:b/>
          <w:sz w:val="26"/>
          <w:szCs w:val="26"/>
        </w:rPr>
        <w:t>работников, занятых обслуживанием органов местного самоуправления</w:t>
      </w:r>
      <w:r w:rsidR="0012696B" w:rsidRPr="0003220E">
        <w:rPr>
          <w:rFonts w:cs="Times New Roman"/>
          <w:b/>
          <w:sz w:val="26"/>
          <w:szCs w:val="26"/>
        </w:rPr>
        <w:t>)</w:t>
      </w:r>
    </w:p>
    <w:p w14:paraId="7B27B618" w14:textId="77777777" w:rsidR="00A1528F" w:rsidRPr="0003220E" w:rsidRDefault="00A1528F" w:rsidP="00344D6F">
      <w:pPr>
        <w:widowControl w:val="0"/>
        <w:autoSpaceDE w:val="0"/>
        <w:autoSpaceDN w:val="0"/>
        <w:spacing w:line="240" w:lineRule="auto"/>
        <w:ind w:left="1701" w:hanging="992"/>
        <w:contextualSpacing/>
        <w:jc w:val="left"/>
        <w:rPr>
          <w:rFonts w:cs="Times New Roman"/>
          <w:b/>
          <w:sz w:val="26"/>
          <w:szCs w:val="26"/>
        </w:rPr>
      </w:pPr>
    </w:p>
    <w:p w14:paraId="3D81C036" w14:textId="20741581" w:rsidR="002044C8" w:rsidRPr="0003220E" w:rsidRDefault="00AE711A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>1</w:t>
      </w:r>
      <w:r w:rsidR="002044C8" w:rsidRPr="0003220E">
        <w:rPr>
          <w:rFonts w:cs="Times New Roman"/>
          <w:sz w:val="26"/>
          <w:szCs w:val="26"/>
        </w:rPr>
        <w:t xml:space="preserve">. Оплата труда работников, занятых обслуживанием органов местного самоуправления (водитель </w:t>
      </w:r>
      <w:r w:rsidR="000B17AE" w:rsidRPr="0003220E">
        <w:rPr>
          <w:rFonts w:cs="Times New Roman"/>
          <w:sz w:val="26"/>
          <w:szCs w:val="26"/>
        </w:rPr>
        <w:t>автотранспортных средств</w:t>
      </w:r>
      <w:r w:rsidR="002044C8" w:rsidRPr="0003220E">
        <w:rPr>
          <w:rFonts w:cs="Times New Roman"/>
          <w:sz w:val="26"/>
          <w:szCs w:val="26"/>
        </w:rPr>
        <w:t xml:space="preserve">, уборщик производственных и служебных помещений, рабочий по комплексному обслуживанию и ремонту зданий, электрослесарь, сторож (вахтер)), </w:t>
      </w:r>
      <w:bookmarkStart w:id="2" w:name="_GoBack"/>
      <w:r w:rsidR="002044C8" w:rsidRPr="00031C15">
        <w:rPr>
          <w:rFonts w:cs="Times New Roman"/>
          <w:sz w:val="26"/>
          <w:szCs w:val="26"/>
        </w:rPr>
        <w:t xml:space="preserve">состоит из должностного оклада, доплат и надбавок, установленных в соответствии </w:t>
      </w:r>
      <w:r w:rsidR="00031C15" w:rsidRPr="00031C15">
        <w:rPr>
          <w:rFonts w:cs="Times New Roman"/>
          <w:sz w:val="26"/>
          <w:szCs w:val="26"/>
        </w:rPr>
        <w:t>с разделами 1, 2 Порядка</w:t>
      </w:r>
      <w:r w:rsidR="002044C8" w:rsidRPr="00031C15">
        <w:rPr>
          <w:rFonts w:cs="Times New Roman"/>
          <w:sz w:val="26"/>
          <w:szCs w:val="26"/>
        </w:rPr>
        <w:t xml:space="preserve"> и</w:t>
      </w:r>
      <w:r w:rsidR="002044C8" w:rsidRPr="0003220E">
        <w:rPr>
          <w:rFonts w:cs="Times New Roman"/>
          <w:sz w:val="26"/>
          <w:szCs w:val="26"/>
        </w:rPr>
        <w:t xml:space="preserve"> </w:t>
      </w:r>
      <w:bookmarkEnd w:id="2"/>
      <w:r w:rsidR="002044C8" w:rsidRPr="0003220E">
        <w:rPr>
          <w:rFonts w:cs="Times New Roman"/>
          <w:sz w:val="26"/>
          <w:szCs w:val="26"/>
        </w:rPr>
        <w:t>условий оплаты труда работников государственных и муниципальных учреждений Донецкой Народной Республики, утвержденных Постановлением Правительства Донецкой Народной Республики от 1</w:t>
      </w:r>
      <w:r w:rsidR="002D78BF" w:rsidRPr="0003220E">
        <w:rPr>
          <w:rFonts w:cs="Times New Roman"/>
          <w:sz w:val="26"/>
          <w:szCs w:val="26"/>
        </w:rPr>
        <w:t>6</w:t>
      </w:r>
      <w:r w:rsidR="002044C8" w:rsidRPr="0003220E">
        <w:rPr>
          <w:rFonts w:cs="Times New Roman"/>
          <w:sz w:val="26"/>
          <w:szCs w:val="26"/>
        </w:rPr>
        <w:t>.03.2023 № 17-2.</w:t>
      </w:r>
    </w:p>
    <w:p w14:paraId="35B7BD72" w14:textId="77777777" w:rsidR="008B1958" w:rsidRPr="0003220E" w:rsidRDefault="008B1958" w:rsidP="00344D6F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p w14:paraId="64EB927B" w14:textId="77777777" w:rsidR="002044C8" w:rsidRPr="0003220E" w:rsidRDefault="00AE711A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>2</w:t>
      </w:r>
      <w:r w:rsidR="002044C8" w:rsidRPr="0003220E">
        <w:rPr>
          <w:rFonts w:cs="Times New Roman"/>
          <w:sz w:val="26"/>
          <w:szCs w:val="26"/>
        </w:rPr>
        <w:t>. Размеры оплаты труда</w:t>
      </w:r>
      <w:r w:rsidR="00E77854" w:rsidRPr="0003220E">
        <w:rPr>
          <w:rFonts w:cs="Times New Roman"/>
          <w:sz w:val="26"/>
          <w:szCs w:val="26"/>
        </w:rPr>
        <w:t xml:space="preserve"> </w:t>
      </w:r>
      <w:r w:rsidR="002044C8" w:rsidRPr="0003220E">
        <w:rPr>
          <w:rFonts w:cs="Times New Roman"/>
          <w:sz w:val="26"/>
          <w:szCs w:val="26"/>
        </w:rPr>
        <w:t xml:space="preserve">работников, занятых обслуживанием органов местного самоуправления, устанавливаются </w:t>
      </w:r>
      <w:r w:rsidR="000A6F9A" w:rsidRPr="0003220E">
        <w:rPr>
          <w:rFonts w:cs="Times New Roman"/>
          <w:sz w:val="26"/>
          <w:szCs w:val="26"/>
        </w:rPr>
        <w:t xml:space="preserve">согласно приложению </w:t>
      </w:r>
      <w:r w:rsidR="002044C8" w:rsidRPr="0003220E">
        <w:rPr>
          <w:rFonts w:cs="Times New Roman"/>
          <w:sz w:val="26"/>
          <w:szCs w:val="26"/>
        </w:rPr>
        <w:t xml:space="preserve">4 к настоящему Положению. </w:t>
      </w:r>
    </w:p>
    <w:p w14:paraId="3C5F713E" w14:textId="77777777" w:rsidR="004D1596" w:rsidRPr="0003220E" w:rsidRDefault="004D1596" w:rsidP="00344D6F">
      <w:pPr>
        <w:widowControl w:val="0"/>
        <w:autoSpaceDE w:val="0"/>
        <w:autoSpaceDN w:val="0"/>
        <w:spacing w:line="240" w:lineRule="auto"/>
        <w:ind w:left="1701" w:hanging="992"/>
        <w:contextualSpacing/>
        <w:jc w:val="left"/>
        <w:rPr>
          <w:rFonts w:cs="Times New Roman"/>
          <w:b/>
          <w:sz w:val="26"/>
          <w:szCs w:val="26"/>
        </w:rPr>
      </w:pPr>
    </w:p>
    <w:p w14:paraId="34883B54" w14:textId="77777777" w:rsidR="004D1596" w:rsidRPr="0003220E" w:rsidRDefault="00AE711A" w:rsidP="002D78BF">
      <w:pPr>
        <w:widowControl w:val="0"/>
        <w:autoSpaceDE w:val="0"/>
        <w:autoSpaceDN w:val="0"/>
        <w:spacing w:line="240" w:lineRule="auto"/>
        <w:ind w:left="1701" w:hanging="992"/>
        <w:contextualSpacing/>
        <w:rPr>
          <w:rFonts w:cs="Times New Roman"/>
          <w:b/>
          <w:sz w:val="26"/>
          <w:szCs w:val="26"/>
        </w:rPr>
      </w:pPr>
      <w:r w:rsidRPr="0003220E">
        <w:rPr>
          <w:rFonts w:eastAsia="Times New Roman" w:cs="Times New Roman"/>
          <w:sz w:val="26"/>
          <w:szCs w:val="26"/>
          <w:lang w:eastAsia="ru-RU"/>
        </w:rPr>
        <w:t>Статья</w:t>
      </w:r>
      <w:r w:rsidR="001631EE" w:rsidRPr="0003220E">
        <w:rPr>
          <w:rFonts w:eastAsia="Times New Roman" w:cs="Times New Roman"/>
          <w:sz w:val="26"/>
          <w:szCs w:val="26"/>
          <w:lang w:eastAsia="ru-RU"/>
        </w:rPr>
        <w:t xml:space="preserve"> 6. </w:t>
      </w:r>
      <w:r w:rsidR="001631EE" w:rsidRPr="0003220E">
        <w:rPr>
          <w:rFonts w:cs="Times New Roman"/>
          <w:b/>
          <w:sz w:val="26"/>
          <w:szCs w:val="26"/>
        </w:rPr>
        <w:t>Формирование фонда оплаты труда</w:t>
      </w:r>
    </w:p>
    <w:p w14:paraId="6958DD41" w14:textId="77777777" w:rsidR="004D1596" w:rsidRPr="0003220E" w:rsidRDefault="004D1596" w:rsidP="00344D6F">
      <w:pPr>
        <w:widowControl w:val="0"/>
        <w:autoSpaceDE w:val="0"/>
        <w:autoSpaceDN w:val="0"/>
        <w:spacing w:line="240" w:lineRule="auto"/>
        <w:ind w:left="1701" w:hanging="992"/>
        <w:contextualSpacing/>
        <w:jc w:val="left"/>
        <w:rPr>
          <w:rFonts w:cs="Times New Roman"/>
          <w:b/>
          <w:sz w:val="26"/>
          <w:szCs w:val="26"/>
        </w:rPr>
      </w:pPr>
    </w:p>
    <w:p w14:paraId="112CFB5B" w14:textId="77777777" w:rsidR="001631EE" w:rsidRPr="0003220E" w:rsidRDefault="00AE711A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>1</w:t>
      </w:r>
      <w:r w:rsidR="001631EE" w:rsidRPr="0003220E">
        <w:rPr>
          <w:rFonts w:cs="Times New Roman"/>
          <w:sz w:val="26"/>
          <w:szCs w:val="26"/>
        </w:rPr>
        <w:t xml:space="preserve">. Формирование фонда оплаты труда </w:t>
      </w:r>
      <w:r w:rsidR="003F14B7" w:rsidRPr="0003220E">
        <w:rPr>
          <w:rFonts w:cs="Times New Roman"/>
          <w:color w:val="000000"/>
          <w:sz w:val="26"/>
          <w:szCs w:val="26"/>
        </w:rPr>
        <w:t>лиц, замещающих муниципальные должности, муниципальных служащих</w:t>
      </w:r>
      <w:r w:rsidR="003C1D75" w:rsidRPr="0003220E">
        <w:rPr>
          <w:rFonts w:cs="Times New Roman"/>
          <w:color w:val="000000"/>
          <w:sz w:val="26"/>
          <w:szCs w:val="26"/>
        </w:rPr>
        <w:t xml:space="preserve"> </w:t>
      </w:r>
      <w:r w:rsidR="003F14B7" w:rsidRPr="0003220E">
        <w:rPr>
          <w:rFonts w:cs="Times New Roman"/>
          <w:sz w:val="26"/>
          <w:szCs w:val="26"/>
        </w:rPr>
        <w:t xml:space="preserve">и </w:t>
      </w:r>
      <w:r w:rsidR="003F14B7" w:rsidRPr="0003220E">
        <w:rPr>
          <w:rFonts w:cs="Times New Roman"/>
          <w:bCs/>
          <w:sz w:val="26"/>
          <w:szCs w:val="26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</w:t>
      </w:r>
      <w:r w:rsidR="001631EE" w:rsidRPr="0003220E">
        <w:rPr>
          <w:rFonts w:cs="Times New Roman"/>
          <w:sz w:val="26"/>
          <w:szCs w:val="26"/>
        </w:rPr>
        <w:t xml:space="preserve">осуществляется в соответствии с нормативами, установленными </w:t>
      </w:r>
      <w:r w:rsidRPr="0003220E">
        <w:rPr>
          <w:rFonts w:cs="Times New Roman"/>
          <w:sz w:val="26"/>
          <w:szCs w:val="26"/>
        </w:rPr>
        <w:t>Постановлением Правительства Донецкой Народной Республики от</w:t>
      </w:r>
      <w:r w:rsidR="00117E7E" w:rsidRPr="0003220E">
        <w:rPr>
          <w:rFonts w:cs="Times New Roman"/>
          <w:bCs/>
          <w:sz w:val="26"/>
          <w:szCs w:val="26"/>
        </w:rPr>
        <w:t xml:space="preserve">28.12.2023 </w:t>
      </w:r>
      <w:r w:rsidRPr="0003220E">
        <w:rPr>
          <w:rFonts w:cs="Times New Roman"/>
          <w:bCs/>
          <w:sz w:val="26"/>
          <w:szCs w:val="26"/>
        </w:rPr>
        <w:t>№</w:t>
      </w:r>
      <w:r w:rsidR="00117E7E" w:rsidRPr="0003220E">
        <w:rPr>
          <w:rFonts w:cs="Times New Roman"/>
          <w:bCs/>
          <w:sz w:val="26"/>
          <w:szCs w:val="26"/>
        </w:rPr>
        <w:t xml:space="preserve"> 117-2</w:t>
      </w:r>
      <w:r w:rsidRPr="0003220E">
        <w:rPr>
          <w:rFonts w:cs="Times New Roman"/>
          <w:sz w:val="26"/>
          <w:szCs w:val="26"/>
        </w:rPr>
        <w:t xml:space="preserve"> «О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Донецкой Народной Республики на 2024 год»</w:t>
      </w:r>
      <w:r w:rsidR="003F14B7" w:rsidRPr="0003220E">
        <w:rPr>
          <w:rFonts w:cs="Times New Roman"/>
          <w:sz w:val="26"/>
          <w:szCs w:val="26"/>
        </w:rPr>
        <w:t>, Постановлением Правительства Донецкой Народной Республики от 1</w:t>
      </w:r>
      <w:r w:rsidR="002D78BF" w:rsidRPr="0003220E">
        <w:rPr>
          <w:rFonts w:cs="Times New Roman"/>
          <w:sz w:val="26"/>
          <w:szCs w:val="26"/>
        </w:rPr>
        <w:t>6</w:t>
      </w:r>
      <w:r w:rsidR="003F14B7" w:rsidRPr="0003220E">
        <w:rPr>
          <w:rFonts w:cs="Times New Roman"/>
          <w:sz w:val="26"/>
          <w:szCs w:val="26"/>
        </w:rPr>
        <w:t>.03.2023 № 17-2 «Об оплате труда работников государственных и муниципальных учреждений Донецкой Народной Республики»</w:t>
      </w:r>
      <w:r w:rsidR="00593E98" w:rsidRPr="0003220E">
        <w:rPr>
          <w:rFonts w:cs="Times New Roman"/>
          <w:sz w:val="26"/>
          <w:szCs w:val="26"/>
        </w:rPr>
        <w:t>.</w:t>
      </w:r>
    </w:p>
    <w:p w14:paraId="05B38563" w14:textId="77777777" w:rsidR="00593E98" w:rsidRPr="0003220E" w:rsidRDefault="00593E98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p w14:paraId="5310EAB3" w14:textId="77777777" w:rsidR="00593E98" w:rsidRPr="0003220E" w:rsidRDefault="00AE711A" w:rsidP="00344D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>2. </w:t>
      </w:r>
      <w:r w:rsidR="00593E98" w:rsidRPr="0003220E">
        <w:rPr>
          <w:rFonts w:cs="Times New Roman"/>
          <w:sz w:val="26"/>
          <w:szCs w:val="26"/>
        </w:rPr>
        <w:t xml:space="preserve">Оплата труда </w:t>
      </w:r>
      <w:r w:rsidR="00593E98" w:rsidRPr="0003220E">
        <w:rPr>
          <w:rFonts w:cs="Times New Roman"/>
          <w:color w:val="000000"/>
          <w:sz w:val="26"/>
          <w:szCs w:val="26"/>
        </w:rPr>
        <w:t>лиц, замещающих муниципальные должности, муниципальных служащих</w:t>
      </w:r>
      <w:r w:rsidR="003C1D75" w:rsidRPr="0003220E">
        <w:rPr>
          <w:rFonts w:cs="Times New Roman"/>
          <w:color w:val="000000"/>
          <w:sz w:val="26"/>
          <w:szCs w:val="26"/>
        </w:rPr>
        <w:t xml:space="preserve"> </w:t>
      </w:r>
      <w:r w:rsidR="00593E98" w:rsidRPr="0003220E">
        <w:rPr>
          <w:rFonts w:cs="Times New Roman"/>
          <w:sz w:val="26"/>
          <w:szCs w:val="26"/>
        </w:rPr>
        <w:t xml:space="preserve">и </w:t>
      </w:r>
      <w:r w:rsidR="00593E98" w:rsidRPr="0003220E">
        <w:rPr>
          <w:rFonts w:cs="Times New Roman"/>
          <w:bCs/>
          <w:sz w:val="26"/>
          <w:szCs w:val="26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</w:t>
      </w:r>
      <w:r w:rsidR="00593E98" w:rsidRPr="0003220E">
        <w:rPr>
          <w:rFonts w:cs="Times New Roman"/>
          <w:sz w:val="26"/>
          <w:szCs w:val="26"/>
        </w:rPr>
        <w:t xml:space="preserve">осуществляется </w:t>
      </w:r>
      <w:r w:rsidR="00593E98" w:rsidRPr="0003220E">
        <w:rPr>
          <w:rFonts w:cs="Times New Roman"/>
          <w:sz w:val="26"/>
          <w:szCs w:val="26"/>
        </w:rPr>
        <w:lastRenderedPageBreak/>
        <w:t xml:space="preserve">за счет средств </w:t>
      </w:r>
      <w:r w:rsidR="003A494A" w:rsidRPr="0003220E">
        <w:rPr>
          <w:rFonts w:cs="Times New Roman"/>
          <w:sz w:val="26"/>
          <w:szCs w:val="26"/>
        </w:rPr>
        <w:t xml:space="preserve">местного бюджета </w:t>
      </w:r>
      <w:r w:rsidR="00117E7E" w:rsidRPr="0003220E">
        <w:rPr>
          <w:rFonts w:cs="Times New Roman"/>
          <w:bCs/>
          <w:sz w:val="26"/>
          <w:szCs w:val="26"/>
        </w:rPr>
        <w:t>Амвросиевского муниципального округа</w:t>
      </w:r>
      <w:r w:rsidR="00593E98" w:rsidRPr="0003220E">
        <w:rPr>
          <w:rFonts w:cs="Times New Roman"/>
          <w:sz w:val="26"/>
          <w:szCs w:val="26"/>
        </w:rPr>
        <w:t xml:space="preserve"> Донецкой Народной Республики.</w:t>
      </w:r>
    </w:p>
    <w:p w14:paraId="4B08B6A9" w14:textId="77777777" w:rsidR="004D1596" w:rsidRPr="0003220E" w:rsidRDefault="004D1596" w:rsidP="00344D6F">
      <w:pPr>
        <w:widowControl w:val="0"/>
        <w:autoSpaceDE w:val="0"/>
        <w:autoSpaceDN w:val="0"/>
        <w:spacing w:line="240" w:lineRule="auto"/>
        <w:ind w:left="1701" w:hanging="992"/>
        <w:contextualSpacing/>
        <w:jc w:val="left"/>
        <w:rPr>
          <w:rFonts w:cs="Times New Roman"/>
          <w:b/>
          <w:sz w:val="26"/>
          <w:szCs w:val="26"/>
        </w:rPr>
      </w:pPr>
    </w:p>
    <w:p w14:paraId="28543EDF" w14:textId="77777777" w:rsidR="001631EE" w:rsidRPr="0003220E" w:rsidRDefault="00AE711A" w:rsidP="00117E7E">
      <w:pPr>
        <w:pStyle w:val="aff"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03220E">
        <w:rPr>
          <w:rFonts w:eastAsia="Times New Roman" w:cs="Times New Roman"/>
          <w:sz w:val="26"/>
          <w:szCs w:val="26"/>
          <w:lang w:eastAsia="ru-RU"/>
        </w:rPr>
        <w:t>Статья</w:t>
      </w:r>
      <w:r w:rsidR="001631EE" w:rsidRPr="0003220E">
        <w:rPr>
          <w:rFonts w:eastAsia="Times New Roman" w:cs="Times New Roman"/>
          <w:sz w:val="26"/>
          <w:szCs w:val="26"/>
          <w:lang w:eastAsia="ru-RU"/>
        </w:rPr>
        <w:t xml:space="preserve"> 7. </w:t>
      </w:r>
      <w:r w:rsidR="001631EE" w:rsidRPr="0003220E">
        <w:rPr>
          <w:rFonts w:cs="Times New Roman"/>
          <w:b/>
          <w:sz w:val="26"/>
          <w:szCs w:val="26"/>
        </w:rPr>
        <w:t>Индексация размеров оплаты труда</w:t>
      </w:r>
    </w:p>
    <w:p w14:paraId="42FCC3CF" w14:textId="77777777" w:rsidR="001631EE" w:rsidRPr="0003220E" w:rsidRDefault="001631EE" w:rsidP="00344D6F">
      <w:pPr>
        <w:spacing w:line="240" w:lineRule="auto"/>
        <w:contextualSpacing/>
        <w:rPr>
          <w:rFonts w:cs="Times New Roman"/>
          <w:bCs/>
          <w:sz w:val="26"/>
          <w:szCs w:val="26"/>
        </w:rPr>
      </w:pPr>
    </w:p>
    <w:p w14:paraId="75F0AB05" w14:textId="77777777" w:rsidR="001631EE" w:rsidRPr="0003220E" w:rsidRDefault="00AE711A" w:rsidP="00344D6F">
      <w:pPr>
        <w:spacing w:line="240" w:lineRule="auto"/>
        <w:ind w:firstLine="709"/>
        <w:contextualSpacing/>
        <w:rPr>
          <w:rFonts w:cs="Times New Roman"/>
          <w:b/>
          <w:sz w:val="26"/>
          <w:szCs w:val="26"/>
        </w:rPr>
      </w:pPr>
      <w:r w:rsidRPr="0003220E">
        <w:rPr>
          <w:rFonts w:cs="Times New Roman"/>
          <w:bCs/>
          <w:sz w:val="26"/>
          <w:szCs w:val="26"/>
        </w:rPr>
        <w:t>1</w:t>
      </w:r>
      <w:r w:rsidR="001631EE" w:rsidRPr="0003220E">
        <w:rPr>
          <w:rFonts w:cs="Times New Roman"/>
          <w:bCs/>
          <w:sz w:val="26"/>
          <w:szCs w:val="26"/>
        </w:rPr>
        <w:t>.</w:t>
      </w:r>
      <w:r w:rsidR="001631EE" w:rsidRPr="0003220E">
        <w:rPr>
          <w:rFonts w:cs="Times New Roman"/>
          <w:b/>
          <w:sz w:val="26"/>
          <w:szCs w:val="26"/>
        </w:rPr>
        <w:t> </w:t>
      </w:r>
      <w:r w:rsidR="001631EE" w:rsidRPr="0003220E">
        <w:rPr>
          <w:rFonts w:cs="Times New Roman"/>
          <w:sz w:val="26"/>
          <w:szCs w:val="26"/>
        </w:rPr>
        <w:t xml:space="preserve">Индексация (увеличение) размеров оплаты труда лиц, замещающих муниципальные должности, муниципальных служащих и </w:t>
      </w:r>
      <w:r w:rsidR="003F14B7" w:rsidRPr="0003220E">
        <w:rPr>
          <w:rFonts w:cs="Times New Roman"/>
          <w:bCs/>
          <w:sz w:val="26"/>
          <w:szCs w:val="26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</w:t>
      </w:r>
      <w:r w:rsidR="001631EE" w:rsidRPr="0003220E">
        <w:rPr>
          <w:rFonts w:cs="Times New Roman"/>
          <w:sz w:val="26"/>
          <w:szCs w:val="26"/>
        </w:rPr>
        <w:t xml:space="preserve"> осуществляется путем внесения изменений в настоящее Положение в соответствии с законод</w:t>
      </w:r>
      <w:r w:rsidR="008F26E6" w:rsidRPr="0003220E">
        <w:rPr>
          <w:rFonts w:cs="Times New Roman"/>
          <w:sz w:val="26"/>
          <w:szCs w:val="26"/>
        </w:rPr>
        <w:t>ательством Российской Федерации и</w:t>
      </w:r>
      <w:r w:rsidR="001631EE" w:rsidRPr="0003220E">
        <w:rPr>
          <w:rFonts w:cs="Times New Roman"/>
          <w:sz w:val="26"/>
          <w:szCs w:val="26"/>
        </w:rPr>
        <w:t xml:space="preserve"> Донецкой Народной Республики.</w:t>
      </w:r>
    </w:p>
    <w:p w14:paraId="2CDDE251" w14:textId="77777777" w:rsidR="001631EE" w:rsidRPr="0003220E" w:rsidRDefault="001631EE" w:rsidP="00344D6F">
      <w:pPr>
        <w:spacing w:line="240" w:lineRule="auto"/>
        <w:ind w:firstLine="709"/>
        <w:contextualSpacing/>
        <w:rPr>
          <w:rFonts w:cs="Times New Roman"/>
          <w:b/>
          <w:sz w:val="26"/>
          <w:szCs w:val="26"/>
        </w:rPr>
      </w:pPr>
    </w:p>
    <w:p w14:paraId="57400EDF" w14:textId="77777777" w:rsidR="001631EE" w:rsidRPr="0003220E" w:rsidRDefault="00B45969" w:rsidP="00117E7E">
      <w:pPr>
        <w:spacing w:line="240" w:lineRule="auto"/>
        <w:ind w:firstLine="709"/>
        <w:contextualSpacing/>
        <w:jc w:val="center"/>
        <w:rPr>
          <w:rFonts w:cs="Times New Roman"/>
          <w:b/>
          <w:sz w:val="26"/>
          <w:szCs w:val="26"/>
        </w:rPr>
      </w:pPr>
      <w:r w:rsidRPr="0003220E">
        <w:rPr>
          <w:rFonts w:eastAsia="Times New Roman" w:cs="Times New Roman"/>
          <w:sz w:val="26"/>
          <w:szCs w:val="26"/>
          <w:lang w:eastAsia="ru-RU"/>
        </w:rPr>
        <w:t>Статья</w:t>
      </w:r>
      <w:r w:rsidR="001631EE" w:rsidRPr="0003220E">
        <w:rPr>
          <w:rFonts w:eastAsia="Times New Roman" w:cs="Times New Roman"/>
          <w:sz w:val="26"/>
          <w:szCs w:val="26"/>
          <w:lang w:eastAsia="ru-RU"/>
        </w:rPr>
        <w:t xml:space="preserve"> 8. </w:t>
      </w:r>
      <w:r w:rsidR="001631EE" w:rsidRPr="0003220E">
        <w:rPr>
          <w:rFonts w:cs="Times New Roman"/>
          <w:b/>
          <w:sz w:val="26"/>
          <w:szCs w:val="26"/>
        </w:rPr>
        <w:t>Порядок использования экономии фонда оплаты труда</w:t>
      </w:r>
    </w:p>
    <w:p w14:paraId="4F876BDC" w14:textId="77777777" w:rsidR="001631EE" w:rsidRPr="0003220E" w:rsidRDefault="001631EE" w:rsidP="00344D6F">
      <w:pPr>
        <w:spacing w:line="240" w:lineRule="auto"/>
        <w:ind w:firstLine="709"/>
        <w:contextualSpacing/>
        <w:jc w:val="center"/>
        <w:rPr>
          <w:rFonts w:cs="Times New Roman"/>
          <w:b/>
          <w:sz w:val="26"/>
          <w:szCs w:val="26"/>
        </w:rPr>
      </w:pPr>
    </w:p>
    <w:p w14:paraId="1941B183" w14:textId="77777777" w:rsidR="00BA77EB" w:rsidRPr="0003220E" w:rsidRDefault="00B45969" w:rsidP="00344D6F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>1</w:t>
      </w:r>
      <w:r w:rsidR="001631EE" w:rsidRPr="0003220E">
        <w:rPr>
          <w:rFonts w:cs="Times New Roman"/>
          <w:sz w:val="26"/>
          <w:szCs w:val="26"/>
        </w:rPr>
        <w:t xml:space="preserve">. Экономия фонда оплаты труда лиц, замещающих муниципальные должности, муниципальных служащих и </w:t>
      </w:r>
      <w:r w:rsidR="003F14B7" w:rsidRPr="0003220E">
        <w:rPr>
          <w:rFonts w:cs="Times New Roman"/>
          <w:bCs/>
          <w:sz w:val="26"/>
          <w:szCs w:val="26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</w:t>
      </w:r>
      <w:r w:rsidR="003F14B7" w:rsidRPr="0003220E">
        <w:rPr>
          <w:rFonts w:cs="Times New Roman"/>
          <w:sz w:val="26"/>
          <w:szCs w:val="26"/>
        </w:rPr>
        <w:t xml:space="preserve">остается в распоряжении органов местного самоуправления и </w:t>
      </w:r>
      <w:r w:rsidR="001631EE" w:rsidRPr="0003220E">
        <w:rPr>
          <w:rFonts w:cs="Times New Roman"/>
          <w:sz w:val="26"/>
          <w:szCs w:val="26"/>
        </w:rPr>
        <w:t>может быть</w:t>
      </w:r>
      <w:r w:rsidR="003C1D75" w:rsidRPr="0003220E">
        <w:rPr>
          <w:rFonts w:cs="Times New Roman"/>
          <w:sz w:val="26"/>
          <w:szCs w:val="26"/>
        </w:rPr>
        <w:t xml:space="preserve"> </w:t>
      </w:r>
      <w:r w:rsidR="00BA77EB" w:rsidRPr="0003220E">
        <w:rPr>
          <w:rFonts w:cs="Times New Roman"/>
          <w:sz w:val="26"/>
          <w:szCs w:val="26"/>
        </w:rPr>
        <w:t>направлена на премирование указанных лиц.</w:t>
      </w:r>
    </w:p>
    <w:p w14:paraId="0843B939" w14:textId="77777777" w:rsidR="00EA678B" w:rsidRPr="0003220E" w:rsidRDefault="00EA678B" w:rsidP="00344D6F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p w14:paraId="29256FE3" w14:textId="77777777" w:rsidR="001631EE" w:rsidRPr="0003220E" w:rsidRDefault="00B45969" w:rsidP="00344D6F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sz w:val="26"/>
          <w:szCs w:val="26"/>
        </w:rPr>
        <w:t>2</w:t>
      </w:r>
      <w:r w:rsidR="00EA678B" w:rsidRPr="0003220E">
        <w:rPr>
          <w:rFonts w:cs="Times New Roman"/>
          <w:sz w:val="26"/>
          <w:szCs w:val="26"/>
        </w:rPr>
        <w:t>. </w:t>
      </w:r>
      <w:r w:rsidR="00B13B9C" w:rsidRPr="0003220E">
        <w:rPr>
          <w:rFonts w:cs="Times New Roman"/>
          <w:sz w:val="26"/>
          <w:szCs w:val="26"/>
        </w:rPr>
        <w:t xml:space="preserve">Премии </w:t>
      </w:r>
      <w:r w:rsidR="00593E98" w:rsidRPr="0003220E">
        <w:rPr>
          <w:rFonts w:cs="Times New Roman"/>
          <w:sz w:val="26"/>
          <w:szCs w:val="26"/>
        </w:rPr>
        <w:t xml:space="preserve">лиц, замещающих муниципальные должности, муниципальных служащих и </w:t>
      </w:r>
      <w:r w:rsidR="00593E98" w:rsidRPr="0003220E">
        <w:rPr>
          <w:rFonts w:cs="Times New Roman"/>
          <w:bCs/>
          <w:sz w:val="26"/>
          <w:szCs w:val="26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 </w:t>
      </w:r>
      <w:r w:rsidR="001631EE" w:rsidRPr="0003220E">
        <w:rPr>
          <w:rFonts w:cs="Times New Roman"/>
          <w:sz w:val="26"/>
          <w:szCs w:val="26"/>
        </w:rPr>
        <w:t>за счет экономии фонда оплаты труда предельными размерами не ограничиваются.</w:t>
      </w:r>
    </w:p>
    <w:p w14:paraId="1C422970" w14:textId="77777777" w:rsidR="006F31B3" w:rsidRPr="0003220E" w:rsidRDefault="006F31B3" w:rsidP="00344D6F">
      <w:pPr>
        <w:spacing w:line="240" w:lineRule="auto"/>
        <w:contextualSpacing/>
        <w:rPr>
          <w:rFonts w:eastAsia="Calibri" w:cs="Times New Roman"/>
          <w:sz w:val="26"/>
          <w:szCs w:val="26"/>
        </w:rPr>
      </w:pPr>
    </w:p>
    <w:p w14:paraId="313C7C97" w14:textId="77777777" w:rsidR="0093033B" w:rsidRPr="0003220E" w:rsidRDefault="0093033B" w:rsidP="00344D6F">
      <w:pPr>
        <w:spacing w:line="240" w:lineRule="auto"/>
        <w:contextualSpacing/>
        <w:rPr>
          <w:rFonts w:eastAsia="Calibri" w:cs="Times New Roman"/>
          <w:sz w:val="26"/>
          <w:szCs w:val="26"/>
        </w:rPr>
      </w:pPr>
    </w:p>
    <w:p w14:paraId="78846A98" w14:textId="77777777" w:rsidR="0093033B" w:rsidRPr="0003220E" w:rsidRDefault="0093033B" w:rsidP="00344D6F">
      <w:pPr>
        <w:spacing w:line="240" w:lineRule="auto"/>
        <w:contextualSpacing/>
        <w:rPr>
          <w:rFonts w:eastAsia="Calibri" w:cs="Times New Roman"/>
          <w:sz w:val="26"/>
          <w:szCs w:val="26"/>
        </w:rPr>
      </w:pPr>
    </w:p>
    <w:p w14:paraId="0AFA3CD6" w14:textId="77777777" w:rsidR="00B43C93" w:rsidRPr="0003220E" w:rsidRDefault="00B43C93" w:rsidP="00B43C93">
      <w:pPr>
        <w:tabs>
          <w:tab w:val="left" w:pos="7325"/>
        </w:tabs>
        <w:spacing w:line="240" w:lineRule="auto"/>
        <w:contextualSpacing/>
        <w:rPr>
          <w:rFonts w:cs="Times New Roman"/>
          <w:bCs/>
          <w:sz w:val="26"/>
          <w:szCs w:val="26"/>
        </w:rPr>
      </w:pPr>
      <w:r w:rsidRPr="0003220E">
        <w:rPr>
          <w:rFonts w:cs="Times New Roman"/>
          <w:bCs/>
          <w:sz w:val="26"/>
          <w:szCs w:val="26"/>
        </w:rPr>
        <w:t xml:space="preserve">Глава муниципального образования </w:t>
      </w:r>
    </w:p>
    <w:p w14:paraId="3CFC9BB5" w14:textId="77777777" w:rsidR="00117E7E" w:rsidRPr="0003220E" w:rsidRDefault="00117E7E" w:rsidP="00B43C93">
      <w:pPr>
        <w:tabs>
          <w:tab w:val="left" w:pos="7325"/>
        </w:tabs>
        <w:spacing w:line="240" w:lineRule="auto"/>
        <w:contextualSpacing/>
        <w:rPr>
          <w:rFonts w:eastAsia="Times New Roman" w:cs="Times New Roman"/>
          <w:sz w:val="26"/>
          <w:szCs w:val="26"/>
        </w:rPr>
      </w:pPr>
      <w:r w:rsidRPr="0003220E">
        <w:rPr>
          <w:rFonts w:eastAsia="Times New Roman" w:cs="Times New Roman"/>
          <w:sz w:val="26"/>
          <w:szCs w:val="26"/>
        </w:rPr>
        <w:t>Амвросиевск</w:t>
      </w:r>
      <w:r w:rsidR="009F7971" w:rsidRPr="0003220E">
        <w:rPr>
          <w:rFonts w:eastAsia="Times New Roman" w:cs="Times New Roman"/>
          <w:sz w:val="26"/>
          <w:szCs w:val="26"/>
        </w:rPr>
        <w:t>ий</w:t>
      </w:r>
      <w:r w:rsidRPr="0003220E">
        <w:rPr>
          <w:rFonts w:eastAsia="Times New Roman" w:cs="Times New Roman"/>
          <w:sz w:val="26"/>
          <w:szCs w:val="26"/>
        </w:rPr>
        <w:t xml:space="preserve"> муниципальн</w:t>
      </w:r>
      <w:r w:rsidR="009F7971" w:rsidRPr="0003220E">
        <w:rPr>
          <w:rFonts w:eastAsia="Times New Roman" w:cs="Times New Roman"/>
          <w:sz w:val="26"/>
          <w:szCs w:val="26"/>
        </w:rPr>
        <w:t>ый</w:t>
      </w:r>
      <w:r w:rsidRPr="0003220E">
        <w:rPr>
          <w:rFonts w:eastAsia="Times New Roman" w:cs="Times New Roman"/>
          <w:sz w:val="26"/>
          <w:szCs w:val="26"/>
        </w:rPr>
        <w:t xml:space="preserve"> округ </w:t>
      </w:r>
    </w:p>
    <w:p w14:paraId="41EE50E9" w14:textId="77777777" w:rsidR="00B43C93" w:rsidRPr="0003220E" w:rsidRDefault="00B43C93" w:rsidP="00B43C93">
      <w:pPr>
        <w:tabs>
          <w:tab w:val="left" w:pos="7325"/>
        </w:tabs>
        <w:spacing w:line="240" w:lineRule="auto"/>
        <w:contextualSpacing/>
        <w:rPr>
          <w:rFonts w:cs="Times New Roman"/>
          <w:bCs/>
          <w:sz w:val="26"/>
          <w:szCs w:val="26"/>
        </w:rPr>
      </w:pPr>
      <w:r w:rsidRPr="0003220E">
        <w:rPr>
          <w:rFonts w:cs="Times New Roman"/>
          <w:bCs/>
          <w:sz w:val="26"/>
          <w:szCs w:val="26"/>
        </w:rPr>
        <w:t xml:space="preserve">Донецкой Народной Республики </w:t>
      </w:r>
      <w:r w:rsidRPr="0003220E">
        <w:rPr>
          <w:rFonts w:cs="Times New Roman"/>
          <w:bCs/>
          <w:sz w:val="26"/>
          <w:szCs w:val="26"/>
        </w:rPr>
        <w:tab/>
      </w:r>
      <w:r w:rsidRPr="0003220E">
        <w:rPr>
          <w:rFonts w:cs="Times New Roman"/>
          <w:bCs/>
          <w:sz w:val="26"/>
          <w:szCs w:val="26"/>
        </w:rPr>
        <w:tab/>
      </w:r>
      <w:r w:rsidRPr="0003220E">
        <w:rPr>
          <w:rFonts w:cs="Times New Roman"/>
          <w:bCs/>
          <w:sz w:val="26"/>
          <w:szCs w:val="26"/>
        </w:rPr>
        <w:tab/>
      </w:r>
      <w:r w:rsidRPr="0003220E">
        <w:rPr>
          <w:rFonts w:cs="Times New Roman"/>
          <w:bCs/>
          <w:sz w:val="26"/>
          <w:szCs w:val="26"/>
        </w:rPr>
        <w:tab/>
      </w:r>
      <w:r w:rsidRPr="0003220E">
        <w:rPr>
          <w:rFonts w:cs="Times New Roman"/>
          <w:bCs/>
          <w:sz w:val="26"/>
          <w:szCs w:val="26"/>
        </w:rPr>
        <w:tab/>
      </w:r>
      <w:r w:rsidR="009F7971" w:rsidRPr="0003220E">
        <w:rPr>
          <w:rFonts w:cs="Times New Roman"/>
          <w:bCs/>
          <w:sz w:val="26"/>
          <w:szCs w:val="26"/>
        </w:rPr>
        <w:t xml:space="preserve">             </w:t>
      </w:r>
      <w:r w:rsidR="00117E7E" w:rsidRPr="0003220E">
        <w:rPr>
          <w:rFonts w:cs="Times New Roman"/>
          <w:bCs/>
          <w:sz w:val="26"/>
          <w:szCs w:val="26"/>
        </w:rPr>
        <w:t xml:space="preserve">И.В. </w:t>
      </w:r>
      <w:proofErr w:type="spellStart"/>
      <w:r w:rsidR="00117E7E" w:rsidRPr="0003220E">
        <w:rPr>
          <w:rFonts w:cs="Times New Roman"/>
          <w:bCs/>
          <w:sz w:val="26"/>
          <w:szCs w:val="26"/>
        </w:rPr>
        <w:t>Лызов</w:t>
      </w:r>
      <w:proofErr w:type="spellEnd"/>
    </w:p>
    <w:p w14:paraId="6EA2D288" w14:textId="77777777" w:rsidR="00B43C93" w:rsidRPr="0003220E" w:rsidRDefault="00B43C93" w:rsidP="00B43C93">
      <w:pPr>
        <w:tabs>
          <w:tab w:val="left" w:pos="7325"/>
        </w:tabs>
        <w:spacing w:line="240" w:lineRule="auto"/>
        <w:contextualSpacing/>
        <w:rPr>
          <w:rFonts w:cs="Times New Roman"/>
          <w:bCs/>
          <w:sz w:val="26"/>
          <w:szCs w:val="26"/>
        </w:rPr>
      </w:pPr>
    </w:p>
    <w:p w14:paraId="7773AE14" w14:textId="77777777" w:rsidR="00B43C93" w:rsidRPr="0003220E" w:rsidRDefault="00B43C93" w:rsidP="00B43C93">
      <w:pPr>
        <w:tabs>
          <w:tab w:val="left" w:pos="7325"/>
        </w:tabs>
        <w:spacing w:line="240" w:lineRule="auto"/>
        <w:contextualSpacing/>
        <w:rPr>
          <w:rFonts w:cs="Times New Roman"/>
          <w:bCs/>
          <w:sz w:val="26"/>
          <w:szCs w:val="26"/>
        </w:rPr>
      </w:pPr>
      <w:r w:rsidRPr="0003220E">
        <w:rPr>
          <w:rFonts w:cs="Times New Roman"/>
          <w:bCs/>
          <w:sz w:val="26"/>
          <w:szCs w:val="26"/>
        </w:rPr>
        <w:t xml:space="preserve">Председатель </w:t>
      </w:r>
    </w:p>
    <w:p w14:paraId="2BEA2D14" w14:textId="77777777" w:rsidR="00B43C93" w:rsidRPr="0003220E" w:rsidRDefault="00117E7E" w:rsidP="00B43C93">
      <w:pPr>
        <w:tabs>
          <w:tab w:val="left" w:pos="7325"/>
        </w:tabs>
        <w:spacing w:line="240" w:lineRule="auto"/>
        <w:contextualSpacing/>
        <w:rPr>
          <w:rFonts w:cs="Times New Roman"/>
          <w:bCs/>
          <w:sz w:val="26"/>
          <w:szCs w:val="26"/>
        </w:rPr>
      </w:pPr>
      <w:r w:rsidRPr="0003220E">
        <w:rPr>
          <w:rFonts w:eastAsia="Times New Roman" w:cs="Times New Roman"/>
          <w:sz w:val="26"/>
          <w:szCs w:val="26"/>
        </w:rPr>
        <w:t xml:space="preserve">Амвросиевского муниципального </w:t>
      </w:r>
      <w:r w:rsidR="00B43C93" w:rsidRPr="0003220E">
        <w:rPr>
          <w:rFonts w:cs="Times New Roman"/>
          <w:bCs/>
          <w:sz w:val="26"/>
          <w:szCs w:val="26"/>
        </w:rPr>
        <w:t xml:space="preserve">совета </w:t>
      </w:r>
    </w:p>
    <w:p w14:paraId="51D01CD3" w14:textId="77777777" w:rsidR="00B43C93" w:rsidRPr="0003220E" w:rsidRDefault="00B43C93" w:rsidP="00B43C93">
      <w:pPr>
        <w:tabs>
          <w:tab w:val="left" w:pos="7325"/>
        </w:tabs>
        <w:spacing w:line="240" w:lineRule="auto"/>
        <w:contextualSpacing/>
        <w:rPr>
          <w:rFonts w:cs="Times New Roman"/>
          <w:bCs/>
          <w:sz w:val="26"/>
          <w:szCs w:val="26"/>
        </w:rPr>
      </w:pPr>
      <w:r w:rsidRPr="0003220E">
        <w:rPr>
          <w:rFonts w:cs="Times New Roman"/>
          <w:bCs/>
          <w:sz w:val="26"/>
          <w:szCs w:val="26"/>
        </w:rPr>
        <w:t xml:space="preserve">Донецкой Народной Республики </w:t>
      </w:r>
    </w:p>
    <w:p w14:paraId="37EEAC36" w14:textId="77777777" w:rsidR="006F31B3" w:rsidRPr="0003220E" w:rsidRDefault="00B43C93" w:rsidP="00B43C93">
      <w:pPr>
        <w:tabs>
          <w:tab w:val="left" w:pos="7325"/>
        </w:tabs>
        <w:spacing w:line="240" w:lineRule="auto"/>
        <w:contextualSpacing/>
        <w:rPr>
          <w:rFonts w:cs="Times New Roman"/>
          <w:sz w:val="26"/>
          <w:szCs w:val="26"/>
        </w:rPr>
      </w:pPr>
      <w:r w:rsidRPr="0003220E">
        <w:rPr>
          <w:rFonts w:cs="Times New Roman"/>
          <w:bCs/>
          <w:sz w:val="26"/>
          <w:szCs w:val="26"/>
        </w:rPr>
        <w:t>первого созыва</w:t>
      </w:r>
      <w:r w:rsidRPr="0003220E">
        <w:rPr>
          <w:rFonts w:cs="Times New Roman"/>
          <w:bCs/>
          <w:sz w:val="26"/>
          <w:szCs w:val="26"/>
        </w:rPr>
        <w:tab/>
      </w:r>
      <w:r w:rsidR="009F7971" w:rsidRPr="0003220E">
        <w:rPr>
          <w:rFonts w:cs="Times New Roman"/>
          <w:bCs/>
          <w:sz w:val="26"/>
          <w:szCs w:val="26"/>
        </w:rPr>
        <w:t xml:space="preserve">             </w:t>
      </w:r>
      <w:r w:rsidR="00117E7E" w:rsidRPr="0003220E">
        <w:rPr>
          <w:rFonts w:cs="Times New Roman"/>
          <w:bCs/>
          <w:sz w:val="26"/>
          <w:szCs w:val="26"/>
        </w:rPr>
        <w:t>А.А. Шульга</w:t>
      </w:r>
    </w:p>
    <w:p w14:paraId="5273CC0B" w14:textId="77777777" w:rsidR="006F31B3" w:rsidRDefault="006F31B3" w:rsidP="00344D6F">
      <w:pPr>
        <w:tabs>
          <w:tab w:val="left" w:pos="7088"/>
        </w:tabs>
        <w:spacing w:line="240" w:lineRule="auto"/>
        <w:contextualSpacing/>
        <w:rPr>
          <w:rFonts w:cs="Times New Roman"/>
          <w:szCs w:val="28"/>
        </w:rPr>
      </w:pPr>
    </w:p>
    <w:sectPr w:rsidR="006F31B3" w:rsidSect="002F35A0">
      <w:footerReference w:type="default" r:id="rId9"/>
      <w:footerReference w:type="first" r:id="rId10"/>
      <w:pgSz w:w="11906" w:h="16838"/>
      <w:pgMar w:top="1134" w:right="567" w:bottom="1276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92337" w14:textId="77777777" w:rsidR="00880789" w:rsidRDefault="00880789" w:rsidP="00797715">
      <w:pPr>
        <w:spacing w:line="240" w:lineRule="auto"/>
      </w:pPr>
      <w:r>
        <w:separator/>
      </w:r>
    </w:p>
  </w:endnote>
  <w:endnote w:type="continuationSeparator" w:id="0">
    <w:p w14:paraId="1274D12A" w14:textId="77777777" w:rsidR="00880789" w:rsidRDefault="00880789" w:rsidP="00797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7747" w14:textId="77777777" w:rsidR="003C1D75" w:rsidRPr="0002125C" w:rsidRDefault="003C1D75" w:rsidP="0002125C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0A63" w14:textId="77777777" w:rsidR="003C1D75" w:rsidRPr="0002125C" w:rsidRDefault="003C1D75" w:rsidP="0002125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0C784" w14:textId="77777777" w:rsidR="00880789" w:rsidRDefault="00880789" w:rsidP="00797715">
      <w:pPr>
        <w:spacing w:line="240" w:lineRule="auto"/>
      </w:pPr>
      <w:r>
        <w:separator/>
      </w:r>
    </w:p>
  </w:footnote>
  <w:footnote w:type="continuationSeparator" w:id="0">
    <w:p w14:paraId="4A876B48" w14:textId="77777777" w:rsidR="00880789" w:rsidRDefault="00880789" w:rsidP="007977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24C49FB"/>
    <w:multiLevelType w:val="hybridMultilevel"/>
    <w:tmpl w:val="A07056B0"/>
    <w:lvl w:ilvl="0" w:tplc="55506B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70A3C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5A4B40"/>
    <w:multiLevelType w:val="hybridMultilevel"/>
    <w:tmpl w:val="62E67CE4"/>
    <w:lvl w:ilvl="0" w:tplc="F29270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0D7C"/>
    <w:multiLevelType w:val="hybridMultilevel"/>
    <w:tmpl w:val="375E5F70"/>
    <w:lvl w:ilvl="0" w:tplc="1150A9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F058E"/>
    <w:multiLevelType w:val="hybridMultilevel"/>
    <w:tmpl w:val="8D7C37C8"/>
    <w:lvl w:ilvl="0" w:tplc="BDFE70AE">
      <w:start w:val="1"/>
      <w:numFmt w:val="bullet"/>
      <w:lvlText w:val=""/>
      <w:lvlJc w:val="left"/>
      <w:pPr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3390"/>
    <w:multiLevelType w:val="hybridMultilevel"/>
    <w:tmpl w:val="6EF886B4"/>
    <w:lvl w:ilvl="0" w:tplc="6680D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77862CA"/>
    <w:multiLevelType w:val="hybridMultilevel"/>
    <w:tmpl w:val="71E85558"/>
    <w:lvl w:ilvl="0" w:tplc="771497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4C1D0F"/>
    <w:multiLevelType w:val="multilevel"/>
    <w:tmpl w:val="F3583D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B5E5EAB"/>
    <w:multiLevelType w:val="hybridMultilevel"/>
    <w:tmpl w:val="465800D8"/>
    <w:lvl w:ilvl="0" w:tplc="D1CADF62">
      <w:start w:val="14"/>
      <w:numFmt w:val="decimal"/>
      <w:lvlText w:val="%1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B4417C"/>
    <w:multiLevelType w:val="hybridMultilevel"/>
    <w:tmpl w:val="3BDCBED8"/>
    <w:lvl w:ilvl="0" w:tplc="B30663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1CD43A6"/>
    <w:multiLevelType w:val="hybridMultilevel"/>
    <w:tmpl w:val="114E427A"/>
    <w:lvl w:ilvl="0" w:tplc="4280B67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582A4F"/>
    <w:multiLevelType w:val="hybridMultilevel"/>
    <w:tmpl w:val="1F94F4B0"/>
    <w:lvl w:ilvl="0" w:tplc="D62E1E4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1435C"/>
    <w:multiLevelType w:val="hybridMultilevel"/>
    <w:tmpl w:val="FFFFFFFF"/>
    <w:lvl w:ilvl="0" w:tplc="9C641E8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F0457"/>
    <w:multiLevelType w:val="hybridMultilevel"/>
    <w:tmpl w:val="67161232"/>
    <w:lvl w:ilvl="0" w:tplc="354E5A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C4429"/>
    <w:multiLevelType w:val="hybridMultilevel"/>
    <w:tmpl w:val="63B479EE"/>
    <w:lvl w:ilvl="0" w:tplc="1B667756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E40325"/>
    <w:multiLevelType w:val="hybridMultilevel"/>
    <w:tmpl w:val="23B646A6"/>
    <w:lvl w:ilvl="0" w:tplc="1942634E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E73026E"/>
    <w:multiLevelType w:val="hybridMultilevel"/>
    <w:tmpl w:val="4F34FFB4"/>
    <w:lvl w:ilvl="0" w:tplc="C7D85BC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B1EED"/>
    <w:multiLevelType w:val="multilevel"/>
    <w:tmpl w:val="710E95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45824B71"/>
    <w:multiLevelType w:val="hybridMultilevel"/>
    <w:tmpl w:val="A0EACF06"/>
    <w:lvl w:ilvl="0" w:tplc="C79643EC">
      <w:start w:val="1"/>
      <w:numFmt w:val="bullet"/>
      <w:pStyle w:val="a1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957E89"/>
    <w:multiLevelType w:val="hybridMultilevel"/>
    <w:tmpl w:val="1FEE3956"/>
    <w:lvl w:ilvl="0" w:tplc="990CE5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26C71"/>
    <w:multiLevelType w:val="hybridMultilevel"/>
    <w:tmpl w:val="3F38AE54"/>
    <w:lvl w:ilvl="0" w:tplc="15526334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C42A3"/>
    <w:multiLevelType w:val="hybridMultilevel"/>
    <w:tmpl w:val="135E5FC0"/>
    <w:lvl w:ilvl="0" w:tplc="CE9020F0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356BD"/>
    <w:multiLevelType w:val="hybridMultilevel"/>
    <w:tmpl w:val="DBF00826"/>
    <w:lvl w:ilvl="0" w:tplc="9752C9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E0F02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6D73FD"/>
    <w:multiLevelType w:val="hybridMultilevel"/>
    <w:tmpl w:val="42ECE7B4"/>
    <w:lvl w:ilvl="0" w:tplc="5C14C7A2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A2C91"/>
    <w:multiLevelType w:val="hybridMultilevel"/>
    <w:tmpl w:val="2F5E9614"/>
    <w:lvl w:ilvl="0" w:tplc="15327BC6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D27EA"/>
    <w:multiLevelType w:val="hybridMultilevel"/>
    <w:tmpl w:val="74F2F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7D2417"/>
    <w:multiLevelType w:val="hybridMultilevel"/>
    <w:tmpl w:val="522CE15E"/>
    <w:lvl w:ilvl="0" w:tplc="031EF9DE">
      <w:start w:val="1"/>
      <w:numFmt w:val="bullet"/>
      <w:lvlText w:val=""/>
      <w:lvlJc w:val="left"/>
      <w:pPr>
        <w:ind w:left="1069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67E58"/>
    <w:multiLevelType w:val="hybridMultilevel"/>
    <w:tmpl w:val="D714B0B8"/>
    <w:lvl w:ilvl="0" w:tplc="F8BA8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31"/>
  </w:num>
  <w:num w:numId="4">
    <w:abstractNumId w:val="29"/>
  </w:num>
  <w:num w:numId="5">
    <w:abstractNumId w:val="16"/>
  </w:num>
  <w:num w:numId="6">
    <w:abstractNumId w:val="6"/>
  </w:num>
  <w:num w:numId="7">
    <w:abstractNumId w:val="15"/>
  </w:num>
  <w:num w:numId="8">
    <w:abstractNumId w:val="17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23"/>
  </w:num>
  <w:num w:numId="12">
    <w:abstractNumId w:val="27"/>
  </w:num>
  <w:num w:numId="13">
    <w:abstractNumId w:val="27"/>
    <w:lvlOverride w:ilvl="0">
      <w:startOverride w:val="1"/>
    </w:lvlOverride>
  </w:num>
  <w:num w:numId="14">
    <w:abstractNumId w:val="27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14"/>
  </w:num>
  <w:num w:numId="17">
    <w:abstractNumId w:val="7"/>
  </w:num>
  <w:num w:numId="18">
    <w:abstractNumId w:val="11"/>
  </w:num>
  <w:num w:numId="19">
    <w:abstractNumId w:val="12"/>
  </w:num>
  <w:num w:numId="20">
    <w:abstractNumId w:val="1"/>
  </w:num>
  <w:num w:numId="21">
    <w:abstractNumId w:val="3"/>
  </w:num>
  <w:num w:numId="22">
    <w:abstractNumId w:val="13"/>
  </w:num>
  <w:num w:numId="23">
    <w:abstractNumId w:val="0"/>
  </w:num>
  <w:num w:numId="24">
    <w:abstractNumId w:val="19"/>
  </w:num>
  <w:num w:numId="25">
    <w:abstractNumId w:val="9"/>
  </w:num>
  <w:num w:numId="26">
    <w:abstractNumId w:val="5"/>
  </w:num>
  <w:num w:numId="27">
    <w:abstractNumId w:val="25"/>
  </w:num>
  <w:num w:numId="28">
    <w:abstractNumId w:val="8"/>
  </w:num>
  <w:num w:numId="29">
    <w:abstractNumId w:val="28"/>
  </w:num>
  <w:num w:numId="30">
    <w:abstractNumId w:val="4"/>
  </w:num>
  <w:num w:numId="31">
    <w:abstractNumId w:val="26"/>
  </w:num>
  <w:num w:numId="32">
    <w:abstractNumId w:val="21"/>
  </w:num>
  <w:num w:numId="33">
    <w:abstractNumId w:val="24"/>
  </w:num>
  <w:num w:numId="34">
    <w:abstractNumId w:val="0"/>
  </w:num>
  <w:num w:numId="35">
    <w:abstractNumId w:val="18"/>
  </w:num>
  <w:num w:numId="36">
    <w:abstractNumId w:val="22"/>
  </w:num>
  <w:num w:numId="37">
    <w:abstractNumId w:val="2"/>
  </w:num>
  <w:num w:numId="38">
    <w:abstractNumId w:val="1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E4"/>
    <w:rsid w:val="0000026A"/>
    <w:rsid w:val="00001D95"/>
    <w:rsid w:val="00002072"/>
    <w:rsid w:val="00002A72"/>
    <w:rsid w:val="000034C1"/>
    <w:rsid w:val="000040CC"/>
    <w:rsid w:val="00005072"/>
    <w:rsid w:val="00007DB1"/>
    <w:rsid w:val="00010757"/>
    <w:rsid w:val="00011628"/>
    <w:rsid w:val="0001186E"/>
    <w:rsid w:val="00012B56"/>
    <w:rsid w:val="00012E06"/>
    <w:rsid w:val="00012F1B"/>
    <w:rsid w:val="00013F3A"/>
    <w:rsid w:val="00015FCD"/>
    <w:rsid w:val="00016A88"/>
    <w:rsid w:val="000170D5"/>
    <w:rsid w:val="00017982"/>
    <w:rsid w:val="00017C28"/>
    <w:rsid w:val="00020601"/>
    <w:rsid w:val="0002125C"/>
    <w:rsid w:val="00022BF6"/>
    <w:rsid w:val="0002487F"/>
    <w:rsid w:val="00024A33"/>
    <w:rsid w:val="00025232"/>
    <w:rsid w:val="00027263"/>
    <w:rsid w:val="00027531"/>
    <w:rsid w:val="00030FEA"/>
    <w:rsid w:val="0003166D"/>
    <w:rsid w:val="00031C15"/>
    <w:rsid w:val="0003220E"/>
    <w:rsid w:val="000327FB"/>
    <w:rsid w:val="000329EB"/>
    <w:rsid w:val="0003491A"/>
    <w:rsid w:val="000371AD"/>
    <w:rsid w:val="00040E9D"/>
    <w:rsid w:val="00041E1F"/>
    <w:rsid w:val="00043896"/>
    <w:rsid w:val="00044091"/>
    <w:rsid w:val="00045824"/>
    <w:rsid w:val="00047129"/>
    <w:rsid w:val="00047E91"/>
    <w:rsid w:val="00050C63"/>
    <w:rsid w:val="000528EC"/>
    <w:rsid w:val="00054ECC"/>
    <w:rsid w:val="00055F90"/>
    <w:rsid w:val="00056689"/>
    <w:rsid w:val="00062FA1"/>
    <w:rsid w:val="0006381D"/>
    <w:rsid w:val="000648D6"/>
    <w:rsid w:val="00065171"/>
    <w:rsid w:val="0006519B"/>
    <w:rsid w:val="00065773"/>
    <w:rsid w:val="00065A07"/>
    <w:rsid w:val="00070131"/>
    <w:rsid w:val="00071F3C"/>
    <w:rsid w:val="00075067"/>
    <w:rsid w:val="00076E37"/>
    <w:rsid w:val="00077959"/>
    <w:rsid w:val="00080BF1"/>
    <w:rsid w:val="000810F4"/>
    <w:rsid w:val="00081274"/>
    <w:rsid w:val="000827A8"/>
    <w:rsid w:val="00083698"/>
    <w:rsid w:val="00083920"/>
    <w:rsid w:val="000846F9"/>
    <w:rsid w:val="000849D8"/>
    <w:rsid w:val="000857E8"/>
    <w:rsid w:val="000872BC"/>
    <w:rsid w:val="00087E2B"/>
    <w:rsid w:val="0009244C"/>
    <w:rsid w:val="000943C3"/>
    <w:rsid w:val="00094498"/>
    <w:rsid w:val="00094867"/>
    <w:rsid w:val="000A1990"/>
    <w:rsid w:val="000A1A7E"/>
    <w:rsid w:val="000A1B60"/>
    <w:rsid w:val="000A22E2"/>
    <w:rsid w:val="000A386F"/>
    <w:rsid w:val="000A46ED"/>
    <w:rsid w:val="000A4989"/>
    <w:rsid w:val="000A5AA9"/>
    <w:rsid w:val="000A6F9A"/>
    <w:rsid w:val="000B17AE"/>
    <w:rsid w:val="000B2B2F"/>
    <w:rsid w:val="000B3641"/>
    <w:rsid w:val="000B3852"/>
    <w:rsid w:val="000B3A89"/>
    <w:rsid w:val="000C15C9"/>
    <w:rsid w:val="000C1601"/>
    <w:rsid w:val="000C41BD"/>
    <w:rsid w:val="000C4586"/>
    <w:rsid w:val="000C46AF"/>
    <w:rsid w:val="000C4DD2"/>
    <w:rsid w:val="000C57A5"/>
    <w:rsid w:val="000C5FE7"/>
    <w:rsid w:val="000C6F19"/>
    <w:rsid w:val="000D15C8"/>
    <w:rsid w:val="000D169C"/>
    <w:rsid w:val="000D2034"/>
    <w:rsid w:val="000D2404"/>
    <w:rsid w:val="000D4035"/>
    <w:rsid w:val="000D4449"/>
    <w:rsid w:val="000D6FFD"/>
    <w:rsid w:val="000E083C"/>
    <w:rsid w:val="000E110C"/>
    <w:rsid w:val="000E196A"/>
    <w:rsid w:val="000E2F05"/>
    <w:rsid w:val="000E4BF9"/>
    <w:rsid w:val="000E5075"/>
    <w:rsid w:val="000E5DA5"/>
    <w:rsid w:val="000E61A6"/>
    <w:rsid w:val="000E6653"/>
    <w:rsid w:val="000E722F"/>
    <w:rsid w:val="000E7300"/>
    <w:rsid w:val="000F10E3"/>
    <w:rsid w:val="000F216A"/>
    <w:rsid w:val="000F44B9"/>
    <w:rsid w:val="000F50DF"/>
    <w:rsid w:val="00100EDD"/>
    <w:rsid w:val="00101242"/>
    <w:rsid w:val="00102F56"/>
    <w:rsid w:val="0010342C"/>
    <w:rsid w:val="00104070"/>
    <w:rsid w:val="00106332"/>
    <w:rsid w:val="0010707A"/>
    <w:rsid w:val="00107661"/>
    <w:rsid w:val="00107973"/>
    <w:rsid w:val="001113B0"/>
    <w:rsid w:val="00111767"/>
    <w:rsid w:val="0011177D"/>
    <w:rsid w:val="0011183D"/>
    <w:rsid w:val="00111D02"/>
    <w:rsid w:val="00112A79"/>
    <w:rsid w:val="00112FEC"/>
    <w:rsid w:val="001130C0"/>
    <w:rsid w:val="0011324F"/>
    <w:rsid w:val="00113411"/>
    <w:rsid w:val="00115187"/>
    <w:rsid w:val="001155D4"/>
    <w:rsid w:val="0011587A"/>
    <w:rsid w:val="001158DA"/>
    <w:rsid w:val="00115C7A"/>
    <w:rsid w:val="00116190"/>
    <w:rsid w:val="00116DA5"/>
    <w:rsid w:val="00117E7E"/>
    <w:rsid w:val="00120CEB"/>
    <w:rsid w:val="00121F93"/>
    <w:rsid w:val="00125045"/>
    <w:rsid w:val="00125869"/>
    <w:rsid w:val="0012696B"/>
    <w:rsid w:val="0013027C"/>
    <w:rsid w:val="001315B5"/>
    <w:rsid w:val="0013243F"/>
    <w:rsid w:val="001352A9"/>
    <w:rsid w:val="001353BA"/>
    <w:rsid w:val="00135EA1"/>
    <w:rsid w:val="00137913"/>
    <w:rsid w:val="00137EE7"/>
    <w:rsid w:val="001400B0"/>
    <w:rsid w:val="001402F5"/>
    <w:rsid w:val="00140A7C"/>
    <w:rsid w:val="00140D64"/>
    <w:rsid w:val="0014131C"/>
    <w:rsid w:val="00141A52"/>
    <w:rsid w:val="00141DBA"/>
    <w:rsid w:val="0014200B"/>
    <w:rsid w:val="00142D3C"/>
    <w:rsid w:val="001438CE"/>
    <w:rsid w:val="0014410C"/>
    <w:rsid w:val="0014576F"/>
    <w:rsid w:val="00145E62"/>
    <w:rsid w:val="00146859"/>
    <w:rsid w:val="0014781E"/>
    <w:rsid w:val="00150233"/>
    <w:rsid w:val="001512E1"/>
    <w:rsid w:val="00151C03"/>
    <w:rsid w:val="00153696"/>
    <w:rsid w:val="0015405D"/>
    <w:rsid w:val="00154854"/>
    <w:rsid w:val="00156A64"/>
    <w:rsid w:val="00157D93"/>
    <w:rsid w:val="001624E8"/>
    <w:rsid w:val="001625C7"/>
    <w:rsid w:val="001631D0"/>
    <w:rsid w:val="001631EE"/>
    <w:rsid w:val="001644EB"/>
    <w:rsid w:val="0016547D"/>
    <w:rsid w:val="00166C25"/>
    <w:rsid w:val="001670DC"/>
    <w:rsid w:val="001674FD"/>
    <w:rsid w:val="00170047"/>
    <w:rsid w:val="00170F65"/>
    <w:rsid w:val="00171115"/>
    <w:rsid w:val="00172B3D"/>
    <w:rsid w:val="00173370"/>
    <w:rsid w:val="001736FC"/>
    <w:rsid w:val="00173D85"/>
    <w:rsid w:val="00175041"/>
    <w:rsid w:val="0017519B"/>
    <w:rsid w:val="00175E04"/>
    <w:rsid w:val="00175E5A"/>
    <w:rsid w:val="00177086"/>
    <w:rsid w:val="00181C9A"/>
    <w:rsid w:val="0018217E"/>
    <w:rsid w:val="00183549"/>
    <w:rsid w:val="00184438"/>
    <w:rsid w:val="00184EE9"/>
    <w:rsid w:val="001852F3"/>
    <w:rsid w:val="00186671"/>
    <w:rsid w:val="00186AB2"/>
    <w:rsid w:val="00187869"/>
    <w:rsid w:val="00187B8F"/>
    <w:rsid w:val="00190226"/>
    <w:rsid w:val="00193421"/>
    <w:rsid w:val="00194622"/>
    <w:rsid w:val="001960D8"/>
    <w:rsid w:val="0019661E"/>
    <w:rsid w:val="00197453"/>
    <w:rsid w:val="00197BED"/>
    <w:rsid w:val="001A1A0E"/>
    <w:rsid w:val="001A2EFF"/>
    <w:rsid w:val="001A2FFB"/>
    <w:rsid w:val="001A334C"/>
    <w:rsid w:val="001A46EB"/>
    <w:rsid w:val="001A536F"/>
    <w:rsid w:val="001A5546"/>
    <w:rsid w:val="001A5AA4"/>
    <w:rsid w:val="001A64FF"/>
    <w:rsid w:val="001A7B61"/>
    <w:rsid w:val="001B0E99"/>
    <w:rsid w:val="001B194B"/>
    <w:rsid w:val="001B1AE7"/>
    <w:rsid w:val="001B1DD0"/>
    <w:rsid w:val="001B2771"/>
    <w:rsid w:val="001B3B39"/>
    <w:rsid w:val="001B57E8"/>
    <w:rsid w:val="001B6934"/>
    <w:rsid w:val="001B72B2"/>
    <w:rsid w:val="001B7668"/>
    <w:rsid w:val="001B7913"/>
    <w:rsid w:val="001C211F"/>
    <w:rsid w:val="001C375F"/>
    <w:rsid w:val="001C53D0"/>
    <w:rsid w:val="001C6B5B"/>
    <w:rsid w:val="001C7B20"/>
    <w:rsid w:val="001D2FCB"/>
    <w:rsid w:val="001D4EC6"/>
    <w:rsid w:val="001D6214"/>
    <w:rsid w:val="001E0BA9"/>
    <w:rsid w:val="001E2D47"/>
    <w:rsid w:val="001E2EEA"/>
    <w:rsid w:val="001E371E"/>
    <w:rsid w:val="001E52A2"/>
    <w:rsid w:val="001E5F13"/>
    <w:rsid w:val="001E6A0F"/>
    <w:rsid w:val="001E7389"/>
    <w:rsid w:val="001F1C0F"/>
    <w:rsid w:val="001F1F22"/>
    <w:rsid w:val="001F3828"/>
    <w:rsid w:val="001F593A"/>
    <w:rsid w:val="0020147D"/>
    <w:rsid w:val="00203F45"/>
    <w:rsid w:val="002044C8"/>
    <w:rsid w:val="00204C0C"/>
    <w:rsid w:val="00206A02"/>
    <w:rsid w:val="00206CF3"/>
    <w:rsid w:val="00211340"/>
    <w:rsid w:val="00212B4F"/>
    <w:rsid w:val="002132CE"/>
    <w:rsid w:val="00214814"/>
    <w:rsid w:val="00214ABE"/>
    <w:rsid w:val="00214C9E"/>
    <w:rsid w:val="00215087"/>
    <w:rsid w:val="0021775A"/>
    <w:rsid w:val="002205C1"/>
    <w:rsid w:val="00220E60"/>
    <w:rsid w:val="002217FE"/>
    <w:rsid w:val="002236C3"/>
    <w:rsid w:val="00223EDB"/>
    <w:rsid w:val="0022555B"/>
    <w:rsid w:val="00225E6A"/>
    <w:rsid w:val="00227045"/>
    <w:rsid w:val="00231A79"/>
    <w:rsid w:val="00231DE9"/>
    <w:rsid w:val="00232224"/>
    <w:rsid w:val="0023365D"/>
    <w:rsid w:val="002339B2"/>
    <w:rsid w:val="00234B20"/>
    <w:rsid w:val="00235ACE"/>
    <w:rsid w:val="00235CE7"/>
    <w:rsid w:val="00235E95"/>
    <w:rsid w:val="002375BD"/>
    <w:rsid w:val="002410CE"/>
    <w:rsid w:val="00241356"/>
    <w:rsid w:val="002413A3"/>
    <w:rsid w:val="002415A8"/>
    <w:rsid w:val="002415EE"/>
    <w:rsid w:val="00243140"/>
    <w:rsid w:val="00245825"/>
    <w:rsid w:val="00245EEA"/>
    <w:rsid w:val="00246527"/>
    <w:rsid w:val="00246912"/>
    <w:rsid w:val="00247A7C"/>
    <w:rsid w:val="00247AF8"/>
    <w:rsid w:val="002505E7"/>
    <w:rsid w:val="0025237C"/>
    <w:rsid w:val="00253194"/>
    <w:rsid w:val="00254BEF"/>
    <w:rsid w:val="00256693"/>
    <w:rsid w:val="00256955"/>
    <w:rsid w:val="00257758"/>
    <w:rsid w:val="002602B4"/>
    <w:rsid w:val="00263423"/>
    <w:rsid w:val="00263835"/>
    <w:rsid w:val="00263CFC"/>
    <w:rsid w:val="00264938"/>
    <w:rsid w:val="00264F22"/>
    <w:rsid w:val="00265F3F"/>
    <w:rsid w:val="00265FF0"/>
    <w:rsid w:val="00266229"/>
    <w:rsid w:val="00266500"/>
    <w:rsid w:val="002676AD"/>
    <w:rsid w:val="00267BC6"/>
    <w:rsid w:val="002704C4"/>
    <w:rsid w:val="00270D37"/>
    <w:rsid w:val="00271A22"/>
    <w:rsid w:val="00271C1C"/>
    <w:rsid w:val="002768AF"/>
    <w:rsid w:val="00280DDE"/>
    <w:rsid w:val="00281272"/>
    <w:rsid w:val="00282C3F"/>
    <w:rsid w:val="00283307"/>
    <w:rsid w:val="00283ED9"/>
    <w:rsid w:val="002847BC"/>
    <w:rsid w:val="0028529F"/>
    <w:rsid w:val="00285D92"/>
    <w:rsid w:val="0028605D"/>
    <w:rsid w:val="0028630C"/>
    <w:rsid w:val="0028635B"/>
    <w:rsid w:val="0028799D"/>
    <w:rsid w:val="00290321"/>
    <w:rsid w:val="00290438"/>
    <w:rsid w:val="0029143D"/>
    <w:rsid w:val="002951CA"/>
    <w:rsid w:val="002951F9"/>
    <w:rsid w:val="00295C36"/>
    <w:rsid w:val="00295D29"/>
    <w:rsid w:val="002A1814"/>
    <w:rsid w:val="002A2BE4"/>
    <w:rsid w:val="002A3586"/>
    <w:rsid w:val="002A38F4"/>
    <w:rsid w:val="002A4120"/>
    <w:rsid w:val="002A4A15"/>
    <w:rsid w:val="002A61B8"/>
    <w:rsid w:val="002A7386"/>
    <w:rsid w:val="002B12D4"/>
    <w:rsid w:val="002B152D"/>
    <w:rsid w:val="002B1FD5"/>
    <w:rsid w:val="002B3B63"/>
    <w:rsid w:val="002B511C"/>
    <w:rsid w:val="002B5816"/>
    <w:rsid w:val="002B6CE2"/>
    <w:rsid w:val="002B6E70"/>
    <w:rsid w:val="002B7E9D"/>
    <w:rsid w:val="002C0399"/>
    <w:rsid w:val="002C2A61"/>
    <w:rsid w:val="002C3AAD"/>
    <w:rsid w:val="002C3DD7"/>
    <w:rsid w:val="002C62E1"/>
    <w:rsid w:val="002C7E1A"/>
    <w:rsid w:val="002D1EBA"/>
    <w:rsid w:val="002D465E"/>
    <w:rsid w:val="002D62F6"/>
    <w:rsid w:val="002D6D2F"/>
    <w:rsid w:val="002D6FF1"/>
    <w:rsid w:val="002D78BF"/>
    <w:rsid w:val="002E07E5"/>
    <w:rsid w:val="002E0B3B"/>
    <w:rsid w:val="002E0D28"/>
    <w:rsid w:val="002E2014"/>
    <w:rsid w:val="002E2A5A"/>
    <w:rsid w:val="002E406F"/>
    <w:rsid w:val="002E4B5D"/>
    <w:rsid w:val="002E6710"/>
    <w:rsid w:val="002E6F50"/>
    <w:rsid w:val="002F00F1"/>
    <w:rsid w:val="002F35A0"/>
    <w:rsid w:val="002F5691"/>
    <w:rsid w:val="002F641F"/>
    <w:rsid w:val="002F70EB"/>
    <w:rsid w:val="0030149C"/>
    <w:rsid w:val="00302CEC"/>
    <w:rsid w:val="00303D22"/>
    <w:rsid w:val="00305930"/>
    <w:rsid w:val="00305F32"/>
    <w:rsid w:val="00307093"/>
    <w:rsid w:val="00307C98"/>
    <w:rsid w:val="00307D42"/>
    <w:rsid w:val="00310D22"/>
    <w:rsid w:val="00312020"/>
    <w:rsid w:val="00313BAC"/>
    <w:rsid w:val="00313F1C"/>
    <w:rsid w:val="00315156"/>
    <w:rsid w:val="00315AFE"/>
    <w:rsid w:val="003165CF"/>
    <w:rsid w:val="003167D1"/>
    <w:rsid w:val="00317158"/>
    <w:rsid w:val="00322B4E"/>
    <w:rsid w:val="0032315A"/>
    <w:rsid w:val="00323D39"/>
    <w:rsid w:val="00325934"/>
    <w:rsid w:val="00325F64"/>
    <w:rsid w:val="00326E07"/>
    <w:rsid w:val="00327026"/>
    <w:rsid w:val="0032711B"/>
    <w:rsid w:val="00327274"/>
    <w:rsid w:val="00327582"/>
    <w:rsid w:val="0032798D"/>
    <w:rsid w:val="00330D5D"/>
    <w:rsid w:val="00332740"/>
    <w:rsid w:val="00332A06"/>
    <w:rsid w:val="00332AD9"/>
    <w:rsid w:val="00333DDE"/>
    <w:rsid w:val="00334295"/>
    <w:rsid w:val="00334C81"/>
    <w:rsid w:val="00335D05"/>
    <w:rsid w:val="003370E9"/>
    <w:rsid w:val="0034012D"/>
    <w:rsid w:val="00340C37"/>
    <w:rsid w:val="00341A9A"/>
    <w:rsid w:val="00341C00"/>
    <w:rsid w:val="00342565"/>
    <w:rsid w:val="00343BCF"/>
    <w:rsid w:val="00344D6F"/>
    <w:rsid w:val="003454B9"/>
    <w:rsid w:val="0034660E"/>
    <w:rsid w:val="00346E65"/>
    <w:rsid w:val="00352C55"/>
    <w:rsid w:val="00353E9B"/>
    <w:rsid w:val="0035676D"/>
    <w:rsid w:val="00357235"/>
    <w:rsid w:val="00361590"/>
    <w:rsid w:val="003623EB"/>
    <w:rsid w:val="00362491"/>
    <w:rsid w:val="00363081"/>
    <w:rsid w:val="00363843"/>
    <w:rsid w:val="00364186"/>
    <w:rsid w:val="003643E4"/>
    <w:rsid w:val="00364410"/>
    <w:rsid w:val="00364747"/>
    <w:rsid w:val="00365A38"/>
    <w:rsid w:val="003660BF"/>
    <w:rsid w:val="003664F7"/>
    <w:rsid w:val="00366D43"/>
    <w:rsid w:val="00367224"/>
    <w:rsid w:val="00367292"/>
    <w:rsid w:val="00367C6C"/>
    <w:rsid w:val="003714DA"/>
    <w:rsid w:val="00371A0E"/>
    <w:rsid w:val="0037227D"/>
    <w:rsid w:val="00372D74"/>
    <w:rsid w:val="00372F4F"/>
    <w:rsid w:val="003739BF"/>
    <w:rsid w:val="003749C5"/>
    <w:rsid w:val="00374BDD"/>
    <w:rsid w:val="00375287"/>
    <w:rsid w:val="0037701D"/>
    <w:rsid w:val="00377A86"/>
    <w:rsid w:val="00381BD4"/>
    <w:rsid w:val="00382C58"/>
    <w:rsid w:val="00383F00"/>
    <w:rsid w:val="00385A56"/>
    <w:rsid w:val="00386306"/>
    <w:rsid w:val="00390EAF"/>
    <w:rsid w:val="00392D90"/>
    <w:rsid w:val="00394FF5"/>
    <w:rsid w:val="0039665D"/>
    <w:rsid w:val="003970DC"/>
    <w:rsid w:val="00397295"/>
    <w:rsid w:val="00397D14"/>
    <w:rsid w:val="00397F8E"/>
    <w:rsid w:val="003A132C"/>
    <w:rsid w:val="003A1796"/>
    <w:rsid w:val="003A18A0"/>
    <w:rsid w:val="003A1DB1"/>
    <w:rsid w:val="003A203D"/>
    <w:rsid w:val="003A27CF"/>
    <w:rsid w:val="003A494A"/>
    <w:rsid w:val="003A535E"/>
    <w:rsid w:val="003B0509"/>
    <w:rsid w:val="003B1055"/>
    <w:rsid w:val="003B1278"/>
    <w:rsid w:val="003B2EF7"/>
    <w:rsid w:val="003B4529"/>
    <w:rsid w:val="003B5423"/>
    <w:rsid w:val="003B568B"/>
    <w:rsid w:val="003C1D75"/>
    <w:rsid w:val="003C41FA"/>
    <w:rsid w:val="003C545A"/>
    <w:rsid w:val="003C6828"/>
    <w:rsid w:val="003C6C37"/>
    <w:rsid w:val="003C6CDC"/>
    <w:rsid w:val="003C6FE4"/>
    <w:rsid w:val="003D0DED"/>
    <w:rsid w:val="003D18BC"/>
    <w:rsid w:val="003D1D44"/>
    <w:rsid w:val="003D283F"/>
    <w:rsid w:val="003D2F12"/>
    <w:rsid w:val="003D34B7"/>
    <w:rsid w:val="003D359F"/>
    <w:rsid w:val="003D76DA"/>
    <w:rsid w:val="003D7C60"/>
    <w:rsid w:val="003E1384"/>
    <w:rsid w:val="003E5726"/>
    <w:rsid w:val="003E7D86"/>
    <w:rsid w:val="003F0108"/>
    <w:rsid w:val="003F0AE4"/>
    <w:rsid w:val="003F14B7"/>
    <w:rsid w:val="003F2606"/>
    <w:rsid w:val="003F3DED"/>
    <w:rsid w:val="003F5645"/>
    <w:rsid w:val="003F5FA4"/>
    <w:rsid w:val="003F64EC"/>
    <w:rsid w:val="00401855"/>
    <w:rsid w:val="00402920"/>
    <w:rsid w:val="00403642"/>
    <w:rsid w:val="004037B8"/>
    <w:rsid w:val="00403D12"/>
    <w:rsid w:val="00404987"/>
    <w:rsid w:val="00404B0E"/>
    <w:rsid w:val="00405115"/>
    <w:rsid w:val="004070EC"/>
    <w:rsid w:val="00410CD2"/>
    <w:rsid w:val="0041106B"/>
    <w:rsid w:val="00413072"/>
    <w:rsid w:val="00413399"/>
    <w:rsid w:val="00417B82"/>
    <w:rsid w:val="00417B9F"/>
    <w:rsid w:val="00417D5E"/>
    <w:rsid w:val="00421835"/>
    <w:rsid w:val="00423094"/>
    <w:rsid w:val="0042319F"/>
    <w:rsid w:val="00423A99"/>
    <w:rsid w:val="00423AFE"/>
    <w:rsid w:val="00424F98"/>
    <w:rsid w:val="0042535C"/>
    <w:rsid w:val="00426C20"/>
    <w:rsid w:val="00427A2A"/>
    <w:rsid w:val="00430409"/>
    <w:rsid w:val="00431D58"/>
    <w:rsid w:val="004331EA"/>
    <w:rsid w:val="00435D61"/>
    <w:rsid w:val="0043668A"/>
    <w:rsid w:val="0043719C"/>
    <w:rsid w:val="004376DF"/>
    <w:rsid w:val="00437D1C"/>
    <w:rsid w:val="004436CC"/>
    <w:rsid w:val="004452A2"/>
    <w:rsid w:val="0044668D"/>
    <w:rsid w:val="00447720"/>
    <w:rsid w:val="00447806"/>
    <w:rsid w:val="00447CF9"/>
    <w:rsid w:val="00452C15"/>
    <w:rsid w:val="00452CC2"/>
    <w:rsid w:val="004536F1"/>
    <w:rsid w:val="00453E32"/>
    <w:rsid w:val="00455443"/>
    <w:rsid w:val="004570E0"/>
    <w:rsid w:val="0046034E"/>
    <w:rsid w:val="00461C9A"/>
    <w:rsid w:val="00462AF2"/>
    <w:rsid w:val="00463E3E"/>
    <w:rsid w:val="004650E7"/>
    <w:rsid w:val="004655E9"/>
    <w:rsid w:val="00467737"/>
    <w:rsid w:val="00467E99"/>
    <w:rsid w:val="00470AB4"/>
    <w:rsid w:val="00470E80"/>
    <w:rsid w:val="00473449"/>
    <w:rsid w:val="00473B77"/>
    <w:rsid w:val="00475C6C"/>
    <w:rsid w:val="00476E27"/>
    <w:rsid w:val="00477B60"/>
    <w:rsid w:val="00480088"/>
    <w:rsid w:val="0048083D"/>
    <w:rsid w:val="004839CE"/>
    <w:rsid w:val="004842A3"/>
    <w:rsid w:val="00484C70"/>
    <w:rsid w:val="004852EF"/>
    <w:rsid w:val="00486550"/>
    <w:rsid w:val="004868AD"/>
    <w:rsid w:val="0048717E"/>
    <w:rsid w:val="004905EC"/>
    <w:rsid w:val="004916A7"/>
    <w:rsid w:val="004918D5"/>
    <w:rsid w:val="00494162"/>
    <w:rsid w:val="00495669"/>
    <w:rsid w:val="00495C40"/>
    <w:rsid w:val="004A0458"/>
    <w:rsid w:val="004A139C"/>
    <w:rsid w:val="004A1585"/>
    <w:rsid w:val="004A1E8D"/>
    <w:rsid w:val="004A34EE"/>
    <w:rsid w:val="004A3E47"/>
    <w:rsid w:val="004A54FF"/>
    <w:rsid w:val="004A5D89"/>
    <w:rsid w:val="004A5FE9"/>
    <w:rsid w:val="004A6160"/>
    <w:rsid w:val="004A6F0E"/>
    <w:rsid w:val="004A7AF4"/>
    <w:rsid w:val="004B174A"/>
    <w:rsid w:val="004B23AB"/>
    <w:rsid w:val="004B3CCB"/>
    <w:rsid w:val="004B43BD"/>
    <w:rsid w:val="004B48CA"/>
    <w:rsid w:val="004B4E25"/>
    <w:rsid w:val="004B56C3"/>
    <w:rsid w:val="004C006F"/>
    <w:rsid w:val="004C1FB2"/>
    <w:rsid w:val="004C34EE"/>
    <w:rsid w:val="004C4B24"/>
    <w:rsid w:val="004C5CCC"/>
    <w:rsid w:val="004D1596"/>
    <w:rsid w:val="004D355B"/>
    <w:rsid w:val="004D44F4"/>
    <w:rsid w:val="004D494A"/>
    <w:rsid w:val="004D78FC"/>
    <w:rsid w:val="004E0E7B"/>
    <w:rsid w:val="004E1193"/>
    <w:rsid w:val="004E182F"/>
    <w:rsid w:val="004E2F88"/>
    <w:rsid w:val="004E319F"/>
    <w:rsid w:val="004E34D0"/>
    <w:rsid w:val="004E5346"/>
    <w:rsid w:val="004E63F3"/>
    <w:rsid w:val="004E681C"/>
    <w:rsid w:val="004E7AD0"/>
    <w:rsid w:val="004F09E4"/>
    <w:rsid w:val="004F0A1C"/>
    <w:rsid w:val="004F1409"/>
    <w:rsid w:val="004F1595"/>
    <w:rsid w:val="004F26A5"/>
    <w:rsid w:val="004F365F"/>
    <w:rsid w:val="004F424E"/>
    <w:rsid w:val="004F43CC"/>
    <w:rsid w:val="004F51A6"/>
    <w:rsid w:val="004F646A"/>
    <w:rsid w:val="004F6A51"/>
    <w:rsid w:val="004F6C17"/>
    <w:rsid w:val="005005F6"/>
    <w:rsid w:val="00500DD6"/>
    <w:rsid w:val="005019F2"/>
    <w:rsid w:val="005039FC"/>
    <w:rsid w:val="00504686"/>
    <w:rsid w:val="005068B2"/>
    <w:rsid w:val="00510D9E"/>
    <w:rsid w:val="00510F4B"/>
    <w:rsid w:val="0051210C"/>
    <w:rsid w:val="0051256D"/>
    <w:rsid w:val="005127A1"/>
    <w:rsid w:val="00513613"/>
    <w:rsid w:val="00514314"/>
    <w:rsid w:val="00515512"/>
    <w:rsid w:val="00517305"/>
    <w:rsid w:val="00517555"/>
    <w:rsid w:val="0052156A"/>
    <w:rsid w:val="00521A9C"/>
    <w:rsid w:val="0052389C"/>
    <w:rsid w:val="00523C80"/>
    <w:rsid w:val="00524144"/>
    <w:rsid w:val="0052579F"/>
    <w:rsid w:val="005268EF"/>
    <w:rsid w:val="00526A72"/>
    <w:rsid w:val="00527436"/>
    <w:rsid w:val="005306B8"/>
    <w:rsid w:val="0053155D"/>
    <w:rsid w:val="00532CF3"/>
    <w:rsid w:val="0053340E"/>
    <w:rsid w:val="00536ED6"/>
    <w:rsid w:val="0053709D"/>
    <w:rsid w:val="0054191B"/>
    <w:rsid w:val="0054203D"/>
    <w:rsid w:val="00542140"/>
    <w:rsid w:val="00543115"/>
    <w:rsid w:val="00543A60"/>
    <w:rsid w:val="00544567"/>
    <w:rsid w:val="00545353"/>
    <w:rsid w:val="00545C65"/>
    <w:rsid w:val="005476A2"/>
    <w:rsid w:val="00547A90"/>
    <w:rsid w:val="00547BE0"/>
    <w:rsid w:val="00550DB3"/>
    <w:rsid w:val="00551D32"/>
    <w:rsid w:val="005525C0"/>
    <w:rsid w:val="0055405B"/>
    <w:rsid w:val="005546B8"/>
    <w:rsid w:val="00554F3B"/>
    <w:rsid w:val="0055539D"/>
    <w:rsid w:val="00555CCE"/>
    <w:rsid w:val="0056174E"/>
    <w:rsid w:val="00561851"/>
    <w:rsid w:val="00564213"/>
    <w:rsid w:val="0056426E"/>
    <w:rsid w:val="00564C3C"/>
    <w:rsid w:val="00567504"/>
    <w:rsid w:val="005711F3"/>
    <w:rsid w:val="0057237B"/>
    <w:rsid w:val="00572A62"/>
    <w:rsid w:val="005731C8"/>
    <w:rsid w:val="00573B2A"/>
    <w:rsid w:val="00573D62"/>
    <w:rsid w:val="00573F6A"/>
    <w:rsid w:val="00574441"/>
    <w:rsid w:val="00575FE6"/>
    <w:rsid w:val="00576CB2"/>
    <w:rsid w:val="00577CA7"/>
    <w:rsid w:val="0058091B"/>
    <w:rsid w:val="00581DF3"/>
    <w:rsid w:val="00582806"/>
    <w:rsid w:val="00582DE5"/>
    <w:rsid w:val="005833AA"/>
    <w:rsid w:val="00584134"/>
    <w:rsid w:val="00585285"/>
    <w:rsid w:val="00587C1E"/>
    <w:rsid w:val="0059004B"/>
    <w:rsid w:val="00590888"/>
    <w:rsid w:val="00591DD1"/>
    <w:rsid w:val="00593E98"/>
    <w:rsid w:val="00594960"/>
    <w:rsid w:val="00595FAD"/>
    <w:rsid w:val="00597392"/>
    <w:rsid w:val="005A00A8"/>
    <w:rsid w:val="005A11A1"/>
    <w:rsid w:val="005A11C1"/>
    <w:rsid w:val="005A1696"/>
    <w:rsid w:val="005B074D"/>
    <w:rsid w:val="005B0F50"/>
    <w:rsid w:val="005B1A36"/>
    <w:rsid w:val="005B3352"/>
    <w:rsid w:val="005B3CAC"/>
    <w:rsid w:val="005B59A1"/>
    <w:rsid w:val="005B62FC"/>
    <w:rsid w:val="005B6B00"/>
    <w:rsid w:val="005C0007"/>
    <w:rsid w:val="005C04B5"/>
    <w:rsid w:val="005C15F9"/>
    <w:rsid w:val="005C3701"/>
    <w:rsid w:val="005C3FB4"/>
    <w:rsid w:val="005C5775"/>
    <w:rsid w:val="005C5BA4"/>
    <w:rsid w:val="005C7D85"/>
    <w:rsid w:val="005D188F"/>
    <w:rsid w:val="005D224D"/>
    <w:rsid w:val="005D2262"/>
    <w:rsid w:val="005D65B4"/>
    <w:rsid w:val="005D735D"/>
    <w:rsid w:val="005D780A"/>
    <w:rsid w:val="005D7F74"/>
    <w:rsid w:val="005E1730"/>
    <w:rsid w:val="005E295A"/>
    <w:rsid w:val="005E3F7D"/>
    <w:rsid w:val="005E3FA4"/>
    <w:rsid w:val="005E4199"/>
    <w:rsid w:val="005E51A7"/>
    <w:rsid w:val="005E7791"/>
    <w:rsid w:val="005F2470"/>
    <w:rsid w:val="005F268D"/>
    <w:rsid w:val="005F29C9"/>
    <w:rsid w:val="005F3BA1"/>
    <w:rsid w:val="005F5AE3"/>
    <w:rsid w:val="006006AA"/>
    <w:rsid w:val="00601284"/>
    <w:rsid w:val="006020E1"/>
    <w:rsid w:val="00602129"/>
    <w:rsid w:val="00605E6D"/>
    <w:rsid w:val="00606142"/>
    <w:rsid w:val="006063D1"/>
    <w:rsid w:val="006077D2"/>
    <w:rsid w:val="006102EA"/>
    <w:rsid w:val="006121E0"/>
    <w:rsid w:val="006122E4"/>
    <w:rsid w:val="00612483"/>
    <w:rsid w:val="00612DAD"/>
    <w:rsid w:val="0061320C"/>
    <w:rsid w:val="006132F8"/>
    <w:rsid w:val="006162C5"/>
    <w:rsid w:val="0061725E"/>
    <w:rsid w:val="006178BC"/>
    <w:rsid w:val="00621675"/>
    <w:rsid w:val="006219B9"/>
    <w:rsid w:val="00621CDE"/>
    <w:rsid w:val="00622357"/>
    <w:rsid w:val="00622C09"/>
    <w:rsid w:val="0062428A"/>
    <w:rsid w:val="006242D1"/>
    <w:rsid w:val="00624E0A"/>
    <w:rsid w:val="006277DC"/>
    <w:rsid w:val="006311BC"/>
    <w:rsid w:val="00631A8B"/>
    <w:rsid w:val="00632C38"/>
    <w:rsid w:val="006331D1"/>
    <w:rsid w:val="00634320"/>
    <w:rsid w:val="006366AF"/>
    <w:rsid w:val="00637444"/>
    <w:rsid w:val="00640EC0"/>
    <w:rsid w:val="00645D2A"/>
    <w:rsid w:val="00645F04"/>
    <w:rsid w:val="00646D4B"/>
    <w:rsid w:val="00647391"/>
    <w:rsid w:val="006513C9"/>
    <w:rsid w:val="006517DD"/>
    <w:rsid w:val="00651F30"/>
    <w:rsid w:val="00652B0A"/>
    <w:rsid w:val="00652FFB"/>
    <w:rsid w:val="00653119"/>
    <w:rsid w:val="00654812"/>
    <w:rsid w:val="00655083"/>
    <w:rsid w:val="00656ED7"/>
    <w:rsid w:val="00656FFA"/>
    <w:rsid w:val="0066082B"/>
    <w:rsid w:val="006642C7"/>
    <w:rsid w:val="00664D41"/>
    <w:rsid w:val="006658F8"/>
    <w:rsid w:val="00665CBB"/>
    <w:rsid w:val="00665D8B"/>
    <w:rsid w:val="00666DCF"/>
    <w:rsid w:val="006670D2"/>
    <w:rsid w:val="0066793B"/>
    <w:rsid w:val="006716DE"/>
    <w:rsid w:val="0067493A"/>
    <w:rsid w:val="0067523A"/>
    <w:rsid w:val="006761E8"/>
    <w:rsid w:val="0067754A"/>
    <w:rsid w:val="00677A20"/>
    <w:rsid w:val="00677CA1"/>
    <w:rsid w:val="0068211B"/>
    <w:rsid w:val="00682302"/>
    <w:rsid w:val="00682C62"/>
    <w:rsid w:val="00684135"/>
    <w:rsid w:val="0068527C"/>
    <w:rsid w:val="00685CBA"/>
    <w:rsid w:val="00685D39"/>
    <w:rsid w:val="00686B31"/>
    <w:rsid w:val="006878CE"/>
    <w:rsid w:val="00691470"/>
    <w:rsid w:val="00692100"/>
    <w:rsid w:val="006933B9"/>
    <w:rsid w:val="0069342A"/>
    <w:rsid w:val="00694D24"/>
    <w:rsid w:val="0069500C"/>
    <w:rsid w:val="006955C0"/>
    <w:rsid w:val="00696EBF"/>
    <w:rsid w:val="006970C8"/>
    <w:rsid w:val="0069751B"/>
    <w:rsid w:val="006A0001"/>
    <w:rsid w:val="006A024D"/>
    <w:rsid w:val="006A2C3C"/>
    <w:rsid w:val="006A3138"/>
    <w:rsid w:val="006A34E8"/>
    <w:rsid w:val="006A43CC"/>
    <w:rsid w:val="006A5486"/>
    <w:rsid w:val="006A587B"/>
    <w:rsid w:val="006A6412"/>
    <w:rsid w:val="006A6B8A"/>
    <w:rsid w:val="006A7AFE"/>
    <w:rsid w:val="006B09B2"/>
    <w:rsid w:val="006B1B30"/>
    <w:rsid w:val="006B1C38"/>
    <w:rsid w:val="006B2915"/>
    <w:rsid w:val="006B3FA7"/>
    <w:rsid w:val="006B4543"/>
    <w:rsid w:val="006B54B6"/>
    <w:rsid w:val="006B6553"/>
    <w:rsid w:val="006B703C"/>
    <w:rsid w:val="006B7823"/>
    <w:rsid w:val="006B7AA0"/>
    <w:rsid w:val="006C1A8B"/>
    <w:rsid w:val="006C2407"/>
    <w:rsid w:val="006C6525"/>
    <w:rsid w:val="006D09CE"/>
    <w:rsid w:val="006D1A75"/>
    <w:rsid w:val="006D202E"/>
    <w:rsid w:val="006D24AA"/>
    <w:rsid w:val="006D2B74"/>
    <w:rsid w:val="006D312B"/>
    <w:rsid w:val="006D3BD5"/>
    <w:rsid w:val="006D5074"/>
    <w:rsid w:val="006E2BAF"/>
    <w:rsid w:val="006E4622"/>
    <w:rsid w:val="006E4A46"/>
    <w:rsid w:val="006E4B9E"/>
    <w:rsid w:val="006E4CC1"/>
    <w:rsid w:val="006E66C7"/>
    <w:rsid w:val="006E6EAF"/>
    <w:rsid w:val="006E7663"/>
    <w:rsid w:val="006F0D55"/>
    <w:rsid w:val="006F1069"/>
    <w:rsid w:val="006F31B3"/>
    <w:rsid w:val="006F4664"/>
    <w:rsid w:val="006F4715"/>
    <w:rsid w:val="006F4725"/>
    <w:rsid w:val="006F4E99"/>
    <w:rsid w:val="006F5920"/>
    <w:rsid w:val="006F7025"/>
    <w:rsid w:val="006F77E0"/>
    <w:rsid w:val="006F792A"/>
    <w:rsid w:val="00700234"/>
    <w:rsid w:val="00700AAE"/>
    <w:rsid w:val="00701096"/>
    <w:rsid w:val="0070237B"/>
    <w:rsid w:val="0070357E"/>
    <w:rsid w:val="00703D07"/>
    <w:rsid w:val="0070449D"/>
    <w:rsid w:val="0070472E"/>
    <w:rsid w:val="00706675"/>
    <w:rsid w:val="0070703C"/>
    <w:rsid w:val="007079AB"/>
    <w:rsid w:val="00711CD5"/>
    <w:rsid w:val="00712E69"/>
    <w:rsid w:val="00712F13"/>
    <w:rsid w:val="007169AA"/>
    <w:rsid w:val="007200C8"/>
    <w:rsid w:val="00722E42"/>
    <w:rsid w:val="00723046"/>
    <w:rsid w:val="00723057"/>
    <w:rsid w:val="00723CBE"/>
    <w:rsid w:val="007240EA"/>
    <w:rsid w:val="00725D02"/>
    <w:rsid w:val="00725F8B"/>
    <w:rsid w:val="0072670B"/>
    <w:rsid w:val="0072690D"/>
    <w:rsid w:val="0072705B"/>
    <w:rsid w:val="007300DE"/>
    <w:rsid w:val="0073234F"/>
    <w:rsid w:val="00732736"/>
    <w:rsid w:val="00733400"/>
    <w:rsid w:val="00733C86"/>
    <w:rsid w:val="0073408A"/>
    <w:rsid w:val="00734303"/>
    <w:rsid w:val="007344D8"/>
    <w:rsid w:val="00734B50"/>
    <w:rsid w:val="007350F0"/>
    <w:rsid w:val="007360DC"/>
    <w:rsid w:val="0073642C"/>
    <w:rsid w:val="007373F1"/>
    <w:rsid w:val="0073780E"/>
    <w:rsid w:val="00740545"/>
    <w:rsid w:val="00740D3E"/>
    <w:rsid w:val="00744326"/>
    <w:rsid w:val="007445CE"/>
    <w:rsid w:val="00744718"/>
    <w:rsid w:val="00745A09"/>
    <w:rsid w:val="00745D87"/>
    <w:rsid w:val="007460F7"/>
    <w:rsid w:val="00746CFA"/>
    <w:rsid w:val="00747562"/>
    <w:rsid w:val="00747AA0"/>
    <w:rsid w:val="00750513"/>
    <w:rsid w:val="00750709"/>
    <w:rsid w:val="00756917"/>
    <w:rsid w:val="00757140"/>
    <w:rsid w:val="00757CE0"/>
    <w:rsid w:val="007604EC"/>
    <w:rsid w:val="00760535"/>
    <w:rsid w:val="0076083B"/>
    <w:rsid w:val="00761567"/>
    <w:rsid w:val="00762410"/>
    <w:rsid w:val="00763BDE"/>
    <w:rsid w:val="00765E98"/>
    <w:rsid w:val="0076621F"/>
    <w:rsid w:val="00766D4C"/>
    <w:rsid w:val="00770A12"/>
    <w:rsid w:val="00771294"/>
    <w:rsid w:val="007716ED"/>
    <w:rsid w:val="00772424"/>
    <w:rsid w:val="00772B4D"/>
    <w:rsid w:val="00772F4C"/>
    <w:rsid w:val="00775042"/>
    <w:rsid w:val="007755E2"/>
    <w:rsid w:val="007762F7"/>
    <w:rsid w:val="00776440"/>
    <w:rsid w:val="00781642"/>
    <w:rsid w:val="00782109"/>
    <w:rsid w:val="00782652"/>
    <w:rsid w:val="00783089"/>
    <w:rsid w:val="00783660"/>
    <w:rsid w:val="007866E7"/>
    <w:rsid w:val="00787C3D"/>
    <w:rsid w:val="00792E4F"/>
    <w:rsid w:val="00792EFE"/>
    <w:rsid w:val="007948C9"/>
    <w:rsid w:val="00794DCC"/>
    <w:rsid w:val="00797715"/>
    <w:rsid w:val="007A0FCD"/>
    <w:rsid w:val="007A2898"/>
    <w:rsid w:val="007A52F5"/>
    <w:rsid w:val="007A66F3"/>
    <w:rsid w:val="007B0B4B"/>
    <w:rsid w:val="007B2C12"/>
    <w:rsid w:val="007B31C0"/>
    <w:rsid w:val="007B4B72"/>
    <w:rsid w:val="007B4DA7"/>
    <w:rsid w:val="007B5A26"/>
    <w:rsid w:val="007B69D2"/>
    <w:rsid w:val="007C0507"/>
    <w:rsid w:val="007C0687"/>
    <w:rsid w:val="007C3E3F"/>
    <w:rsid w:val="007C4066"/>
    <w:rsid w:val="007C4F41"/>
    <w:rsid w:val="007C55D0"/>
    <w:rsid w:val="007C5DF8"/>
    <w:rsid w:val="007C74A3"/>
    <w:rsid w:val="007C7645"/>
    <w:rsid w:val="007D0463"/>
    <w:rsid w:val="007D33B4"/>
    <w:rsid w:val="007D39FA"/>
    <w:rsid w:val="007D4123"/>
    <w:rsid w:val="007D4CAC"/>
    <w:rsid w:val="007D5568"/>
    <w:rsid w:val="007D5950"/>
    <w:rsid w:val="007D686F"/>
    <w:rsid w:val="007D6FCC"/>
    <w:rsid w:val="007D766D"/>
    <w:rsid w:val="007E0AB4"/>
    <w:rsid w:val="007E1021"/>
    <w:rsid w:val="007E36B8"/>
    <w:rsid w:val="007E436C"/>
    <w:rsid w:val="007E5A9D"/>
    <w:rsid w:val="007E7187"/>
    <w:rsid w:val="007E71F7"/>
    <w:rsid w:val="007E7F25"/>
    <w:rsid w:val="007F114B"/>
    <w:rsid w:val="007F404C"/>
    <w:rsid w:val="007F4229"/>
    <w:rsid w:val="007F474D"/>
    <w:rsid w:val="007F73C4"/>
    <w:rsid w:val="007F7A32"/>
    <w:rsid w:val="00800E21"/>
    <w:rsid w:val="00800E8A"/>
    <w:rsid w:val="0080210A"/>
    <w:rsid w:val="008034F5"/>
    <w:rsid w:val="008042F3"/>
    <w:rsid w:val="008047B3"/>
    <w:rsid w:val="00805FC7"/>
    <w:rsid w:val="008064E7"/>
    <w:rsid w:val="008072A9"/>
    <w:rsid w:val="00807548"/>
    <w:rsid w:val="00812DDA"/>
    <w:rsid w:val="008162B9"/>
    <w:rsid w:val="008173D8"/>
    <w:rsid w:val="00817D2E"/>
    <w:rsid w:val="00820B38"/>
    <w:rsid w:val="00821801"/>
    <w:rsid w:val="00823365"/>
    <w:rsid w:val="0082571F"/>
    <w:rsid w:val="00825DB2"/>
    <w:rsid w:val="00826547"/>
    <w:rsid w:val="0083021F"/>
    <w:rsid w:val="00830B13"/>
    <w:rsid w:val="00831AF2"/>
    <w:rsid w:val="008339FE"/>
    <w:rsid w:val="00833E17"/>
    <w:rsid w:val="00834FE6"/>
    <w:rsid w:val="008352FA"/>
    <w:rsid w:val="008354F1"/>
    <w:rsid w:val="008362AC"/>
    <w:rsid w:val="0083710B"/>
    <w:rsid w:val="0084215D"/>
    <w:rsid w:val="008428CF"/>
    <w:rsid w:val="0084316D"/>
    <w:rsid w:val="008527C1"/>
    <w:rsid w:val="00855101"/>
    <w:rsid w:val="00855311"/>
    <w:rsid w:val="00856443"/>
    <w:rsid w:val="00856D3A"/>
    <w:rsid w:val="00856E8D"/>
    <w:rsid w:val="0085750E"/>
    <w:rsid w:val="00857CFD"/>
    <w:rsid w:val="008624A6"/>
    <w:rsid w:val="008630FD"/>
    <w:rsid w:val="0086386E"/>
    <w:rsid w:val="00863965"/>
    <w:rsid w:val="008661BA"/>
    <w:rsid w:val="0086681F"/>
    <w:rsid w:val="00871BD1"/>
    <w:rsid w:val="00874E95"/>
    <w:rsid w:val="00874F76"/>
    <w:rsid w:val="00875A01"/>
    <w:rsid w:val="00880789"/>
    <w:rsid w:val="00881868"/>
    <w:rsid w:val="00882902"/>
    <w:rsid w:val="00884EA0"/>
    <w:rsid w:val="00887554"/>
    <w:rsid w:val="008906E8"/>
    <w:rsid w:val="00890A43"/>
    <w:rsid w:val="00890C9A"/>
    <w:rsid w:val="0089366A"/>
    <w:rsid w:val="00897009"/>
    <w:rsid w:val="00897272"/>
    <w:rsid w:val="008A0569"/>
    <w:rsid w:val="008A2EAC"/>
    <w:rsid w:val="008A349E"/>
    <w:rsid w:val="008A450F"/>
    <w:rsid w:val="008A52E5"/>
    <w:rsid w:val="008A5E2D"/>
    <w:rsid w:val="008A78B0"/>
    <w:rsid w:val="008A78CC"/>
    <w:rsid w:val="008A7C8F"/>
    <w:rsid w:val="008B1958"/>
    <w:rsid w:val="008B27BA"/>
    <w:rsid w:val="008B5A22"/>
    <w:rsid w:val="008C08E1"/>
    <w:rsid w:val="008C174E"/>
    <w:rsid w:val="008C44BD"/>
    <w:rsid w:val="008C7EDF"/>
    <w:rsid w:val="008D1B6D"/>
    <w:rsid w:val="008D3023"/>
    <w:rsid w:val="008D30D5"/>
    <w:rsid w:val="008D4BE7"/>
    <w:rsid w:val="008D5121"/>
    <w:rsid w:val="008D5262"/>
    <w:rsid w:val="008D719B"/>
    <w:rsid w:val="008D738E"/>
    <w:rsid w:val="008E09DF"/>
    <w:rsid w:val="008E208E"/>
    <w:rsid w:val="008E2581"/>
    <w:rsid w:val="008E73C3"/>
    <w:rsid w:val="008F0E26"/>
    <w:rsid w:val="008F0F03"/>
    <w:rsid w:val="008F1215"/>
    <w:rsid w:val="008F2104"/>
    <w:rsid w:val="008F26E6"/>
    <w:rsid w:val="008F292A"/>
    <w:rsid w:val="008F340C"/>
    <w:rsid w:val="008F5D9C"/>
    <w:rsid w:val="008F79D9"/>
    <w:rsid w:val="0090017A"/>
    <w:rsid w:val="009026D0"/>
    <w:rsid w:val="00903FFF"/>
    <w:rsid w:val="00904625"/>
    <w:rsid w:val="00905461"/>
    <w:rsid w:val="00905C4B"/>
    <w:rsid w:val="00906E04"/>
    <w:rsid w:val="0091115C"/>
    <w:rsid w:val="00911657"/>
    <w:rsid w:val="00912A98"/>
    <w:rsid w:val="0091390B"/>
    <w:rsid w:val="00915998"/>
    <w:rsid w:val="009203DF"/>
    <w:rsid w:val="00923C16"/>
    <w:rsid w:val="009243EC"/>
    <w:rsid w:val="00924E71"/>
    <w:rsid w:val="00926BAD"/>
    <w:rsid w:val="0092748F"/>
    <w:rsid w:val="0093033B"/>
    <w:rsid w:val="0093159B"/>
    <w:rsid w:val="0093230C"/>
    <w:rsid w:val="00932560"/>
    <w:rsid w:val="0093294E"/>
    <w:rsid w:val="00932A3C"/>
    <w:rsid w:val="00935BE7"/>
    <w:rsid w:val="00937111"/>
    <w:rsid w:val="00937303"/>
    <w:rsid w:val="00937324"/>
    <w:rsid w:val="00937A64"/>
    <w:rsid w:val="00941829"/>
    <w:rsid w:val="00941D2D"/>
    <w:rsid w:val="009438F7"/>
    <w:rsid w:val="00945D2C"/>
    <w:rsid w:val="00946022"/>
    <w:rsid w:val="0094679E"/>
    <w:rsid w:val="009471E4"/>
    <w:rsid w:val="0094720B"/>
    <w:rsid w:val="00947CCE"/>
    <w:rsid w:val="00951C6B"/>
    <w:rsid w:val="00952289"/>
    <w:rsid w:val="00952A00"/>
    <w:rsid w:val="009536E7"/>
    <w:rsid w:val="0095606E"/>
    <w:rsid w:val="0095673F"/>
    <w:rsid w:val="00957012"/>
    <w:rsid w:val="009577B7"/>
    <w:rsid w:val="009577CA"/>
    <w:rsid w:val="00961165"/>
    <w:rsid w:val="00961255"/>
    <w:rsid w:val="00962DBE"/>
    <w:rsid w:val="009638BC"/>
    <w:rsid w:val="0096402F"/>
    <w:rsid w:val="009652E1"/>
    <w:rsid w:val="0096592D"/>
    <w:rsid w:val="009675BD"/>
    <w:rsid w:val="009712D1"/>
    <w:rsid w:val="00971D6E"/>
    <w:rsid w:val="00971F8C"/>
    <w:rsid w:val="0097242E"/>
    <w:rsid w:val="00973D52"/>
    <w:rsid w:val="00980314"/>
    <w:rsid w:val="00980432"/>
    <w:rsid w:val="00980C78"/>
    <w:rsid w:val="00981199"/>
    <w:rsid w:val="009838C4"/>
    <w:rsid w:val="009840E4"/>
    <w:rsid w:val="00985117"/>
    <w:rsid w:val="0098778C"/>
    <w:rsid w:val="00987BD9"/>
    <w:rsid w:val="00987F87"/>
    <w:rsid w:val="00987FD7"/>
    <w:rsid w:val="00990280"/>
    <w:rsid w:val="009902D8"/>
    <w:rsid w:val="00991A6E"/>
    <w:rsid w:val="00991B36"/>
    <w:rsid w:val="0099264C"/>
    <w:rsid w:val="00993180"/>
    <w:rsid w:val="00994BB1"/>
    <w:rsid w:val="009953FA"/>
    <w:rsid w:val="009A0782"/>
    <w:rsid w:val="009A1F44"/>
    <w:rsid w:val="009A37EB"/>
    <w:rsid w:val="009A4FAB"/>
    <w:rsid w:val="009A57DF"/>
    <w:rsid w:val="009A5DF7"/>
    <w:rsid w:val="009A6DFE"/>
    <w:rsid w:val="009A6F25"/>
    <w:rsid w:val="009A7BA3"/>
    <w:rsid w:val="009B2189"/>
    <w:rsid w:val="009B78F3"/>
    <w:rsid w:val="009C1EA8"/>
    <w:rsid w:val="009C28B3"/>
    <w:rsid w:val="009C37EA"/>
    <w:rsid w:val="009C4464"/>
    <w:rsid w:val="009C5116"/>
    <w:rsid w:val="009C57AF"/>
    <w:rsid w:val="009C68EC"/>
    <w:rsid w:val="009C700F"/>
    <w:rsid w:val="009C74E4"/>
    <w:rsid w:val="009D07D3"/>
    <w:rsid w:val="009D0A41"/>
    <w:rsid w:val="009D1A74"/>
    <w:rsid w:val="009D33DF"/>
    <w:rsid w:val="009D390C"/>
    <w:rsid w:val="009D3944"/>
    <w:rsid w:val="009D4536"/>
    <w:rsid w:val="009D4C0D"/>
    <w:rsid w:val="009D6142"/>
    <w:rsid w:val="009E094C"/>
    <w:rsid w:val="009E1ABB"/>
    <w:rsid w:val="009E2DF6"/>
    <w:rsid w:val="009E32F5"/>
    <w:rsid w:val="009E6416"/>
    <w:rsid w:val="009E6CAF"/>
    <w:rsid w:val="009E7311"/>
    <w:rsid w:val="009E7D19"/>
    <w:rsid w:val="009E7D9E"/>
    <w:rsid w:val="009F3525"/>
    <w:rsid w:val="009F633F"/>
    <w:rsid w:val="009F7971"/>
    <w:rsid w:val="00A00E2C"/>
    <w:rsid w:val="00A044DA"/>
    <w:rsid w:val="00A04D87"/>
    <w:rsid w:val="00A060FF"/>
    <w:rsid w:val="00A07D0A"/>
    <w:rsid w:val="00A07D54"/>
    <w:rsid w:val="00A111E3"/>
    <w:rsid w:val="00A1406E"/>
    <w:rsid w:val="00A1487E"/>
    <w:rsid w:val="00A14AF9"/>
    <w:rsid w:val="00A1528F"/>
    <w:rsid w:val="00A16D66"/>
    <w:rsid w:val="00A220BA"/>
    <w:rsid w:val="00A22246"/>
    <w:rsid w:val="00A22736"/>
    <w:rsid w:val="00A24362"/>
    <w:rsid w:val="00A24E29"/>
    <w:rsid w:val="00A261D1"/>
    <w:rsid w:val="00A26D9A"/>
    <w:rsid w:val="00A26F24"/>
    <w:rsid w:val="00A27FCB"/>
    <w:rsid w:val="00A328FC"/>
    <w:rsid w:val="00A334B5"/>
    <w:rsid w:val="00A3365A"/>
    <w:rsid w:val="00A33B28"/>
    <w:rsid w:val="00A34BA3"/>
    <w:rsid w:val="00A40B87"/>
    <w:rsid w:val="00A40E2C"/>
    <w:rsid w:val="00A4187D"/>
    <w:rsid w:val="00A42459"/>
    <w:rsid w:val="00A43DFB"/>
    <w:rsid w:val="00A43EFB"/>
    <w:rsid w:val="00A445B0"/>
    <w:rsid w:val="00A44A2E"/>
    <w:rsid w:val="00A455ED"/>
    <w:rsid w:val="00A46F20"/>
    <w:rsid w:val="00A4799E"/>
    <w:rsid w:val="00A504A7"/>
    <w:rsid w:val="00A51189"/>
    <w:rsid w:val="00A515E6"/>
    <w:rsid w:val="00A52618"/>
    <w:rsid w:val="00A5357F"/>
    <w:rsid w:val="00A54AD1"/>
    <w:rsid w:val="00A5545B"/>
    <w:rsid w:val="00A5557C"/>
    <w:rsid w:val="00A55830"/>
    <w:rsid w:val="00A55906"/>
    <w:rsid w:val="00A563CF"/>
    <w:rsid w:val="00A56D58"/>
    <w:rsid w:val="00A56F88"/>
    <w:rsid w:val="00A571FD"/>
    <w:rsid w:val="00A60B00"/>
    <w:rsid w:val="00A60D2E"/>
    <w:rsid w:val="00A611F6"/>
    <w:rsid w:val="00A63132"/>
    <w:rsid w:val="00A63165"/>
    <w:rsid w:val="00A63758"/>
    <w:rsid w:val="00A63E7C"/>
    <w:rsid w:val="00A65A52"/>
    <w:rsid w:val="00A65D39"/>
    <w:rsid w:val="00A668A2"/>
    <w:rsid w:val="00A66CC4"/>
    <w:rsid w:val="00A67A03"/>
    <w:rsid w:val="00A72B49"/>
    <w:rsid w:val="00A747F0"/>
    <w:rsid w:val="00A74E41"/>
    <w:rsid w:val="00A76B3E"/>
    <w:rsid w:val="00A77AFC"/>
    <w:rsid w:val="00A77FA2"/>
    <w:rsid w:val="00A80A17"/>
    <w:rsid w:val="00A80AA4"/>
    <w:rsid w:val="00A83EA7"/>
    <w:rsid w:val="00A84BAE"/>
    <w:rsid w:val="00A850BB"/>
    <w:rsid w:val="00A85C9B"/>
    <w:rsid w:val="00A86059"/>
    <w:rsid w:val="00A869D3"/>
    <w:rsid w:val="00A900B4"/>
    <w:rsid w:val="00A917E9"/>
    <w:rsid w:val="00A920F3"/>
    <w:rsid w:val="00A92B42"/>
    <w:rsid w:val="00A93DF0"/>
    <w:rsid w:val="00A95248"/>
    <w:rsid w:val="00A9558C"/>
    <w:rsid w:val="00AA02A5"/>
    <w:rsid w:val="00AA053B"/>
    <w:rsid w:val="00AA08D9"/>
    <w:rsid w:val="00AB23D6"/>
    <w:rsid w:val="00AB2625"/>
    <w:rsid w:val="00AB369D"/>
    <w:rsid w:val="00AB3ED1"/>
    <w:rsid w:val="00AB5C17"/>
    <w:rsid w:val="00AB6183"/>
    <w:rsid w:val="00AB6919"/>
    <w:rsid w:val="00AB7B73"/>
    <w:rsid w:val="00AC06B1"/>
    <w:rsid w:val="00AC3CEE"/>
    <w:rsid w:val="00AC4368"/>
    <w:rsid w:val="00AC54A5"/>
    <w:rsid w:val="00AC70E7"/>
    <w:rsid w:val="00AD0DD7"/>
    <w:rsid w:val="00AD1BD3"/>
    <w:rsid w:val="00AD2AB2"/>
    <w:rsid w:val="00AD33BF"/>
    <w:rsid w:val="00AD37A1"/>
    <w:rsid w:val="00AD3EF6"/>
    <w:rsid w:val="00AD4719"/>
    <w:rsid w:val="00AD6148"/>
    <w:rsid w:val="00AE213C"/>
    <w:rsid w:val="00AE3216"/>
    <w:rsid w:val="00AE3708"/>
    <w:rsid w:val="00AE3A40"/>
    <w:rsid w:val="00AE4CFC"/>
    <w:rsid w:val="00AE52A3"/>
    <w:rsid w:val="00AE711A"/>
    <w:rsid w:val="00AE721A"/>
    <w:rsid w:val="00AE78DB"/>
    <w:rsid w:val="00AF0663"/>
    <w:rsid w:val="00AF0A6C"/>
    <w:rsid w:val="00AF5664"/>
    <w:rsid w:val="00AF5CAB"/>
    <w:rsid w:val="00AF6493"/>
    <w:rsid w:val="00AF7135"/>
    <w:rsid w:val="00AF7F0C"/>
    <w:rsid w:val="00B01EF5"/>
    <w:rsid w:val="00B01F47"/>
    <w:rsid w:val="00B04288"/>
    <w:rsid w:val="00B04325"/>
    <w:rsid w:val="00B04D8C"/>
    <w:rsid w:val="00B05291"/>
    <w:rsid w:val="00B058C7"/>
    <w:rsid w:val="00B05FA3"/>
    <w:rsid w:val="00B1212D"/>
    <w:rsid w:val="00B12FE6"/>
    <w:rsid w:val="00B13B9C"/>
    <w:rsid w:val="00B14694"/>
    <w:rsid w:val="00B14A5A"/>
    <w:rsid w:val="00B14E21"/>
    <w:rsid w:val="00B1516E"/>
    <w:rsid w:val="00B15990"/>
    <w:rsid w:val="00B200C7"/>
    <w:rsid w:val="00B20263"/>
    <w:rsid w:val="00B20539"/>
    <w:rsid w:val="00B20551"/>
    <w:rsid w:val="00B210C4"/>
    <w:rsid w:val="00B226B1"/>
    <w:rsid w:val="00B2477B"/>
    <w:rsid w:val="00B247F3"/>
    <w:rsid w:val="00B270F5"/>
    <w:rsid w:val="00B30678"/>
    <w:rsid w:val="00B309C9"/>
    <w:rsid w:val="00B31719"/>
    <w:rsid w:val="00B31D74"/>
    <w:rsid w:val="00B330E3"/>
    <w:rsid w:val="00B437CA"/>
    <w:rsid w:val="00B43C93"/>
    <w:rsid w:val="00B4427D"/>
    <w:rsid w:val="00B44600"/>
    <w:rsid w:val="00B45046"/>
    <w:rsid w:val="00B45969"/>
    <w:rsid w:val="00B47575"/>
    <w:rsid w:val="00B47922"/>
    <w:rsid w:val="00B47BD1"/>
    <w:rsid w:val="00B5004D"/>
    <w:rsid w:val="00B50AD1"/>
    <w:rsid w:val="00B51E85"/>
    <w:rsid w:val="00B523BD"/>
    <w:rsid w:val="00B535CE"/>
    <w:rsid w:val="00B53F5F"/>
    <w:rsid w:val="00B565A5"/>
    <w:rsid w:val="00B56602"/>
    <w:rsid w:val="00B56AB9"/>
    <w:rsid w:val="00B56C50"/>
    <w:rsid w:val="00B573F8"/>
    <w:rsid w:val="00B57662"/>
    <w:rsid w:val="00B61A70"/>
    <w:rsid w:val="00B61CA3"/>
    <w:rsid w:val="00B62DB4"/>
    <w:rsid w:val="00B6335C"/>
    <w:rsid w:val="00B63B02"/>
    <w:rsid w:val="00B6421D"/>
    <w:rsid w:val="00B646E0"/>
    <w:rsid w:val="00B64844"/>
    <w:rsid w:val="00B64CDB"/>
    <w:rsid w:val="00B65208"/>
    <w:rsid w:val="00B65755"/>
    <w:rsid w:val="00B66219"/>
    <w:rsid w:val="00B668A5"/>
    <w:rsid w:val="00B67E8A"/>
    <w:rsid w:val="00B67F20"/>
    <w:rsid w:val="00B7072A"/>
    <w:rsid w:val="00B70EF5"/>
    <w:rsid w:val="00B72996"/>
    <w:rsid w:val="00B742EB"/>
    <w:rsid w:val="00B76109"/>
    <w:rsid w:val="00B764DF"/>
    <w:rsid w:val="00B800DA"/>
    <w:rsid w:val="00B81166"/>
    <w:rsid w:val="00B8185F"/>
    <w:rsid w:val="00B81B9D"/>
    <w:rsid w:val="00B82BC1"/>
    <w:rsid w:val="00B83969"/>
    <w:rsid w:val="00B91352"/>
    <w:rsid w:val="00B91448"/>
    <w:rsid w:val="00B91820"/>
    <w:rsid w:val="00B92BFE"/>
    <w:rsid w:val="00B965E7"/>
    <w:rsid w:val="00B96AAB"/>
    <w:rsid w:val="00B97840"/>
    <w:rsid w:val="00BA0069"/>
    <w:rsid w:val="00BA0A4C"/>
    <w:rsid w:val="00BA1B9C"/>
    <w:rsid w:val="00BA1FE4"/>
    <w:rsid w:val="00BA3033"/>
    <w:rsid w:val="00BA438D"/>
    <w:rsid w:val="00BA4CFC"/>
    <w:rsid w:val="00BA53B2"/>
    <w:rsid w:val="00BA6232"/>
    <w:rsid w:val="00BA63E0"/>
    <w:rsid w:val="00BA6B73"/>
    <w:rsid w:val="00BA77EB"/>
    <w:rsid w:val="00BB03D4"/>
    <w:rsid w:val="00BB1FED"/>
    <w:rsid w:val="00BB2903"/>
    <w:rsid w:val="00BB3452"/>
    <w:rsid w:val="00BB5691"/>
    <w:rsid w:val="00BB57C7"/>
    <w:rsid w:val="00BB5BB0"/>
    <w:rsid w:val="00BB775E"/>
    <w:rsid w:val="00BC097F"/>
    <w:rsid w:val="00BC11CD"/>
    <w:rsid w:val="00BC16D0"/>
    <w:rsid w:val="00BC23AE"/>
    <w:rsid w:val="00BC3452"/>
    <w:rsid w:val="00BC3711"/>
    <w:rsid w:val="00BC406D"/>
    <w:rsid w:val="00BC553E"/>
    <w:rsid w:val="00BC5D81"/>
    <w:rsid w:val="00BC64F2"/>
    <w:rsid w:val="00BC7508"/>
    <w:rsid w:val="00BD0134"/>
    <w:rsid w:val="00BD14BE"/>
    <w:rsid w:val="00BD16AD"/>
    <w:rsid w:val="00BD1CD2"/>
    <w:rsid w:val="00BD30B0"/>
    <w:rsid w:val="00BD4376"/>
    <w:rsid w:val="00BD52EA"/>
    <w:rsid w:val="00BD5300"/>
    <w:rsid w:val="00BD5593"/>
    <w:rsid w:val="00BD6474"/>
    <w:rsid w:val="00BD69EB"/>
    <w:rsid w:val="00BE0F2F"/>
    <w:rsid w:val="00BE2C50"/>
    <w:rsid w:val="00BE390E"/>
    <w:rsid w:val="00BE3AFF"/>
    <w:rsid w:val="00BE4D56"/>
    <w:rsid w:val="00BE5369"/>
    <w:rsid w:val="00BE6588"/>
    <w:rsid w:val="00BF0327"/>
    <w:rsid w:val="00BF3902"/>
    <w:rsid w:val="00BF4CBB"/>
    <w:rsid w:val="00BF4D22"/>
    <w:rsid w:val="00BF5292"/>
    <w:rsid w:val="00BF5B7B"/>
    <w:rsid w:val="00BF6BF7"/>
    <w:rsid w:val="00BF7136"/>
    <w:rsid w:val="00C00473"/>
    <w:rsid w:val="00C00BD5"/>
    <w:rsid w:val="00C01377"/>
    <w:rsid w:val="00C032E9"/>
    <w:rsid w:val="00C04712"/>
    <w:rsid w:val="00C05D51"/>
    <w:rsid w:val="00C05DE9"/>
    <w:rsid w:val="00C079D2"/>
    <w:rsid w:val="00C10F1A"/>
    <w:rsid w:val="00C112C9"/>
    <w:rsid w:val="00C11807"/>
    <w:rsid w:val="00C12CB0"/>
    <w:rsid w:val="00C13A42"/>
    <w:rsid w:val="00C1469D"/>
    <w:rsid w:val="00C1497C"/>
    <w:rsid w:val="00C162A1"/>
    <w:rsid w:val="00C17797"/>
    <w:rsid w:val="00C20AFE"/>
    <w:rsid w:val="00C20DD0"/>
    <w:rsid w:val="00C257F3"/>
    <w:rsid w:val="00C262FD"/>
    <w:rsid w:val="00C2794A"/>
    <w:rsid w:val="00C30018"/>
    <w:rsid w:val="00C315C3"/>
    <w:rsid w:val="00C3589A"/>
    <w:rsid w:val="00C3668B"/>
    <w:rsid w:val="00C37099"/>
    <w:rsid w:val="00C400E4"/>
    <w:rsid w:val="00C429F4"/>
    <w:rsid w:val="00C43F58"/>
    <w:rsid w:val="00C459C0"/>
    <w:rsid w:val="00C46424"/>
    <w:rsid w:val="00C469A6"/>
    <w:rsid w:val="00C47A1E"/>
    <w:rsid w:val="00C5077C"/>
    <w:rsid w:val="00C51111"/>
    <w:rsid w:val="00C526BB"/>
    <w:rsid w:val="00C53B5C"/>
    <w:rsid w:val="00C54190"/>
    <w:rsid w:val="00C571FE"/>
    <w:rsid w:val="00C57434"/>
    <w:rsid w:val="00C5761F"/>
    <w:rsid w:val="00C61028"/>
    <w:rsid w:val="00C61D9E"/>
    <w:rsid w:val="00C628F2"/>
    <w:rsid w:val="00C644D8"/>
    <w:rsid w:val="00C651A4"/>
    <w:rsid w:val="00C65B21"/>
    <w:rsid w:val="00C65DD8"/>
    <w:rsid w:val="00C664D9"/>
    <w:rsid w:val="00C66AC1"/>
    <w:rsid w:val="00C67661"/>
    <w:rsid w:val="00C71AEA"/>
    <w:rsid w:val="00C71B0E"/>
    <w:rsid w:val="00C739F6"/>
    <w:rsid w:val="00C73E1C"/>
    <w:rsid w:val="00C74F1D"/>
    <w:rsid w:val="00C75247"/>
    <w:rsid w:val="00C76354"/>
    <w:rsid w:val="00C76448"/>
    <w:rsid w:val="00C77002"/>
    <w:rsid w:val="00C77BE0"/>
    <w:rsid w:val="00C805CC"/>
    <w:rsid w:val="00C81C86"/>
    <w:rsid w:val="00C82860"/>
    <w:rsid w:val="00C83664"/>
    <w:rsid w:val="00C960A3"/>
    <w:rsid w:val="00CA188B"/>
    <w:rsid w:val="00CA41A8"/>
    <w:rsid w:val="00CA5892"/>
    <w:rsid w:val="00CB0232"/>
    <w:rsid w:val="00CB1CB1"/>
    <w:rsid w:val="00CB234D"/>
    <w:rsid w:val="00CB276D"/>
    <w:rsid w:val="00CB3031"/>
    <w:rsid w:val="00CB3CDA"/>
    <w:rsid w:val="00CB4970"/>
    <w:rsid w:val="00CB55C9"/>
    <w:rsid w:val="00CB57C1"/>
    <w:rsid w:val="00CC0888"/>
    <w:rsid w:val="00CC1138"/>
    <w:rsid w:val="00CC4421"/>
    <w:rsid w:val="00CC5A34"/>
    <w:rsid w:val="00CC5CB7"/>
    <w:rsid w:val="00CC6A2B"/>
    <w:rsid w:val="00CC7A2D"/>
    <w:rsid w:val="00CD0B44"/>
    <w:rsid w:val="00CD19F4"/>
    <w:rsid w:val="00CD1F9F"/>
    <w:rsid w:val="00CD1FCF"/>
    <w:rsid w:val="00CD4D8C"/>
    <w:rsid w:val="00CD6045"/>
    <w:rsid w:val="00CD7349"/>
    <w:rsid w:val="00CD771F"/>
    <w:rsid w:val="00CD7864"/>
    <w:rsid w:val="00CD7F30"/>
    <w:rsid w:val="00CE0142"/>
    <w:rsid w:val="00CE153E"/>
    <w:rsid w:val="00CE1A78"/>
    <w:rsid w:val="00CE4FFD"/>
    <w:rsid w:val="00CE58C9"/>
    <w:rsid w:val="00CE6BFE"/>
    <w:rsid w:val="00CF0144"/>
    <w:rsid w:val="00CF1775"/>
    <w:rsid w:val="00CF2923"/>
    <w:rsid w:val="00CF2D68"/>
    <w:rsid w:val="00CF5B76"/>
    <w:rsid w:val="00CF6195"/>
    <w:rsid w:val="00CF69B2"/>
    <w:rsid w:val="00CF6BAF"/>
    <w:rsid w:val="00D001BD"/>
    <w:rsid w:val="00D00693"/>
    <w:rsid w:val="00D0079D"/>
    <w:rsid w:val="00D00D06"/>
    <w:rsid w:val="00D0161F"/>
    <w:rsid w:val="00D01752"/>
    <w:rsid w:val="00D046A7"/>
    <w:rsid w:val="00D05027"/>
    <w:rsid w:val="00D0583B"/>
    <w:rsid w:val="00D07615"/>
    <w:rsid w:val="00D07781"/>
    <w:rsid w:val="00D078F2"/>
    <w:rsid w:val="00D07D23"/>
    <w:rsid w:val="00D1052E"/>
    <w:rsid w:val="00D12740"/>
    <w:rsid w:val="00D1375D"/>
    <w:rsid w:val="00D13E6B"/>
    <w:rsid w:val="00D14AD1"/>
    <w:rsid w:val="00D15F03"/>
    <w:rsid w:val="00D169C9"/>
    <w:rsid w:val="00D171F5"/>
    <w:rsid w:val="00D20171"/>
    <w:rsid w:val="00D21D19"/>
    <w:rsid w:val="00D21D6D"/>
    <w:rsid w:val="00D241B0"/>
    <w:rsid w:val="00D2436B"/>
    <w:rsid w:val="00D263C6"/>
    <w:rsid w:val="00D26851"/>
    <w:rsid w:val="00D3190B"/>
    <w:rsid w:val="00D326CB"/>
    <w:rsid w:val="00D326ED"/>
    <w:rsid w:val="00D3272E"/>
    <w:rsid w:val="00D32F41"/>
    <w:rsid w:val="00D32FF0"/>
    <w:rsid w:val="00D33A8D"/>
    <w:rsid w:val="00D364BB"/>
    <w:rsid w:val="00D3652F"/>
    <w:rsid w:val="00D4112B"/>
    <w:rsid w:val="00D4168C"/>
    <w:rsid w:val="00D43AFE"/>
    <w:rsid w:val="00D43BE5"/>
    <w:rsid w:val="00D45BB0"/>
    <w:rsid w:val="00D53255"/>
    <w:rsid w:val="00D53362"/>
    <w:rsid w:val="00D56053"/>
    <w:rsid w:val="00D60046"/>
    <w:rsid w:val="00D60B7C"/>
    <w:rsid w:val="00D64600"/>
    <w:rsid w:val="00D65A4B"/>
    <w:rsid w:val="00D67003"/>
    <w:rsid w:val="00D73018"/>
    <w:rsid w:val="00D76B5E"/>
    <w:rsid w:val="00D80636"/>
    <w:rsid w:val="00D81C1E"/>
    <w:rsid w:val="00D820B9"/>
    <w:rsid w:val="00D83628"/>
    <w:rsid w:val="00D83841"/>
    <w:rsid w:val="00D840F0"/>
    <w:rsid w:val="00D85620"/>
    <w:rsid w:val="00D87DAD"/>
    <w:rsid w:val="00D90F17"/>
    <w:rsid w:val="00D91283"/>
    <w:rsid w:val="00D92A59"/>
    <w:rsid w:val="00D94302"/>
    <w:rsid w:val="00D95327"/>
    <w:rsid w:val="00D96A9B"/>
    <w:rsid w:val="00D97B1D"/>
    <w:rsid w:val="00DA0040"/>
    <w:rsid w:val="00DA086B"/>
    <w:rsid w:val="00DA1F38"/>
    <w:rsid w:val="00DA37F8"/>
    <w:rsid w:val="00DA3906"/>
    <w:rsid w:val="00DA4DEC"/>
    <w:rsid w:val="00DA5514"/>
    <w:rsid w:val="00DA74B7"/>
    <w:rsid w:val="00DB22DD"/>
    <w:rsid w:val="00DB35F1"/>
    <w:rsid w:val="00DB382C"/>
    <w:rsid w:val="00DB5E6A"/>
    <w:rsid w:val="00DB6413"/>
    <w:rsid w:val="00DB6619"/>
    <w:rsid w:val="00DC0AA3"/>
    <w:rsid w:val="00DC2824"/>
    <w:rsid w:val="00DC30DC"/>
    <w:rsid w:val="00DC3E0B"/>
    <w:rsid w:val="00DC4141"/>
    <w:rsid w:val="00DC5932"/>
    <w:rsid w:val="00DD0F18"/>
    <w:rsid w:val="00DD18C5"/>
    <w:rsid w:val="00DD19CB"/>
    <w:rsid w:val="00DD1B8A"/>
    <w:rsid w:val="00DD2A04"/>
    <w:rsid w:val="00DD2D0A"/>
    <w:rsid w:val="00DD45ED"/>
    <w:rsid w:val="00DD51AD"/>
    <w:rsid w:val="00DD5E7E"/>
    <w:rsid w:val="00DE2353"/>
    <w:rsid w:val="00DE2B73"/>
    <w:rsid w:val="00DE395D"/>
    <w:rsid w:val="00DE50B6"/>
    <w:rsid w:val="00DE55C4"/>
    <w:rsid w:val="00DE5D92"/>
    <w:rsid w:val="00DE6633"/>
    <w:rsid w:val="00DE668C"/>
    <w:rsid w:val="00DE6BA4"/>
    <w:rsid w:val="00DE7242"/>
    <w:rsid w:val="00DE740C"/>
    <w:rsid w:val="00DE7652"/>
    <w:rsid w:val="00DE7B5B"/>
    <w:rsid w:val="00DE7BF9"/>
    <w:rsid w:val="00DF091C"/>
    <w:rsid w:val="00DF25AB"/>
    <w:rsid w:val="00DF2C69"/>
    <w:rsid w:val="00DF3FCE"/>
    <w:rsid w:val="00DF4E04"/>
    <w:rsid w:val="00DF5DA5"/>
    <w:rsid w:val="00DF5FD6"/>
    <w:rsid w:val="00DF62EC"/>
    <w:rsid w:val="00DF6F7F"/>
    <w:rsid w:val="00E00038"/>
    <w:rsid w:val="00E019AF"/>
    <w:rsid w:val="00E04664"/>
    <w:rsid w:val="00E04C3B"/>
    <w:rsid w:val="00E055E0"/>
    <w:rsid w:val="00E060EB"/>
    <w:rsid w:val="00E067AB"/>
    <w:rsid w:val="00E1094D"/>
    <w:rsid w:val="00E1180F"/>
    <w:rsid w:val="00E11BAB"/>
    <w:rsid w:val="00E1225E"/>
    <w:rsid w:val="00E1345E"/>
    <w:rsid w:val="00E1465B"/>
    <w:rsid w:val="00E153EA"/>
    <w:rsid w:val="00E164E2"/>
    <w:rsid w:val="00E16BE7"/>
    <w:rsid w:val="00E20158"/>
    <w:rsid w:val="00E20459"/>
    <w:rsid w:val="00E20C15"/>
    <w:rsid w:val="00E214AC"/>
    <w:rsid w:val="00E22B3F"/>
    <w:rsid w:val="00E22F65"/>
    <w:rsid w:val="00E23800"/>
    <w:rsid w:val="00E23D0A"/>
    <w:rsid w:val="00E260E2"/>
    <w:rsid w:val="00E268BA"/>
    <w:rsid w:val="00E2720E"/>
    <w:rsid w:val="00E32285"/>
    <w:rsid w:val="00E332D7"/>
    <w:rsid w:val="00E3428C"/>
    <w:rsid w:val="00E35853"/>
    <w:rsid w:val="00E37111"/>
    <w:rsid w:val="00E37FC9"/>
    <w:rsid w:val="00E4056B"/>
    <w:rsid w:val="00E40C5D"/>
    <w:rsid w:val="00E40FE6"/>
    <w:rsid w:val="00E412AB"/>
    <w:rsid w:val="00E45B7C"/>
    <w:rsid w:val="00E4601A"/>
    <w:rsid w:val="00E461EF"/>
    <w:rsid w:val="00E46B69"/>
    <w:rsid w:val="00E50FD1"/>
    <w:rsid w:val="00E51225"/>
    <w:rsid w:val="00E51A2F"/>
    <w:rsid w:val="00E537EB"/>
    <w:rsid w:val="00E5577F"/>
    <w:rsid w:val="00E60945"/>
    <w:rsid w:val="00E60957"/>
    <w:rsid w:val="00E61F18"/>
    <w:rsid w:val="00E62B2D"/>
    <w:rsid w:val="00E62B66"/>
    <w:rsid w:val="00E63225"/>
    <w:rsid w:val="00E63CE6"/>
    <w:rsid w:val="00E650B5"/>
    <w:rsid w:val="00E66956"/>
    <w:rsid w:val="00E66C9E"/>
    <w:rsid w:val="00E66DF5"/>
    <w:rsid w:val="00E67CE9"/>
    <w:rsid w:val="00E70490"/>
    <w:rsid w:val="00E72897"/>
    <w:rsid w:val="00E73334"/>
    <w:rsid w:val="00E739CF"/>
    <w:rsid w:val="00E73A5A"/>
    <w:rsid w:val="00E740A9"/>
    <w:rsid w:val="00E74CA2"/>
    <w:rsid w:val="00E77854"/>
    <w:rsid w:val="00E80331"/>
    <w:rsid w:val="00E82899"/>
    <w:rsid w:val="00E83344"/>
    <w:rsid w:val="00E83C13"/>
    <w:rsid w:val="00E83C90"/>
    <w:rsid w:val="00E86AB5"/>
    <w:rsid w:val="00E86E2A"/>
    <w:rsid w:val="00E87781"/>
    <w:rsid w:val="00E91017"/>
    <w:rsid w:val="00E91EB1"/>
    <w:rsid w:val="00E922EB"/>
    <w:rsid w:val="00E92DC1"/>
    <w:rsid w:val="00E9331E"/>
    <w:rsid w:val="00E9524A"/>
    <w:rsid w:val="00EA4AC9"/>
    <w:rsid w:val="00EA58A1"/>
    <w:rsid w:val="00EA6617"/>
    <w:rsid w:val="00EA678B"/>
    <w:rsid w:val="00EA72AC"/>
    <w:rsid w:val="00EA79F1"/>
    <w:rsid w:val="00EB3535"/>
    <w:rsid w:val="00EB53FF"/>
    <w:rsid w:val="00EB6E53"/>
    <w:rsid w:val="00EB71CA"/>
    <w:rsid w:val="00EB7B4D"/>
    <w:rsid w:val="00EC0FEC"/>
    <w:rsid w:val="00EC16F3"/>
    <w:rsid w:val="00EC1E23"/>
    <w:rsid w:val="00EC247A"/>
    <w:rsid w:val="00EC259F"/>
    <w:rsid w:val="00EC3FC1"/>
    <w:rsid w:val="00EC522B"/>
    <w:rsid w:val="00EC559B"/>
    <w:rsid w:val="00EC597C"/>
    <w:rsid w:val="00EC598A"/>
    <w:rsid w:val="00EC6889"/>
    <w:rsid w:val="00ED4118"/>
    <w:rsid w:val="00ED4F3C"/>
    <w:rsid w:val="00ED6612"/>
    <w:rsid w:val="00ED79E7"/>
    <w:rsid w:val="00ED7AB3"/>
    <w:rsid w:val="00ED7FE5"/>
    <w:rsid w:val="00EE0262"/>
    <w:rsid w:val="00EE028D"/>
    <w:rsid w:val="00EE07B2"/>
    <w:rsid w:val="00EE2320"/>
    <w:rsid w:val="00EE3031"/>
    <w:rsid w:val="00EE4266"/>
    <w:rsid w:val="00EE4E87"/>
    <w:rsid w:val="00EE4FAD"/>
    <w:rsid w:val="00EE5EC5"/>
    <w:rsid w:val="00EF32F8"/>
    <w:rsid w:val="00EF418A"/>
    <w:rsid w:val="00EF47DD"/>
    <w:rsid w:val="00EF50FE"/>
    <w:rsid w:val="00F000AF"/>
    <w:rsid w:val="00F01E31"/>
    <w:rsid w:val="00F023C1"/>
    <w:rsid w:val="00F028F5"/>
    <w:rsid w:val="00F02BAE"/>
    <w:rsid w:val="00F03837"/>
    <w:rsid w:val="00F0395C"/>
    <w:rsid w:val="00F03AF2"/>
    <w:rsid w:val="00F05428"/>
    <w:rsid w:val="00F05917"/>
    <w:rsid w:val="00F07030"/>
    <w:rsid w:val="00F07E3B"/>
    <w:rsid w:val="00F12312"/>
    <w:rsid w:val="00F12A71"/>
    <w:rsid w:val="00F131D6"/>
    <w:rsid w:val="00F13961"/>
    <w:rsid w:val="00F144DE"/>
    <w:rsid w:val="00F148B2"/>
    <w:rsid w:val="00F15AF3"/>
    <w:rsid w:val="00F15B99"/>
    <w:rsid w:val="00F1644D"/>
    <w:rsid w:val="00F176CF"/>
    <w:rsid w:val="00F17F42"/>
    <w:rsid w:val="00F205E7"/>
    <w:rsid w:val="00F21CD7"/>
    <w:rsid w:val="00F22538"/>
    <w:rsid w:val="00F22594"/>
    <w:rsid w:val="00F24D44"/>
    <w:rsid w:val="00F25845"/>
    <w:rsid w:val="00F266F9"/>
    <w:rsid w:val="00F27EDF"/>
    <w:rsid w:val="00F31B18"/>
    <w:rsid w:val="00F3212E"/>
    <w:rsid w:val="00F3358C"/>
    <w:rsid w:val="00F33673"/>
    <w:rsid w:val="00F350A5"/>
    <w:rsid w:val="00F35136"/>
    <w:rsid w:val="00F359B1"/>
    <w:rsid w:val="00F35BB5"/>
    <w:rsid w:val="00F361E7"/>
    <w:rsid w:val="00F4059B"/>
    <w:rsid w:val="00F40668"/>
    <w:rsid w:val="00F41ECF"/>
    <w:rsid w:val="00F42415"/>
    <w:rsid w:val="00F42977"/>
    <w:rsid w:val="00F429A1"/>
    <w:rsid w:val="00F44865"/>
    <w:rsid w:val="00F44C80"/>
    <w:rsid w:val="00F46BEF"/>
    <w:rsid w:val="00F472B5"/>
    <w:rsid w:val="00F50280"/>
    <w:rsid w:val="00F53505"/>
    <w:rsid w:val="00F53A15"/>
    <w:rsid w:val="00F5453A"/>
    <w:rsid w:val="00F54F86"/>
    <w:rsid w:val="00F55280"/>
    <w:rsid w:val="00F552E8"/>
    <w:rsid w:val="00F55357"/>
    <w:rsid w:val="00F55E1D"/>
    <w:rsid w:val="00F5709F"/>
    <w:rsid w:val="00F57822"/>
    <w:rsid w:val="00F610BD"/>
    <w:rsid w:val="00F61409"/>
    <w:rsid w:val="00F61796"/>
    <w:rsid w:val="00F61928"/>
    <w:rsid w:val="00F63569"/>
    <w:rsid w:val="00F6436C"/>
    <w:rsid w:val="00F6521C"/>
    <w:rsid w:val="00F70B46"/>
    <w:rsid w:val="00F71638"/>
    <w:rsid w:val="00F72910"/>
    <w:rsid w:val="00F72DFF"/>
    <w:rsid w:val="00F7677D"/>
    <w:rsid w:val="00F768C3"/>
    <w:rsid w:val="00F8033B"/>
    <w:rsid w:val="00F808BF"/>
    <w:rsid w:val="00F853A4"/>
    <w:rsid w:val="00F8580B"/>
    <w:rsid w:val="00F86E52"/>
    <w:rsid w:val="00F93602"/>
    <w:rsid w:val="00F977CD"/>
    <w:rsid w:val="00F977E1"/>
    <w:rsid w:val="00FA000F"/>
    <w:rsid w:val="00FA23FD"/>
    <w:rsid w:val="00FA2CFD"/>
    <w:rsid w:val="00FA3027"/>
    <w:rsid w:val="00FA69EC"/>
    <w:rsid w:val="00FB07F5"/>
    <w:rsid w:val="00FB0ED7"/>
    <w:rsid w:val="00FB1835"/>
    <w:rsid w:val="00FB1D51"/>
    <w:rsid w:val="00FB2BF1"/>
    <w:rsid w:val="00FB3077"/>
    <w:rsid w:val="00FB33A7"/>
    <w:rsid w:val="00FB4A97"/>
    <w:rsid w:val="00FB4E81"/>
    <w:rsid w:val="00FB54E0"/>
    <w:rsid w:val="00FB5E10"/>
    <w:rsid w:val="00FB6F3D"/>
    <w:rsid w:val="00FB7537"/>
    <w:rsid w:val="00FB757B"/>
    <w:rsid w:val="00FB7950"/>
    <w:rsid w:val="00FB7F13"/>
    <w:rsid w:val="00FC1AE0"/>
    <w:rsid w:val="00FC35E5"/>
    <w:rsid w:val="00FC3A2B"/>
    <w:rsid w:val="00FC694B"/>
    <w:rsid w:val="00FD2446"/>
    <w:rsid w:val="00FD4394"/>
    <w:rsid w:val="00FD6926"/>
    <w:rsid w:val="00FD6E90"/>
    <w:rsid w:val="00FD7C4E"/>
    <w:rsid w:val="00FD7EF2"/>
    <w:rsid w:val="00FE020D"/>
    <w:rsid w:val="00FE0B79"/>
    <w:rsid w:val="00FE0EA1"/>
    <w:rsid w:val="00FE1DB5"/>
    <w:rsid w:val="00FE2100"/>
    <w:rsid w:val="00FE53C3"/>
    <w:rsid w:val="00FE569C"/>
    <w:rsid w:val="00FE5AB8"/>
    <w:rsid w:val="00FE5B73"/>
    <w:rsid w:val="00FE660E"/>
    <w:rsid w:val="00FE6C2D"/>
    <w:rsid w:val="00FE7967"/>
    <w:rsid w:val="00FF1072"/>
    <w:rsid w:val="00FF1FC7"/>
    <w:rsid w:val="00FF32A4"/>
    <w:rsid w:val="00FF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8B95B2"/>
  <w15:docId w15:val="{8F83A2B3-6D62-4E20-9DBC-AD0569DE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820B9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2"/>
    <w:next w:val="a3"/>
    <w:link w:val="12"/>
    <w:uiPriority w:val="9"/>
    <w:qFormat/>
    <w:rsid w:val="004B174A"/>
    <w:pPr>
      <w:keepNext/>
      <w:autoSpaceDE w:val="0"/>
      <w:autoSpaceDN w:val="0"/>
      <w:adjustRightInd w:val="0"/>
      <w:spacing w:before="120" w:after="240"/>
      <w:contextualSpacing/>
      <w:jc w:val="center"/>
      <w:outlineLvl w:val="0"/>
    </w:pPr>
    <w:rPr>
      <w:rFonts w:eastAsia="Calibri" w:cs="Times New Roman"/>
      <w:b/>
      <w:bCs/>
      <w:kern w:val="36"/>
      <w:szCs w:val="28"/>
    </w:rPr>
  </w:style>
  <w:style w:type="paragraph" w:styleId="20">
    <w:name w:val="heading 2"/>
    <w:basedOn w:val="a2"/>
    <w:next w:val="a3"/>
    <w:link w:val="21"/>
    <w:uiPriority w:val="9"/>
    <w:unhideWhenUsed/>
    <w:qFormat/>
    <w:rsid w:val="00BE3AFF"/>
    <w:pPr>
      <w:keepNext/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eastAsia="Times New Roman" w:cs="Times New Roman"/>
      <w:bCs/>
      <w:kern w:val="36"/>
      <w:szCs w:val="24"/>
      <w:lang w:eastAsia="ru-RU"/>
    </w:rPr>
  </w:style>
  <w:style w:type="paragraph" w:styleId="3">
    <w:name w:val="heading 3"/>
    <w:basedOn w:val="11"/>
    <w:next w:val="a2"/>
    <w:link w:val="30"/>
    <w:uiPriority w:val="9"/>
    <w:unhideWhenUsed/>
    <w:qFormat/>
    <w:rsid w:val="00D046A7"/>
    <w:pPr>
      <w:jc w:val="right"/>
      <w:outlineLvl w:val="2"/>
    </w:pPr>
    <w:rPr>
      <w:b w:val="0"/>
      <w:caps/>
      <w:sz w:val="18"/>
    </w:rPr>
  </w:style>
  <w:style w:type="paragraph" w:styleId="4">
    <w:name w:val="heading 4"/>
    <w:basedOn w:val="3"/>
    <w:next w:val="a2"/>
    <w:link w:val="40"/>
    <w:uiPriority w:val="9"/>
    <w:unhideWhenUsed/>
    <w:qFormat/>
    <w:rsid w:val="00B65208"/>
    <w:pPr>
      <w:jc w:val="center"/>
      <w:outlineLvl w:val="3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Book Title"/>
    <w:uiPriority w:val="33"/>
    <w:qFormat/>
    <w:rsid w:val="00245825"/>
    <w:rPr>
      <w:rFonts w:ascii="Times New Roman" w:hAnsi="Times New Roman"/>
      <w:caps/>
      <w:smallCaps w:val="0"/>
      <w:sz w:val="40"/>
    </w:rPr>
  </w:style>
  <w:style w:type="paragraph" w:customStyle="1" w:styleId="a8">
    <w:name w:val="Абзац списка без отступа"/>
    <w:basedOn w:val="a2"/>
    <w:qFormat/>
    <w:rsid w:val="00FA000F"/>
  </w:style>
  <w:style w:type="paragraph" w:customStyle="1" w:styleId="a3">
    <w:name w:val="Абзац списка с отступом"/>
    <w:basedOn w:val="a2"/>
    <w:qFormat/>
    <w:rsid w:val="00E50FD1"/>
    <w:pPr>
      <w:ind w:firstLine="709"/>
    </w:pPr>
  </w:style>
  <w:style w:type="paragraph" w:customStyle="1" w:styleId="a1">
    <w:name w:val="Список без цифр"/>
    <w:basedOn w:val="a3"/>
    <w:qFormat/>
    <w:rsid w:val="00EE4266"/>
    <w:pPr>
      <w:numPr>
        <w:numId w:val="1"/>
      </w:numPr>
      <w:ind w:left="709" w:hanging="567"/>
    </w:pPr>
    <w:rPr>
      <w:rFonts w:cs="Times New Roman"/>
    </w:rPr>
  </w:style>
  <w:style w:type="paragraph" w:customStyle="1" w:styleId="a0">
    <w:name w:val="Список с цифрами"/>
    <w:basedOn w:val="a1"/>
    <w:qFormat/>
    <w:rsid w:val="006A0001"/>
    <w:pPr>
      <w:numPr>
        <w:numId w:val="2"/>
      </w:numPr>
    </w:pPr>
  </w:style>
  <w:style w:type="character" w:customStyle="1" w:styleId="12">
    <w:name w:val="Заголовок 1 Знак"/>
    <w:basedOn w:val="a4"/>
    <w:link w:val="11"/>
    <w:uiPriority w:val="9"/>
    <w:rsid w:val="004B174A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customStyle="1" w:styleId="21">
    <w:name w:val="Заголовок 2 Знак"/>
    <w:basedOn w:val="a4"/>
    <w:link w:val="20"/>
    <w:uiPriority w:val="9"/>
    <w:rsid w:val="00BE3AFF"/>
    <w:rPr>
      <w:rFonts w:ascii="Montserrat" w:eastAsia="Times New Roman" w:hAnsi="Montserrat" w:cs="Times New Roman"/>
      <w:bCs/>
      <w:kern w:val="36"/>
      <w:sz w:val="28"/>
      <w:szCs w:val="24"/>
      <w:lang w:eastAsia="ru-RU"/>
    </w:rPr>
  </w:style>
  <w:style w:type="paragraph" w:styleId="a9">
    <w:name w:val="Subtitle"/>
    <w:basedOn w:val="a2"/>
    <w:next w:val="a2"/>
    <w:link w:val="aa"/>
    <w:uiPriority w:val="11"/>
    <w:qFormat/>
    <w:rsid w:val="002458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4"/>
    <w:link w:val="a9"/>
    <w:uiPriority w:val="11"/>
    <w:rsid w:val="00245825"/>
    <w:rPr>
      <w:rFonts w:eastAsiaTheme="minorEastAsia"/>
      <w:color w:val="5A5A5A" w:themeColor="text1" w:themeTint="A5"/>
      <w:spacing w:val="15"/>
    </w:rPr>
  </w:style>
  <w:style w:type="paragraph" w:customStyle="1" w:styleId="ab">
    <w:name w:val="НАЗВАНИЕ книги"/>
    <w:qFormat/>
    <w:rsid w:val="00BE3AFF"/>
    <w:rPr>
      <w:rFonts w:ascii="Montserrat" w:eastAsia="Calibri" w:hAnsi="Montserrat" w:cs="Times New Roman"/>
      <w:b/>
      <w:bCs/>
      <w:caps/>
      <w:kern w:val="36"/>
      <w:sz w:val="32"/>
      <w:szCs w:val="28"/>
    </w:rPr>
  </w:style>
  <w:style w:type="paragraph" w:styleId="13">
    <w:name w:val="toc 1"/>
    <w:basedOn w:val="a2"/>
    <w:next w:val="a2"/>
    <w:autoRedefine/>
    <w:uiPriority w:val="39"/>
    <w:unhideWhenUsed/>
    <w:rsid w:val="003C41FA"/>
    <w:pPr>
      <w:tabs>
        <w:tab w:val="right" w:leader="dot" w:pos="9344"/>
      </w:tabs>
      <w:spacing w:after="100"/>
    </w:pPr>
    <w:rPr>
      <w:b/>
      <w:noProof/>
      <w:sz w:val="18"/>
    </w:rPr>
  </w:style>
  <w:style w:type="character" w:styleId="ac">
    <w:name w:val="Hyperlink"/>
    <w:basedOn w:val="a4"/>
    <w:uiPriority w:val="99"/>
    <w:unhideWhenUsed/>
    <w:rsid w:val="00D0079D"/>
    <w:rPr>
      <w:color w:val="0563C1" w:themeColor="hyperlink"/>
      <w:u w:val="single"/>
    </w:rPr>
  </w:style>
  <w:style w:type="paragraph" w:customStyle="1" w:styleId="ad">
    <w:name w:val="подзаголовок строчной"/>
    <w:basedOn w:val="a3"/>
    <w:next w:val="a3"/>
    <w:qFormat/>
    <w:rsid w:val="0090017A"/>
    <w:pPr>
      <w:spacing w:before="120" w:after="120"/>
    </w:pPr>
    <w:rPr>
      <w:b/>
      <w:smallCaps/>
    </w:rPr>
  </w:style>
  <w:style w:type="paragraph" w:customStyle="1" w:styleId="ae">
    <w:name w:val="Судебная практика"/>
    <w:basedOn w:val="a3"/>
    <w:next w:val="a3"/>
    <w:qFormat/>
    <w:rsid w:val="008F340C"/>
    <w:rPr>
      <w:i/>
    </w:rPr>
  </w:style>
  <w:style w:type="paragraph" w:customStyle="1" w:styleId="af">
    <w:name w:val="ПОДЗАГОЛОВОК ЗАГЛАВНЫЙ"/>
    <w:next w:val="a3"/>
    <w:qFormat/>
    <w:rsid w:val="00BE3AFF"/>
    <w:pPr>
      <w:spacing w:before="120" w:after="60" w:line="360" w:lineRule="auto"/>
      <w:ind w:firstLine="709"/>
    </w:pPr>
    <w:rPr>
      <w:rFonts w:ascii="Montserrat" w:hAnsi="Montserrat"/>
      <w:b/>
      <w:smallCaps/>
      <w:sz w:val="24"/>
    </w:rPr>
  </w:style>
  <w:style w:type="paragraph" w:customStyle="1" w:styleId="af0">
    <w:name w:val="Просто название"/>
    <w:qFormat/>
    <w:rsid w:val="00D046A7"/>
    <w:pPr>
      <w:jc w:val="center"/>
    </w:pPr>
    <w:rPr>
      <w:rFonts w:ascii="Montserrat" w:eastAsia="Calibri" w:hAnsi="Montserrat" w:cs="Times New Roman"/>
      <w:b/>
      <w:bCs/>
      <w:caps/>
      <w:kern w:val="36"/>
      <w:sz w:val="28"/>
      <w:szCs w:val="28"/>
    </w:rPr>
  </w:style>
  <w:style w:type="paragraph" w:customStyle="1" w:styleId="af1">
    <w:name w:val="Абзац списка с отступом весь"/>
    <w:basedOn w:val="a3"/>
    <w:qFormat/>
    <w:rsid w:val="00343BCF"/>
    <w:pPr>
      <w:ind w:left="709" w:firstLine="0"/>
    </w:pPr>
    <w:rPr>
      <w:i/>
      <w:lang w:eastAsia="ru-RU"/>
    </w:rPr>
  </w:style>
  <w:style w:type="paragraph" w:styleId="af2">
    <w:name w:val="footnote text"/>
    <w:basedOn w:val="a2"/>
    <w:link w:val="af3"/>
    <w:uiPriority w:val="99"/>
    <w:unhideWhenUsed/>
    <w:rsid w:val="00E50FD1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4"/>
    <w:link w:val="af2"/>
    <w:uiPriority w:val="99"/>
    <w:rsid w:val="00E50FD1"/>
    <w:rPr>
      <w:rFonts w:ascii="Times New Roman" w:hAnsi="Times New Roman"/>
      <w:sz w:val="20"/>
      <w:szCs w:val="20"/>
    </w:rPr>
  </w:style>
  <w:style w:type="character" w:styleId="af4">
    <w:name w:val="footnote reference"/>
    <w:basedOn w:val="a4"/>
    <w:uiPriority w:val="99"/>
    <w:semiHidden/>
    <w:unhideWhenUsed/>
    <w:rsid w:val="00797715"/>
    <w:rPr>
      <w:vertAlign w:val="superscript"/>
    </w:rPr>
  </w:style>
  <w:style w:type="paragraph" w:styleId="22">
    <w:name w:val="toc 2"/>
    <w:basedOn w:val="a2"/>
    <w:next w:val="a2"/>
    <w:autoRedefine/>
    <w:uiPriority w:val="39"/>
    <w:unhideWhenUsed/>
    <w:rsid w:val="009652E1"/>
    <w:pPr>
      <w:spacing w:after="100"/>
      <w:ind w:left="280"/>
    </w:pPr>
  </w:style>
  <w:style w:type="paragraph" w:styleId="af5">
    <w:name w:val="footer"/>
    <w:basedOn w:val="a2"/>
    <w:link w:val="af6"/>
    <w:uiPriority w:val="99"/>
    <w:unhideWhenUsed/>
    <w:rsid w:val="00723057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4"/>
    <w:link w:val="af5"/>
    <w:uiPriority w:val="99"/>
    <w:rsid w:val="007230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5"/>
    <w:next w:val="af7"/>
    <w:uiPriority w:val="39"/>
    <w:qFormat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5"/>
    <w:uiPriority w:val="59"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Список с отступом весь"/>
    <w:basedOn w:val="23"/>
    <w:qFormat/>
    <w:rsid w:val="00F55E1D"/>
    <w:pPr>
      <w:ind w:left="1134"/>
    </w:pPr>
  </w:style>
  <w:style w:type="character" w:customStyle="1" w:styleId="40">
    <w:name w:val="Заголовок 4 Знак"/>
    <w:basedOn w:val="a4"/>
    <w:link w:val="4"/>
    <w:uiPriority w:val="9"/>
    <w:rsid w:val="00B65208"/>
    <w:rPr>
      <w:rFonts w:ascii="Times New Roman" w:eastAsia="Calibri" w:hAnsi="Times New Roman" w:cs="Times New Roman"/>
      <w:bCs/>
      <w:kern w:val="36"/>
      <w:sz w:val="28"/>
      <w:szCs w:val="28"/>
    </w:rPr>
  </w:style>
  <w:style w:type="paragraph" w:customStyle="1" w:styleId="af9">
    <w:name w:val="Судебная практика заголовок"/>
    <w:basedOn w:val="ae"/>
    <w:qFormat/>
    <w:rsid w:val="00012E06"/>
    <w:pPr>
      <w:spacing w:before="240"/>
    </w:pPr>
    <w:rPr>
      <w:b/>
      <w:smallCaps/>
    </w:rPr>
  </w:style>
  <w:style w:type="paragraph" w:styleId="31">
    <w:name w:val="Body Text Indent 3"/>
    <w:basedOn w:val="a2"/>
    <w:link w:val="32"/>
    <w:uiPriority w:val="99"/>
    <w:semiHidden/>
    <w:unhideWhenUsed/>
    <w:rsid w:val="00235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235ACE"/>
    <w:rPr>
      <w:rFonts w:ascii="Times New Roman" w:hAnsi="Times New Roman"/>
      <w:sz w:val="16"/>
      <w:szCs w:val="16"/>
    </w:rPr>
  </w:style>
  <w:style w:type="paragraph" w:styleId="afa">
    <w:name w:val="Title"/>
    <w:basedOn w:val="a2"/>
    <w:next w:val="a2"/>
    <w:link w:val="afb"/>
    <w:uiPriority w:val="10"/>
    <w:qFormat/>
    <w:rsid w:val="001D4EC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4"/>
    <w:link w:val="afa"/>
    <w:uiPriority w:val="10"/>
    <w:rsid w:val="001D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name w:val="Список НПА"/>
    <w:basedOn w:val="a2"/>
    <w:qFormat/>
    <w:rsid w:val="00461C9A"/>
    <w:pPr>
      <w:spacing w:before="120" w:after="120"/>
    </w:pPr>
  </w:style>
  <w:style w:type="character" w:customStyle="1" w:styleId="30">
    <w:name w:val="Заголовок 3 Знак"/>
    <w:basedOn w:val="a4"/>
    <w:link w:val="3"/>
    <w:uiPriority w:val="9"/>
    <w:rsid w:val="00D046A7"/>
    <w:rPr>
      <w:rFonts w:ascii="Montserrat" w:eastAsia="Calibri" w:hAnsi="Montserrat" w:cs="Times New Roman"/>
      <w:bCs/>
      <w:kern w:val="36"/>
      <w:sz w:val="18"/>
      <w:szCs w:val="28"/>
    </w:rPr>
  </w:style>
  <w:style w:type="paragraph" w:styleId="afd">
    <w:name w:val="Body Text Indent"/>
    <w:basedOn w:val="a2"/>
    <w:link w:val="afe"/>
    <w:uiPriority w:val="99"/>
    <w:semiHidden/>
    <w:unhideWhenUsed/>
    <w:rsid w:val="00305F32"/>
    <w:pPr>
      <w:spacing w:after="120"/>
      <w:ind w:left="283"/>
    </w:pPr>
  </w:style>
  <w:style w:type="character" w:customStyle="1" w:styleId="afe">
    <w:name w:val="Основной текст с отступом Знак"/>
    <w:basedOn w:val="a4"/>
    <w:link w:val="afd"/>
    <w:uiPriority w:val="99"/>
    <w:semiHidden/>
    <w:rsid w:val="00305F32"/>
    <w:rPr>
      <w:rFonts w:ascii="Times New Roman" w:hAnsi="Times New Roman"/>
      <w:sz w:val="28"/>
    </w:rPr>
  </w:style>
  <w:style w:type="paragraph" w:customStyle="1" w:styleId="a">
    <w:name w:val="Список норм"/>
    <w:basedOn w:val="aff"/>
    <w:qFormat/>
    <w:rsid w:val="00B1516E"/>
    <w:pPr>
      <w:numPr>
        <w:numId w:val="5"/>
      </w:numPr>
      <w:tabs>
        <w:tab w:val="num" w:pos="360"/>
      </w:tabs>
      <w:autoSpaceDE w:val="0"/>
      <w:autoSpaceDN w:val="0"/>
      <w:adjustRightInd w:val="0"/>
      <w:ind w:left="709" w:hanging="709"/>
    </w:pPr>
    <w:rPr>
      <w:rFonts w:cs="Times New Roman"/>
      <w:szCs w:val="28"/>
    </w:rPr>
  </w:style>
  <w:style w:type="paragraph" w:styleId="aff">
    <w:name w:val="List Paragraph"/>
    <w:basedOn w:val="a2"/>
    <w:uiPriority w:val="34"/>
    <w:qFormat/>
    <w:rsid w:val="00B1516E"/>
    <w:pPr>
      <w:ind w:left="720"/>
      <w:contextualSpacing/>
    </w:pPr>
  </w:style>
  <w:style w:type="paragraph" w:customStyle="1" w:styleId="10">
    <w:name w:val="Список с цифрами 1"/>
    <w:qFormat/>
    <w:rsid w:val="006132F8"/>
    <w:pPr>
      <w:numPr>
        <w:numId w:val="11"/>
      </w:numPr>
      <w:spacing w:before="120" w:after="60" w:line="360" w:lineRule="auto"/>
      <w:jc w:val="both"/>
    </w:pPr>
    <w:rPr>
      <w:rFonts w:ascii="Montserrat" w:hAnsi="Montserrat"/>
      <w:i/>
      <w:sz w:val="18"/>
    </w:rPr>
  </w:style>
  <w:style w:type="character" w:styleId="aff0">
    <w:name w:val="annotation reference"/>
    <w:basedOn w:val="a4"/>
    <w:uiPriority w:val="99"/>
    <w:semiHidden/>
    <w:unhideWhenUsed/>
    <w:rsid w:val="00390EAF"/>
    <w:rPr>
      <w:sz w:val="16"/>
      <w:szCs w:val="16"/>
    </w:rPr>
  </w:style>
  <w:style w:type="paragraph" w:styleId="aff1">
    <w:name w:val="annotation text"/>
    <w:basedOn w:val="a2"/>
    <w:link w:val="aff2"/>
    <w:uiPriority w:val="99"/>
    <w:unhideWhenUsed/>
    <w:rsid w:val="00390EAF"/>
    <w:pPr>
      <w:spacing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aff2">
    <w:name w:val="Текст примечания Знак"/>
    <w:basedOn w:val="a4"/>
    <w:link w:val="aff1"/>
    <w:uiPriority w:val="99"/>
    <w:rsid w:val="00390EAF"/>
    <w:rPr>
      <w:rFonts w:ascii="Calibri" w:hAnsi="Calibri"/>
      <w:sz w:val="20"/>
      <w:szCs w:val="20"/>
    </w:rPr>
  </w:style>
  <w:style w:type="paragraph" w:styleId="aff3">
    <w:name w:val="Balloon Text"/>
    <w:basedOn w:val="a2"/>
    <w:link w:val="aff4"/>
    <w:uiPriority w:val="99"/>
    <w:semiHidden/>
    <w:unhideWhenUsed/>
    <w:rsid w:val="00390E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390EAF"/>
    <w:rPr>
      <w:rFonts w:ascii="Segoe UI" w:hAnsi="Segoe UI" w:cs="Segoe UI"/>
      <w:sz w:val="18"/>
      <w:szCs w:val="18"/>
    </w:rPr>
  </w:style>
  <w:style w:type="paragraph" w:customStyle="1" w:styleId="23">
    <w:name w:val="Список без цифр 2"/>
    <w:basedOn w:val="a1"/>
    <w:qFormat/>
    <w:rsid w:val="008E09DF"/>
    <w:pPr>
      <w:ind w:left="1276"/>
    </w:pPr>
  </w:style>
  <w:style w:type="paragraph" w:styleId="aff5">
    <w:name w:val="No Spacing"/>
    <w:uiPriority w:val="1"/>
    <w:qFormat/>
    <w:rsid w:val="00D5336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2">
    <w:name w:val="Список с цифрами 2"/>
    <w:qFormat/>
    <w:rsid w:val="006132F8"/>
    <w:pPr>
      <w:numPr>
        <w:numId w:val="12"/>
      </w:numPr>
      <w:spacing w:before="120" w:after="60" w:line="360" w:lineRule="auto"/>
      <w:jc w:val="both"/>
    </w:pPr>
    <w:rPr>
      <w:rFonts w:ascii="Montserrat" w:hAnsi="Montserrat"/>
      <w:sz w:val="18"/>
    </w:rPr>
  </w:style>
  <w:style w:type="table" w:customStyle="1" w:styleId="24">
    <w:name w:val="Сетка таблицы2"/>
    <w:basedOn w:val="a5"/>
    <w:next w:val="af7"/>
    <w:uiPriority w:val="59"/>
    <w:rsid w:val="00A07D0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2"/>
    <w:next w:val="a2"/>
    <w:autoRedefine/>
    <w:uiPriority w:val="39"/>
    <w:unhideWhenUsed/>
    <w:rsid w:val="001512E1"/>
    <w:pPr>
      <w:spacing w:after="100"/>
      <w:ind w:left="560"/>
    </w:pPr>
  </w:style>
  <w:style w:type="paragraph" w:styleId="aff6">
    <w:name w:val="Body Text"/>
    <w:basedOn w:val="a2"/>
    <w:link w:val="aff7"/>
    <w:uiPriority w:val="99"/>
    <w:unhideWhenUsed/>
    <w:rsid w:val="00FD4394"/>
    <w:pPr>
      <w:spacing w:line="240" w:lineRule="auto"/>
      <w:jc w:val="center"/>
    </w:pPr>
    <w:rPr>
      <w:rFonts w:eastAsia="Times New Roman" w:cs="Times New Roman"/>
      <w:b/>
      <w:sz w:val="26"/>
      <w:szCs w:val="26"/>
      <w:lang w:eastAsia="ru-RU"/>
    </w:rPr>
  </w:style>
  <w:style w:type="character" w:customStyle="1" w:styleId="aff7">
    <w:name w:val="Основной текст Знак"/>
    <w:basedOn w:val="a4"/>
    <w:link w:val="aff6"/>
    <w:uiPriority w:val="99"/>
    <w:rsid w:val="00FD439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5">
    <w:name w:val="Body Text 2"/>
    <w:basedOn w:val="a2"/>
    <w:link w:val="26"/>
    <w:uiPriority w:val="99"/>
    <w:unhideWhenUsed/>
    <w:rsid w:val="005127A1"/>
    <w:pPr>
      <w:jc w:val="right"/>
    </w:pPr>
  </w:style>
  <w:style w:type="character" w:customStyle="1" w:styleId="26">
    <w:name w:val="Основной текст 2 Знак"/>
    <w:basedOn w:val="a4"/>
    <w:link w:val="25"/>
    <w:uiPriority w:val="99"/>
    <w:rsid w:val="005127A1"/>
    <w:rPr>
      <w:rFonts w:ascii="Times New Roman" w:hAnsi="Times New Roman"/>
      <w:sz w:val="28"/>
    </w:rPr>
  </w:style>
  <w:style w:type="paragraph" w:styleId="27">
    <w:name w:val="Body Text Indent 2"/>
    <w:basedOn w:val="a2"/>
    <w:link w:val="28"/>
    <w:uiPriority w:val="99"/>
    <w:unhideWhenUsed/>
    <w:rsid w:val="00AD1BD3"/>
    <w:pPr>
      <w:autoSpaceDE w:val="0"/>
      <w:autoSpaceDN w:val="0"/>
      <w:adjustRightInd w:val="0"/>
      <w:ind w:firstLine="708"/>
    </w:pPr>
    <w:rPr>
      <w:rFonts w:eastAsia="Times New Roman" w:cs="Times New Roman"/>
      <w:szCs w:val="28"/>
      <w:lang w:eastAsia="ru-RU"/>
    </w:rPr>
  </w:style>
  <w:style w:type="character" w:customStyle="1" w:styleId="28">
    <w:name w:val="Основной текст с отступом 2 Знак"/>
    <w:basedOn w:val="a4"/>
    <w:link w:val="27"/>
    <w:uiPriority w:val="99"/>
    <w:rsid w:val="00AD1B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Абзац_пост"/>
    <w:basedOn w:val="a2"/>
    <w:rsid w:val="00652B0A"/>
    <w:pPr>
      <w:spacing w:before="120" w:line="240" w:lineRule="auto"/>
      <w:ind w:firstLine="720"/>
    </w:pPr>
    <w:rPr>
      <w:rFonts w:eastAsia="Times New Roman" w:cs="Times New Roman"/>
      <w:szCs w:val="24"/>
      <w:lang w:eastAsia="ru-RU"/>
    </w:rPr>
  </w:style>
  <w:style w:type="character" w:styleId="aff9">
    <w:name w:val="page number"/>
    <w:basedOn w:val="a4"/>
    <w:rsid w:val="00313F1C"/>
  </w:style>
  <w:style w:type="paragraph" w:styleId="affa">
    <w:name w:val="header"/>
    <w:basedOn w:val="a2"/>
    <w:link w:val="affb"/>
    <w:uiPriority w:val="99"/>
    <w:unhideWhenUsed/>
    <w:rsid w:val="00BE3AFF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basedOn w:val="a4"/>
    <w:link w:val="affa"/>
    <w:uiPriority w:val="99"/>
    <w:rsid w:val="00BE3AFF"/>
    <w:rPr>
      <w:rFonts w:ascii="Montserrat" w:hAnsi="Montserrat"/>
      <w:sz w:val="28"/>
    </w:rPr>
  </w:style>
  <w:style w:type="paragraph" w:styleId="34">
    <w:name w:val="Body Text 3"/>
    <w:basedOn w:val="a2"/>
    <w:link w:val="35"/>
    <w:uiPriority w:val="99"/>
    <w:semiHidden/>
    <w:unhideWhenUsed/>
    <w:rsid w:val="00E6695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E66956"/>
    <w:rPr>
      <w:rFonts w:ascii="Montserrat" w:hAnsi="Montserrat"/>
      <w:sz w:val="16"/>
      <w:szCs w:val="16"/>
    </w:rPr>
  </w:style>
  <w:style w:type="character" w:styleId="affc">
    <w:name w:val="Placeholder Text"/>
    <w:basedOn w:val="a4"/>
    <w:uiPriority w:val="99"/>
    <w:semiHidden/>
    <w:rsid w:val="00CF1775"/>
    <w:rPr>
      <w:color w:val="808080"/>
    </w:rPr>
  </w:style>
  <w:style w:type="paragraph" w:customStyle="1" w:styleId="ConsPlusNormal">
    <w:name w:val="ConsPlusNormal"/>
    <w:link w:val="ConsPlusNormal0"/>
    <w:qFormat/>
    <w:rsid w:val="00186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5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A132C"/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styleId="111111">
    <w:name w:val="Outline List 2"/>
    <w:basedOn w:val="a6"/>
    <w:unhideWhenUsed/>
    <w:rsid w:val="001631EE"/>
    <w:pPr>
      <w:numPr>
        <w:numId w:val="20"/>
      </w:numPr>
    </w:pPr>
  </w:style>
  <w:style w:type="paragraph" w:customStyle="1" w:styleId="1">
    <w:name w:val="Стиль 1"/>
    <w:basedOn w:val="27"/>
    <w:rsid w:val="00BE390E"/>
    <w:pPr>
      <w:numPr>
        <w:numId w:val="23"/>
      </w:numPr>
      <w:tabs>
        <w:tab w:val="clear" w:pos="1277"/>
        <w:tab w:val="num" w:pos="360"/>
      </w:tabs>
      <w:adjustRightInd/>
      <w:spacing w:line="240" w:lineRule="auto"/>
      <w:ind w:left="283" w:firstLine="709"/>
    </w:pPr>
    <w:rPr>
      <w:rFonts w:ascii="Arial" w:hAnsi="Arial" w:cs="Arial"/>
    </w:rPr>
  </w:style>
  <w:style w:type="paragraph" w:customStyle="1" w:styleId="ConsCell">
    <w:name w:val="ConsCell"/>
    <w:rsid w:val="00BE39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ffd">
    <w:name w:val="Emphasis"/>
    <w:basedOn w:val="a4"/>
    <w:uiPriority w:val="20"/>
    <w:qFormat/>
    <w:rsid w:val="00031C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37-107-202406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C0CD-D996-4C4D-8627-31C17CD0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Солодовник Оксана Валерьевна</cp:lastModifiedBy>
  <cp:revision>6</cp:revision>
  <cp:lastPrinted>2024-01-31T06:00:00Z</cp:lastPrinted>
  <dcterms:created xsi:type="dcterms:W3CDTF">2024-07-23T09:35:00Z</dcterms:created>
  <dcterms:modified xsi:type="dcterms:W3CDTF">2024-08-02T11:33:00Z</dcterms:modified>
</cp:coreProperties>
</file>