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F1BA7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>Приложение 2</w:t>
      </w:r>
    </w:p>
    <w:p w14:paraId="57849787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к Порядку выдачи разрешения на </w:t>
      </w:r>
    </w:p>
    <w:p w14:paraId="14B60949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размещение нестационарных </w:t>
      </w:r>
    </w:p>
    <w:p w14:paraId="268EF6EF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(передвижных) объектов </w:t>
      </w:r>
    </w:p>
    <w:p w14:paraId="55A3F841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мелкорозничной (торговой) сети на </w:t>
      </w:r>
    </w:p>
    <w:p w14:paraId="0E77AFC1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земельных участках, находящихся в </w:t>
      </w:r>
    </w:p>
    <w:p w14:paraId="209E464C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муниципальной собственности </w:t>
      </w:r>
    </w:p>
    <w:p w14:paraId="72FB9A83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городского округа Донецк Донецкой </w:t>
      </w:r>
    </w:p>
    <w:p w14:paraId="396389AD" w14:textId="77777777" w:rsidR="00A0060E" w:rsidRPr="00A0060E" w:rsidRDefault="00A0060E" w:rsidP="00A0060E">
      <w:pPr>
        <w:spacing w:after="0" w:line="240" w:lineRule="auto"/>
        <w:ind w:firstLine="5245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>Народной Республики (пункт 5)</w:t>
      </w:r>
    </w:p>
    <w:p w14:paraId="3AA595E1" w14:textId="77777777" w:rsidR="00A0060E" w:rsidRPr="00A0060E" w:rsidRDefault="00A0060E" w:rsidP="00A006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739F05" w14:textId="0350E00C" w:rsidR="00A0060E" w:rsidRPr="00A0060E" w:rsidRDefault="00A0060E" w:rsidP="00A006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6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8C2DA" wp14:editId="1140F056">
            <wp:extent cx="8286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86B31" w14:textId="77777777" w:rsidR="00A0060E" w:rsidRPr="00A0060E" w:rsidRDefault="00A0060E" w:rsidP="00A006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2511B0" w14:textId="77777777" w:rsidR="00A0060E" w:rsidRPr="00A0060E" w:rsidRDefault="00A0060E" w:rsidP="00A0060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0060E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14:paraId="70247370" w14:textId="77777777" w:rsidR="00A0060E" w:rsidRPr="00A0060E" w:rsidRDefault="00A0060E" w:rsidP="00A0060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060E">
        <w:rPr>
          <w:rFonts w:ascii="Arial" w:eastAsia="Calibri" w:hAnsi="Arial" w:cs="Arial"/>
          <w:b/>
          <w:bCs/>
          <w:sz w:val="24"/>
          <w:szCs w:val="24"/>
        </w:rPr>
        <w:t>ГОРОДСКОГО ОКРУГА ДОНЕЦК</w:t>
      </w:r>
    </w:p>
    <w:p w14:paraId="416D7C1C" w14:textId="77777777" w:rsidR="00A0060E" w:rsidRPr="00A0060E" w:rsidRDefault="00A0060E" w:rsidP="00A0060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0060E">
        <w:rPr>
          <w:rFonts w:ascii="Arial" w:eastAsia="Calibri" w:hAnsi="Arial" w:cs="Arial"/>
          <w:b/>
          <w:bCs/>
          <w:sz w:val="24"/>
          <w:szCs w:val="24"/>
        </w:rPr>
        <w:t>ДОНЕЦКОЙ НАРОДНОЙ РЕСПУБЛИКИ</w:t>
      </w:r>
    </w:p>
    <w:p w14:paraId="203F11B8" w14:textId="77777777" w:rsidR="00A0060E" w:rsidRPr="00A0060E" w:rsidRDefault="00A0060E" w:rsidP="00A0060E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E9787A0" w14:textId="2DDE1572" w:rsidR="00A0060E" w:rsidRPr="00A0060E" w:rsidRDefault="00A0060E" w:rsidP="00A0060E">
      <w:pPr>
        <w:tabs>
          <w:tab w:val="left" w:pos="-7158"/>
          <w:tab w:val="left" w:pos="142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spellStart"/>
      <w:r w:rsidRPr="00A0060E">
        <w:rPr>
          <w:rFonts w:ascii="Arial" w:eastAsia="Times New Roman" w:hAnsi="Arial" w:cs="Arial"/>
          <w:sz w:val="20"/>
          <w:szCs w:val="20"/>
          <w:lang w:val="uk-UA" w:eastAsia="ru-RU"/>
        </w:rPr>
        <w:t>ул</w:t>
      </w:r>
      <w:proofErr w:type="spellEnd"/>
      <w:r w:rsidRPr="00A0060E">
        <w:rPr>
          <w:rFonts w:ascii="Arial" w:eastAsia="Times New Roman" w:hAnsi="Arial" w:cs="Arial"/>
          <w:sz w:val="20"/>
          <w:szCs w:val="20"/>
          <w:lang w:val="uk-UA" w:eastAsia="ru-RU"/>
        </w:rPr>
        <w:t>.</w:t>
      </w:r>
      <w:r w:rsidRPr="00A0060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0060E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Артема, 98, </w:t>
      </w:r>
      <w:proofErr w:type="spellStart"/>
      <w:r w:rsidRPr="00A0060E">
        <w:rPr>
          <w:rFonts w:ascii="Arial" w:eastAsia="Times New Roman" w:hAnsi="Arial" w:cs="Arial"/>
          <w:sz w:val="20"/>
          <w:szCs w:val="20"/>
          <w:lang w:eastAsia="ru-RU"/>
        </w:rPr>
        <w:t>г.о</w:t>
      </w:r>
      <w:proofErr w:type="spellEnd"/>
      <w:r w:rsidRPr="00A0060E">
        <w:rPr>
          <w:rFonts w:ascii="Arial" w:eastAsia="Times New Roman" w:hAnsi="Arial" w:cs="Arial"/>
          <w:sz w:val="20"/>
          <w:szCs w:val="20"/>
          <w:lang w:eastAsia="ru-RU"/>
        </w:rPr>
        <w:t xml:space="preserve">. Донецк, г. Донецк, 283050, </w:t>
      </w:r>
      <w:proofErr w:type="spellStart"/>
      <w:r w:rsidRPr="00A0060E">
        <w:rPr>
          <w:rFonts w:ascii="Arial" w:eastAsia="Times New Roman" w:hAnsi="Arial" w:cs="Arial"/>
          <w:sz w:val="20"/>
          <w:szCs w:val="20"/>
          <w:lang w:val="uk-UA" w:eastAsia="ru-RU"/>
        </w:rPr>
        <w:t>тел</w:t>
      </w:r>
      <w:proofErr w:type="spellEnd"/>
      <w:r w:rsidRPr="00A0060E">
        <w:rPr>
          <w:rFonts w:ascii="Arial" w:eastAsia="Times New Roman" w:hAnsi="Arial" w:cs="Arial"/>
          <w:sz w:val="20"/>
          <w:szCs w:val="20"/>
          <w:lang w:val="uk-UA" w:eastAsia="ru-RU"/>
        </w:rPr>
        <w:t xml:space="preserve">. </w:t>
      </w:r>
      <w:r w:rsidRPr="00A0060E">
        <w:rPr>
          <w:rFonts w:ascii="Arial" w:eastAsia="Times New Roman" w:hAnsi="Arial" w:cs="Arial"/>
          <w:sz w:val="20"/>
          <w:szCs w:val="20"/>
          <w:lang w:val="fr-FR" w:eastAsia="ru-RU"/>
        </w:rPr>
        <w:t>+7 (856) 304-92-92</w:t>
      </w:r>
      <w:r w:rsidRPr="00A0060E">
        <w:rPr>
          <w:rFonts w:ascii="Arial" w:eastAsia="Times New Roman" w:hAnsi="Arial" w:cs="Arial"/>
          <w:sz w:val="20"/>
          <w:szCs w:val="20"/>
          <w:lang w:val="uk-UA" w:eastAsia="ru-RU"/>
        </w:rPr>
        <w:t xml:space="preserve">, </w:t>
      </w:r>
      <w:r w:rsidRPr="00A0060E">
        <w:rPr>
          <w:rFonts w:ascii="Arial" w:eastAsia="Times New Roman" w:hAnsi="Arial" w:cs="Arial"/>
          <w:sz w:val="20"/>
          <w:szCs w:val="20"/>
          <w:lang w:val="fr-FR" w:eastAsia="ru-RU"/>
        </w:rPr>
        <w:t>e-mail:</w:t>
      </w:r>
      <w:r w:rsidRPr="00A0060E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hyperlink r:id="rId5" w:history="1">
        <w:r w:rsidRPr="00A0060E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fr-FR" w:eastAsia="ru-RU"/>
          </w:rPr>
          <w:t>gorokrug.donetsk@mail.ru</w:t>
        </w:r>
      </w:hyperlink>
      <w:r w:rsidRPr="00A0060E">
        <w:rPr>
          <w:rFonts w:ascii="Arial" w:eastAsia="Times New Roman" w:hAnsi="Arial" w:cs="Arial"/>
          <w:sz w:val="20"/>
          <w:szCs w:val="20"/>
          <w:bdr w:val="single" w:sz="4" w:space="0" w:color="auto"/>
          <w:lang w:val="en-US" w:eastAsia="ru-RU"/>
        </w:rPr>
        <w:t xml:space="preserve"> </w:t>
      </w:r>
      <w:r w:rsidRPr="00A0060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C17F718" wp14:editId="52695491">
            <wp:extent cx="608647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DF6B" w14:textId="77777777" w:rsidR="00A0060E" w:rsidRPr="00A0060E" w:rsidRDefault="00A0060E" w:rsidP="00A0060E">
      <w:pPr>
        <w:tabs>
          <w:tab w:val="left" w:pos="2127"/>
        </w:tabs>
        <w:spacing w:after="0" w:line="276" w:lineRule="auto"/>
        <w:rPr>
          <w:rFonts w:ascii="Times New Roman" w:eastAsia="Calibri" w:hAnsi="Times New Roman" w:cs="Times New Roman"/>
          <w:szCs w:val="28"/>
          <w:lang w:val="en-US"/>
        </w:rPr>
      </w:pPr>
      <w:r w:rsidRPr="00A0060E">
        <w:rPr>
          <w:rFonts w:ascii="Times New Roman" w:eastAsia="Calibri" w:hAnsi="Times New Roman" w:cs="Times New Roman"/>
          <w:szCs w:val="28"/>
          <w:lang w:val="en-US"/>
        </w:rPr>
        <w:t xml:space="preserve">  </w:t>
      </w:r>
    </w:p>
    <w:p w14:paraId="1B99BAA1" w14:textId="77777777" w:rsidR="00A0060E" w:rsidRPr="00A0060E" w:rsidRDefault="00A0060E" w:rsidP="00A006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006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</w:t>
      </w:r>
    </w:p>
    <w:p w14:paraId="73997326" w14:textId="77777777" w:rsidR="00A0060E" w:rsidRPr="00A0060E" w:rsidRDefault="00A0060E" w:rsidP="00A0060E">
      <w:pPr>
        <w:tabs>
          <w:tab w:val="left" w:pos="284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A0060E">
        <w:rPr>
          <w:rFonts w:ascii="Arial" w:eastAsia="Calibri" w:hAnsi="Arial" w:cs="Arial"/>
          <w:b/>
          <w:bCs/>
          <w:iCs/>
          <w:sz w:val="24"/>
          <w:szCs w:val="24"/>
        </w:rPr>
        <w:t>на размещение нестационарных (передвижных) объектов мелкорозничной (торговой) сети на земельных участках, находящихся в муниципальной собственности городского округа Донецк Донецкой Народной Республики</w:t>
      </w:r>
    </w:p>
    <w:p w14:paraId="60E36FA4" w14:textId="77777777" w:rsidR="00A0060E" w:rsidRPr="00A0060E" w:rsidRDefault="00A0060E" w:rsidP="00A006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03EC3B8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A0060E">
        <w:rPr>
          <w:rFonts w:ascii="Arial" w:eastAsia="Calibri" w:hAnsi="Arial" w:cs="Arial"/>
          <w:bCs/>
          <w:iCs/>
          <w:sz w:val="24"/>
          <w:szCs w:val="24"/>
        </w:rPr>
        <w:t>от «___</w:t>
      </w:r>
      <w:proofErr w:type="gramStart"/>
      <w:r w:rsidRPr="00A0060E">
        <w:rPr>
          <w:rFonts w:ascii="Arial" w:eastAsia="Calibri" w:hAnsi="Arial" w:cs="Arial"/>
          <w:bCs/>
          <w:iCs/>
          <w:sz w:val="24"/>
          <w:szCs w:val="24"/>
        </w:rPr>
        <w:t>_»_</w:t>
      </w:r>
      <w:proofErr w:type="gramEnd"/>
      <w:r w:rsidRPr="00A0060E">
        <w:rPr>
          <w:rFonts w:ascii="Arial" w:eastAsia="Calibri" w:hAnsi="Arial" w:cs="Arial"/>
          <w:bCs/>
          <w:iCs/>
          <w:sz w:val="24"/>
          <w:szCs w:val="24"/>
        </w:rPr>
        <w:t>________20___                                                                                     №_____</w:t>
      </w:r>
    </w:p>
    <w:p w14:paraId="52E714DA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</w:p>
    <w:p w14:paraId="0617D314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Calibri" w:hAnsi="Arial" w:cs="Arial"/>
          <w:bCs/>
          <w:iCs/>
          <w:sz w:val="28"/>
          <w:szCs w:val="28"/>
        </w:rPr>
      </w:pPr>
    </w:p>
    <w:p w14:paraId="5B095E9C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060E">
        <w:rPr>
          <w:rFonts w:ascii="Arial" w:eastAsia="Calibri" w:hAnsi="Arial" w:cs="Arial"/>
          <w:sz w:val="24"/>
          <w:szCs w:val="24"/>
        </w:rPr>
        <w:t>Выдано_________________________________________________________________</w:t>
      </w:r>
    </w:p>
    <w:p w14:paraId="117F774B" w14:textId="77777777" w:rsidR="00A0060E" w:rsidRPr="00A0060E" w:rsidRDefault="00A0060E" w:rsidP="00A006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0060E">
        <w:rPr>
          <w:rFonts w:ascii="Arial" w:eastAsia="Calibri" w:hAnsi="Arial" w:cs="Arial"/>
          <w:sz w:val="24"/>
          <w:szCs w:val="24"/>
        </w:rPr>
        <w:t>(наименование хозяйствующего субъекта)</w:t>
      </w:r>
    </w:p>
    <w:p w14:paraId="62102BF2" w14:textId="77777777" w:rsidR="00A0060E" w:rsidRPr="00A0060E" w:rsidRDefault="00A0060E" w:rsidP="00A00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060E">
        <w:rPr>
          <w:rFonts w:ascii="Arial" w:eastAsia="Calibri" w:hAnsi="Arial" w:cs="Arial"/>
          <w:sz w:val="24"/>
          <w:szCs w:val="24"/>
        </w:rPr>
        <w:t>Сведения о государственной регистрации____________________________________</w:t>
      </w:r>
    </w:p>
    <w:p w14:paraId="2172C97E" w14:textId="77777777" w:rsidR="00A0060E" w:rsidRPr="00A0060E" w:rsidRDefault="00A0060E" w:rsidP="00A0060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0060E">
        <w:rPr>
          <w:rFonts w:ascii="Arial" w:eastAsia="Calibri" w:hAnsi="Arial" w:cs="Arial"/>
          <w:sz w:val="24"/>
          <w:szCs w:val="24"/>
        </w:rPr>
        <w:t>Тип торгового объекта_____________________________________________________</w:t>
      </w:r>
    </w:p>
    <w:p w14:paraId="4BA8B3CD" w14:textId="77777777" w:rsidR="00A0060E" w:rsidRPr="00A0060E" w:rsidRDefault="00A0060E" w:rsidP="00A0060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размещения объекта ________________________________________________</w:t>
      </w:r>
    </w:p>
    <w:p w14:paraId="22068ED3" w14:textId="77777777" w:rsidR="00A0060E" w:rsidRPr="00A0060E" w:rsidRDefault="00A0060E" w:rsidP="00A0060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70A1F5D6" w14:textId="77777777" w:rsidR="00A0060E" w:rsidRPr="00A0060E" w:rsidRDefault="00A0060E" w:rsidP="00A0060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0060E">
        <w:rPr>
          <w:rFonts w:ascii="Arial" w:eastAsia="Calibri" w:hAnsi="Arial" w:cs="Arial"/>
          <w:color w:val="000000"/>
          <w:sz w:val="24"/>
          <w:szCs w:val="24"/>
        </w:rPr>
        <w:t>Ассортимент реализуемой продукции________________________________________</w:t>
      </w:r>
    </w:p>
    <w:p w14:paraId="106113FF" w14:textId="77777777" w:rsidR="00A0060E" w:rsidRPr="00A0060E" w:rsidRDefault="00A0060E" w:rsidP="00A0060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0060E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________________________________________________________________________</w:t>
      </w:r>
    </w:p>
    <w:p w14:paraId="7748DDD9" w14:textId="77777777" w:rsidR="00A0060E" w:rsidRPr="00A0060E" w:rsidRDefault="00A0060E" w:rsidP="00A0060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 ___________________________________________________________</w:t>
      </w:r>
    </w:p>
    <w:p w14:paraId="4173C139" w14:textId="77777777" w:rsidR="00A0060E" w:rsidRPr="00A0060E" w:rsidRDefault="00A0060E" w:rsidP="00A0060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Примечание_____________________________________________________________</w:t>
      </w:r>
    </w:p>
    <w:p w14:paraId="10C8770F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758C3BA2" w14:textId="77777777" w:rsidR="00A0060E" w:rsidRPr="00A0060E" w:rsidRDefault="00A0060E" w:rsidP="00A0060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0060E">
        <w:rPr>
          <w:rFonts w:ascii="Arial" w:eastAsia="Calibri" w:hAnsi="Arial" w:cs="Arial"/>
          <w:sz w:val="24"/>
          <w:szCs w:val="24"/>
        </w:rPr>
        <w:t>(дополнительные сведения/требования к размещению торгового объекта)</w:t>
      </w:r>
    </w:p>
    <w:p w14:paraId="1FD8B71B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7F54705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B27E34" w14:textId="77777777" w:rsidR="00A0060E" w:rsidRPr="00A0060E" w:rsidRDefault="00A0060E" w:rsidP="00A0060E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 с ___________ по ____________</w:t>
      </w:r>
    </w:p>
    <w:p w14:paraId="15A0869B" w14:textId="77777777" w:rsidR="00A0060E" w:rsidRPr="00A0060E" w:rsidRDefault="00A0060E" w:rsidP="00A00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58A992" w14:textId="77777777" w:rsidR="00A0060E" w:rsidRPr="00A0060E" w:rsidRDefault="00A0060E" w:rsidP="00A00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060E">
        <w:rPr>
          <w:rFonts w:ascii="Arial" w:eastAsia="Calibri" w:hAnsi="Arial" w:cs="Arial"/>
          <w:sz w:val="24"/>
          <w:szCs w:val="24"/>
        </w:rPr>
        <w:t xml:space="preserve">Глава муниципального образования  </w:t>
      </w:r>
    </w:p>
    <w:p w14:paraId="466E27E5" w14:textId="77777777" w:rsidR="00A0060E" w:rsidRPr="00A0060E" w:rsidRDefault="00A0060E" w:rsidP="00A0060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060E">
        <w:rPr>
          <w:rFonts w:ascii="Arial" w:eastAsia="Calibri" w:hAnsi="Arial" w:cs="Arial"/>
          <w:sz w:val="24"/>
          <w:szCs w:val="24"/>
        </w:rPr>
        <w:t>городского округа Донецк</w:t>
      </w:r>
    </w:p>
    <w:p w14:paraId="0AFD5E93" w14:textId="77777777" w:rsidR="00A0060E" w:rsidRPr="00A0060E" w:rsidRDefault="00A0060E" w:rsidP="00A0060E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>Донецкой Народной Республики        ___________________        _________________</w:t>
      </w:r>
    </w:p>
    <w:p w14:paraId="3521F3D6" w14:textId="77777777" w:rsidR="00A0060E" w:rsidRPr="00A0060E" w:rsidRDefault="00A0060E" w:rsidP="00A006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6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(</w:t>
      </w:r>
      <w:proofErr w:type="gramStart"/>
      <w:r w:rsidRPr="00A0060E">
        <w:rPr>
          <w:rFonts w:ascii="Arial" w:eastAsia="Calibri" w:hAnsi="Arial" w:cs="Arial"/>
          <w:bCs/>
          <w:sz w:val="24"/>
          <w:szCs w:val="24"/>
        </w:rPr>
        <w:t xml:space="preserve">подпись)   </w:t>
      </w:r>
      <w:proofErr w:type="gramEnd"/>
      <w:r w:rsidRPr="00A0060E">
        <w:rPr>
          <w:rFonts w:ascii="Arial" w:eastAsia="Calibri" w:hAnsi="Arial" w:cs="Arial"/>
          <w:bCs/>
          <w:sz w:val="24"/>
          <w:szCs w:val="24"/>
        </w:rPr>
        <w:t xml:space="preserve">                            (Ф.И.О.)</w:t>
      </w:r>
    </w:p>
    <w:p w14:paraId="0E5C7FC9" w14:textId="07363A65" w:rsidR="00B123AF" w:rsidRPr="00A0060E" w:rsidRDefault="00A0060E" w:rsidP="00A0060E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A00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М.П. </w:t>
      </w:r>
      <w:bookmarkStart w:id="0" w:name="_GoBack"/>
      <w:bookmarkEnd w:id="0"/>
    </w:p>
    <w:sectPr w:rsidR="00B123AF" w:rsidRPr="00A0060E" w:rsidSect="002223CE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70"/>
    <w:rsid w:val="00172C39"/>
    <w:rsid w:val="00781704"/>
    <w:rsid w:val="009E2470"/>
    <w:rsid w:val="00A0060E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E6CE"/>
  <w15:chartTrackingRefBased/>
  <w15:docId w15:val="{E0FA1284-EE54-4E74-ACBD-7D77EB85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orokrug.donets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2024-06-20T13:13:00Z</dcterms:created>
  <dcterms:modified xsi:type="dcterms:W3CDTF">2024-06-20T13:13:00Z</dcterms:modified>
</cp:coreProperties>
</file>