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380F"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Приложение</w:t>
      </w:r>
    </w:p>
    <w:p w14:paraId="6479927B"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 xml:space="preserve">к Постановлению администрации городского округа Донецк </w:t>
      </w:r>
    </w:p>
    <w:p w14:paraId="26F55C44"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 xml:space="preserve">Донецкой Народной </w:t>
      </w:r>
      <w:proofErr w:type="spellStart"/>
      <w:r w:rsidRPr="00913A44">
        <w:rPr>
          <w:rFonts w:ascii="Arial" w:eastAsia="Calibri" w:hAnsi="Arial" w:cs="Arial"/>
          <w:sz w:val="28"/>
          <w:szCs w:val="28"/>
        </w:rPr>
        <w:t>Републики</w:t>
      </w:r>
      <w:proofErr w:type="spellEnd"/>
      <w:r w:rsidRPr="00913A44">
        <w:rPr>
          <w:rFonts w:ascii="Arial" w:eastAsia="Calibri" w:hAnsi="Arial" w:cs="Arial"/>
          <w:sz w:val="28"/>
          <w:szCs w:val="28"/>
        </w:rPr>
        <w:t xml:space="preserve"> </w:t>
      </w:r>
    </w:p>
    <w:p w14:paraId="2DE15F8A" w14:textId="77777777" w:rsidR="00913A44" w:rsidRPr="00913A44" w:rsidRDefault="00913A44" w:rsidP="00913A44">
      <w:pPr>
        <w:spacing w:after="0" w:line="240" w:lineRule="auto"/>
        <w:ind w:left="5216"/>
        <w:rPr>
          <w:rFonts w:ascii="Arial" w:eastAsia="Calibri" w:hAnsi="Arial" w:cs="Arial"/>
          <w:sz w:val="28"/>
          <w:szCs w:val="28"/>
        </w:rPr>
      </w:pPr>
      <w:r w:rsidRPr="00913A44">
        <w:rPr>
          <w:rFonts w:ascii="Arial" w:eastAsia="Calibri" w:hAnsi="Arial" w:cs="Arial"/>
          <w:sz w:val="28"/>
          <w:szCs w:val="28"/>
        </w:rPr>
        <w:t xml:space="preserve">от 11.01.2024 г. </w:t>
      </w:r>
      <w:proofErr w:type="gramStart"/>
      <w:r w:rsidRPr="00913A44">
        <w:rPr>
          <w:rFonts w:ascii="Arial" w:eastAsia="Calibri" w:hAnsi="Arial" w:cs="Arial"/>
          <w:sz w:val="28"/>
          <w:szCs w:val="28"/>
        </w:rPr>
        <w:t>№  5</w:t>
      </w:r>
      <w:proofErr w:type="gramEnd"/>
    </w:p>
    <w:p w14:paraId="3A1B0BDF" w14:textId="77777777" w:rsidR="00913A44" w:rsidRPr="00913A44" w:rsidRDefault="00913A44" w:rsidP="00913A44">
      <w:pPr>
        <w:spacing w:after="0" w:line="240" w:lineRule="auto"/>
        <w:ind w:left="5216"/>
        <w:rPr>
          <w:rFonts w:ascii="Arial" w:eastAsia="Calibri" w:hAnsi="Arial" w:cs="Arial"/>
          <w:sz w:val="28"/>
          <w:szCs w:val="28"/>
        </w:rPr>
      </w:pPr>
    </w:p>
    <w:p w14:paraId="3AA34294" w14:textId="77777777" w:rsidR="00913A44" w:rsidRPr="00913A44" w:rsidRDefault="00913A44" w:rsidP="00913A44">
      <w:pPr>
        <w:widowControl w:val="0"/>
        <w:autoSpaceDE w:val="0"/>
        <w:autoSpaceDN w:val="0"/>
        <w:adjustRightInd w:val="0"/>
        <w:spacing w:after="0" w:line="240" w:lineRule="auto"/>
        <w:rPr>
          <w:rFonts w:ascii="Arial" w:eastAsia="Times New Roman" w:hAnsi="Arial" w:cs="Arial"/>
          <w:bCs/>
          <w:sz w:val="28"/>
          <w:szCs w:val="28"/>
          <w:lang w:eastAsia="ru-RU"/>
        </w:rPr>
      </w:pPr>
    </w:p>
    <w:p w14:paraId="243DF611"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ПОРЯДОК</w:t>
      </w:r>
    </w:p>
    <w:p w14:paraId="7815BCE5"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предоставления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«ДОРОЖНОЕ РЕМОНТНО-СТРОИТЕЛЬНОЕ УПРАВЛЕНИЕ» на финансовое обеспечение затрат, связанных  с содержанием и ремонтом насосной станции    в транспортном тоннеле в Киевском районе города Донецка, услугами  по  благоустройству  территории, а также оплатой расходов на содержание предприятия, связанных с основной деятельностью</w:t>
      </w:r>
    </w:p>
    <w:p w14:paraId="74FC8B68" w14:textId="77777777" w:rsidR="00913A44" w:rsidRPr="00913A44" w:rsidRDefault="00913A44" w:rsidP="00913A44">
      <w:pPr>
        <w:spacing w:after="0" w:line="240" w:lineRule="auto"/>
        <w:jc w:val="center"/>
        <w:rPr>
          <w:rFonts w:ascii="Arial" w:eastAsia="Calibri" w:hAnsi="Arial" w:cs="Arial"/>
          <w:sz w:val="28"/>
          <w:szCs w:val="28"/>
        </w:rPr>
      </w:pPr>
    </w:p>
    <w:p w14:paraId="177D1C7B"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1. Общие положения о предоставлении субсидии</w:t>
      </w:r>
    </w:p>
    <w:p w14:paraId="35BA4C5D" w14:textId="77777777" w:rsidR="00913A44" w:rsidRPr="00913A44" w:rsidRDefault="00913A44" w:rsidP="00913A44">
      <w:pPr>
        <w:spacing w:after="0" w:line="240" w:lineRule="auto"/>
        <w:jc w:val="both"/>
        <w:rPr>
          <w:rFonts w:ascii="Arial" w:eastAsia="Calibri" w:hAnsi="Arial" w:cs="Arial"/>
          <w:sz w:val="28"/>
          <w:szCs w:val="28"/>
        </w:rPr>
      </w:pPr>
    </w:p>
    <w:p w14:paraId="47104FAC"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1.1. Настоящий Порядок разработан в соответствии со статьей                        78 Бюджетного кодекса Российской Федерации и определяет условия, цели, порядок и механизм предоставления субсидии из местного бюджета МУНИЦИПАЛЬНОМУ УНИТАРНОМУ ПРЕДПРИЯТИЮ АДМИНИСТРАЦИИ ГОРОДА ДОНЕЦКА «ДОРОЖНОЕ РЕМОНТНО-СТРОИТЕЛЬНОЕ УПРАВЛЕНИЕ» на финансовое обеспечение затрат, связанных с содержанием и ремонтом насосной станции в транспортном тоннеле в Киевском районе города Донецка, услугами                             по  благоустройству  территории, а также оплатой расходов                   на содержание предприятия, связанных   с основной деятельностью (далее - субсидия). </w:t>
      </w:r>
    </w:p>
    <w:p w14:paraId="57CD42B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1.2. Получателем субсидии является МУНИЦИПАЛЬНОЕ УНИТАРНОЕ ПРЕДПРИЯТИЕ АДМИНИСТРАЦИИ ГОРОДА ДОНЕЦКА "ДОРОЖНОЕ РЕМОНТНО-СТРОИТЕЛЬНОЕ УПРАВЛЕНИЕ"         </w:t>
      </w:r>
      <w:proofErr w:type="gramStart"/>
      <w:r w:rsidRPr="00913A44">
        <w:rPr>
          <w:rFonts w:ascii="Arial" w:eastAsia="Calibri" w:hAnsi="Arial" w:cs="Arial"/>
          <w:sz w:val="28"/>
          <w:szCs w:val="28"/>
        </w:rPr>
        <w:t xml:space="preserve">   (</w:t>
      </w:r>
      <w:proofErr w:type="gramEnd"/>
      <w:r w:rsidRPr="00913A44">
        <w:rPr>
          <w:rFonts w:ascii="Arial" w:eastAsia="Calibri" w:hAnsi="Arial" w:cs="Arial"/>
          <w:sz w:val="28"/>
          <w:szCs w:val="28"/>
        </w:rPr>
        <w:t xml:space="preserve">ОГРН 1229300176621) (далее – Получатель субсидии). </w:t>
      </w:r>
    </w:p>
    <w:p w14:paraId="78844588"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1.3. Функции главного распорядителя бюджетных </w:t>
      </w:r>
      <w:proofErr w:type="gramStart"/>
      <w:r w:rsidRPr="00913A44">
        <w:rPr>
          <w:rFonts w:ascii="Arial" w:eastAsia="Calibri" w:hAnsi="Arial" w:cs="Arial"/>
          <w:sz w:val="28"/>
          <w:szCs w:val="28"/>
        </w:rPr>
        <w:t xml:space="preserve">средств,   </w:t>
      </w:r>
      <w:proofErr w:type="gramEnd"/>
      <w:r w:rsidRPr="00913A44">
        <w:rPr>
          <w:rFonts w:ascii="Arial" w:eastAsia="Calibri" w:hAnsi="Arial" w:cs="Arial"/>
          <w:sz w:val="28"/>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выполняет Департамент благоустройства и коммунального обслуживания администрации городского округа Донецк (далее – Департамент). </w:t>
      </w:r>
    </w:p>
    <w:p w14:paraId="056C6C5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1.4.  Целью предоставления субсидии является финансовое обеспечение затрат, связанных с содержанием и ремонтом насосной </w:t>
      </w:r>
      <w:r w:rsidRPr="00913A44">
        <w:rPr>
          <w:rFonts w:ascii="Arial" w:eastAsia="Calibri" w:hAnsi="Arial" w:cs="Arial"/>
          <w:sz w:val="28"/>
          <w:szCs w:val="28"/>
        </w:rPr>
        <w:lastRenderedPageBreak/>
        <w:t xml:space="preserve">станции в транспортном тоннеле в Киевском районе города Донецка, </w:t>
      </w:r>
      <w:proofErr w:type="gramStart"/>
      <w:r w:rsidRPr="00913A44">
        <w:rPr>
          <w:rFonts w:ascii="Arial" w:eastAsia="Calibri" w:hAnsi="Arial" w:cs="Arial"/>
          <w:sz w:val="28"/>
          <w:szCs w:val="28"/>
        </w:rPr>
        <w:t>услугами  по</w:t>
      </w:r>
      <w:proofErr w:type="gramEnd"/>
      <w:r w:rsidRPr="00913A44">
        <w:rPr>
          <w:rFonts w:ascii="Arial" w:eastAsia="Calibri" w:hAnsi="Arial" w:cs="Arial"/>
          <w:sz w:val="28"/>
          <w:szCs w:val="28"/>
        </w:rPr>
        <w:t xml:space="preserve">  благоустройству  территории, а также оплатой расходов   на содержание предприятия, связанных   с основной деятельностью.</w:t>
      </w:r>
    </w:p>
    <w:p w14:paraId="2B842749" w14:textId="77777777" w:rsidR="00913A44" w:rsidRPr="00913A44" w:rsidRDefault="00913A44" w:rsidP="00913A44">
      <w:pPr>
        <w:spacing w:after="0" w:line="240" w:lineRule="auto"/>
        <w:jc w:val="both"/>
        <w:rPr>
          <w:rFonts w:ascii="Arial" w:eastAsia="Calibri" w:hAnsi="Arial" w:cs="Arial"/>
          <w:b/>
          <w:sz w:val="28"/>
          <w:szCs w:val="28"/>
        </w:rPr>
      </w:pPr>
    </w:p>
    <w:p w14:paraId="07E3D66B" w14:textId="77777777" w:rsidR="00913A44" w:rsidRPr="00913A44" w:rsidRDefault="00913A44" w:rsidP="00913A44">
      <w:pPr>
        <w:spacing w:after="0" w:line="240" w:lineRule="auto"/>
        <w:ind w:firstLine="709"/>
        <w:jc w:val="center"/>
        <w:rPr>
          <w:rFonts w:ascii="Arial" w:eastAsia="Calibri" w:hAnsi="Arial" w:cs="Arial"/>
          <w:b/>
          <w:sz w:val="28"/>
          <w:szCs w:val="28"/>
        </w:rPr>
      </w:pPr>
      <w:r w:rsidRPr="00913A44">
        <w:rPr>
          <w:rFonts w:ascii="Arial" w:eastAsia="Calibri" w:hAnsi="Arial" w:cs="Arial"/>
          <w:b/>
          <w:sz w:val="28"/>
          <w:szCs w:val="28"/>
        </w:rPr>
        <w:t>2. Условия и порядок предоставления субсидии</w:t>
      </w:r>
    </w:p>
    <w:p w14:paraId="4AA57181" w14:textId="77777777" w:rsidR="00913A44" w:rsidRPr="00913A44" w:rsidRDefault="00913A44" w:rsidP="00913A44">
      <w:pPr>
        <w:spacing w:after="0" w:line="240" w:lineRule="auto"/>
        <w:ind w:firstLine="709"/>
        <w:jc w:val="both"/>
        <w:rPr>
          <w:rFonts w:ascii="Arial" w:eastAsia="Calibri" w:hAnsi="Arial" w:cs="Arial"/>
          <w:sz w:val="28"/>
          <w:szCs w:val="28"/>
        </w:rPr>
      </w:pPr>
    </w:p>
    <w:p w14:paraId="48004944"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 между Департаментом и Получателем субсидии (далее - Соглашение): </w:t>
      </w:r>
    </w:p>
    <w:p w14:paraId="4E0782A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112C2F6A"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б) получатель субсидии не должен находиться в перечне </w:t>
      </w:r>
      <w:proofErr w:type="gramStart"/>
      <w:r w:rsidRPr="00913A44">
        <w:rPr>
          <w:rFonts w:ascii="Arial" w:eastAsia="Calibri" w:hAnsi="Arial" w:cs="Arial"/>
          <w:sz w:val="28"/>
          <w:szCs w:val="28"/>
        </w:rPr>
        <w:t>организаций  и</w:t>
      </w:r>
      <w:proofErr w:type="gramEnd"/>
      <w:r w:rsidRPr="00913A44">
        <w:rPr>
          <w:rFonts w:ascii="Arial" w:eastAsia="Calibri" w:hAnsi="Arial" w:cs="Arial"/>
          <w:sz w:val="28"/>
          <w:szCs w:val="28"/>
        </w:rPr>
        <w:t xml:space="preserve"> физических лиц, в отношении которых имеются сведения об их причастности к экстремистской деятельности или терроризму;</w:t>
      </w:r>
    </w:p>
    <w:p w14:paraId="6723BAD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в) получатель субсидии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60C2BE7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г) получатель субсидии не должен получать средства из местного бюджета, на основании иных нормативных муниципальных правовых актов на цели, указанные в пункте 1.4 раздела 1 настоящего Порядка;</w:t>
      </w:r>
    </w:p>
    <w:p w14:paraId="2A10B8B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д) у получателя субсидии на едином налоговом счете отсутствует                    или не превышает размер, определенный </w:t>
      </w:r>
      <w:hyperlink r:id="rId4" w:anchor="l12464" w:history="1">
        <w:r w:rsidRPr="00913A44">
          <w:rPr>
            <w:rFonts w:ascii="Arial" w:eastAsia="Calibri" w:hAnsi="Arial" w:cs="Arial"/>
            <w:sz w:val="28"/>
            <w:szCs w:val="28"/>
          </w:rPr>
          <w:t>пунктом 3</w:t>
        </w:r>
      </w:hyperlink>
      <w:r w:rsidRPr="00913A44">
        <w:rPr>
          <w:rFonts w:ascii="Arial" w:eastAsia="Calibri" w:hAnsi="Arial" w:cs="Arial"/>
          <w:sz w:val="28"/>
          <w:szCs w:val="28"/>
        </w:rPr>
        <w:t xml:space="preserve">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5E8AF8C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lastRenderedPageBreak/>
        <w:t>е)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1476E24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2.2. Для подтверждения соответствия требованиям, указанным                            в пункте 2.1 раздела 2 настоящего Порядка, и получения субсидии Получатель субсидии представляет в адрес Департамента финансов администрации городского округа Донецк (далее - финансовый орган) следующие документы (далее - документы): </w:t>
      </w:r>
    </w:p>
    <w:p w14:paraId="2FD2AA0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а) заявление о предоставлении субсидии по форме согласно приложению к настоящему Порядку; </w:t>
      </w:r>
    </w:p>
    <w:p w14:paraId="3FD1ED9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б) документ, удостоверяющий полномочия представителя Получателя субсидии (в случае обращения с документами представителя Получателя субсидии); </w:t>
      </w:r>
    </w:p>
    <w:p w14:paraId="739591C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в) смету расходов на финансовое обеспечение затрат, связанных                         </w:t>
      </w:r>
      <w:proofErr w:type="gramStart"/>
      <w:r w:rsidRPr="00913A44">
        <w:rPr>
          <w:rFonts w:ascii="Arial" w:eastAsia="Calibri" w:hAnsi="Arial" w:cs="Arial"/>
          <w:sz w:val="28"/>
          <w:szCs w:val="28"/>
        </w:rPr>
        <w:t>с  ремонтом</w:t>
      </w:r>
      <w:proofErr w:type="gramEnd"/>
      <w:r w:rsidRPr="00913A44">
        <w:rPr>
          <w:rFonts w:ascii="Arial" w:eastAsia="Calibri" w:hAnsi="Arial" w:cs="Arial"/>
          <w:sz w:val="28"/>
          <w:szCs w:val="28"/>
        </w:rPr>
        <w:t xml:space="preserve"> и содержанием насосной станции в транспортном тоннеле;</w:t>
      </w:r>
    </w:p>
    <w:p w14:paraId="4C064ECB"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г) копии учредительных документов Получателя субсидии; </w:t>
      </w:r>
    </w:p>
    <w:p w14:paraId="290990F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д) копию приказа о назначении руководителя и главного бухгалтера Получателя субсидии; </w:t>
      </w:r>
    </w:p>
    <w:p w14:paraId="6F0A6D8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е) гарантийное письмо Получателя субсидии о его соответствии требованиям, установленным в пункте 2.1 раздела 2 настоящего Порядка. </w:t>
      </w:r>
    </w:p>
    <w:p w14:paraId="7E18B72B"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Получатель субсидии вправе представить выписку из ЕГРЮЛ.        В случае непредставления Получателем субсидии выписки из ЕГРЮЛ руководитель финансового органа самостоятельно получает соответствующую выписку на официальном сайте Федеральной налоговой службы. </w:t>
      </w:r>
    </w:p>
    <w:p w14:paraId="1537F8D1"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2.3. Документы должны быть заверены подписью должностного лица Получателя субсидии, прошнурованы, пронумерованы и скреплены печатью (при наличии), копии документов должны содержать отметку «Копия верна». </w:t>
      </w:r>
    </w:p>
    <w:p w14:paraId="1F5117B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Ответственность за полноту и достоверность представленных документов несут должностные лица Получателя субсидии, подготовившие и подписавшие документы. </w:t>
      </w:r>
    </w:p>
    <w:p w14:paraId="050753EC"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2.4. Финансовый орган регистрирует документы в день их подачи    в адрес руководителя финансового органа и в течение 5 рабочих дней    с даты  их регистрации принимает решение о предоставлении субсидии или отказе в предоставлении субсидии. </w:t>
      </w:r>
    </w:p>
    <w:p w14:paraId="052B3E0F"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Финансовый орган в течение 5 рабочих дней с даты принятия </w:t>
      </w:r>
      <w:proofErr w:type="gramStart"/>
      <w:r w:rsidRPr="00913A44">
        <w:rPr>
          <w:rFonts w:ascii="Arial" w:eastAsia="Calibri" w:hAnsi="Arial" w:cs="Arial"/>
          <w:sz w:val="28"/>
          <w:szCs w:val="28"/>
        </w:rPr>
        <w:t>решения  об</w:t>
      </w:r>
      <w:proofErr w:type="gramEnd"/>
      <w:r w:rsidRPr="00913A44">
        <w:rPr>
          <w:rFonts w:ascii="Arial" w:eastAsia="Calibri" w:hAnsi="Arial" w:cs="Arial"/>
          <w:sz w:val="28"/>
          <w:szCs w:val="28"/>
        </w:rPr>
        <w:t xml:space="preserve"> отказе в предоставлении субсидии направляет Получателю </w:t>
      </w:r>
      <w:r w:rsidRPr="00913A44">
        <w:rPr>
          <w:rFonts w:ascii="Arial" w:eastAsia="Calibri" w:hAnsi="Arial" w:cs="Arial"/>
          <w:sz w:val="28"/>
          <w:szCs w:val="28"/>
        </w:rPr>
        <w:lastRenderedPageBreak/>
        <w:t xml:space="preserve">субсидии письменное уведомление об отказе в предоставлении субсидии с указанием мотивированных причин отказа. </w:t>
      </w:r>
    </w:p>
    <w:p w14:paraId="66F8773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2.5. Основания для отказа Получателю субсидии в предоставлении субсидии: </w:t>
      </w:r>
    </w:p>
    <w:p w14:paraId="6501D0B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несоответствие Получателя субсидии требованиям, установленным в пункте 2.1 раздела 2 настоящего Порядка; </w:t>
      </w:r>
    </w:p>
    <w:p w14:paraId="11B1F47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несоответствие представленных Получателем субсидии Документов требованиям, установленным настоящим </w:t>
      </w:r>
      <w:proofErr w:type="gramStart"/>
      <w:r w:rsidRPr="00913A44">
        <w:rPr>
          <w:rFonts w:ascii="Arial" w:eastAsia="Calibri" w:hAnsi="Arial" w:cs="Arial"/>
          <w:sz w:val="28"/>
          <w:szCs w:val="28"/>
        </w:rPr>
        <w:t xml:space="preserve">Порядком,   </w:t>
      </w:r>
      <w:proofErr w:type="gramEnd"/>
      <w:r w:rsidRPr="00913A44">
        <w:rPr>
          <w:rFonts w:ascii="Arial" w:eastAsia="Calibri" w:hAnsi="Arial" w:cs="Arial"/>
          <w:sz w:val="28"/>
          <w:szCs w:val="28"/>
        </w:rPr>
        <w:t xml:space="preserve">       или непредставление (представление не в полном объеме) Получателем субсидии Документов; </w:t>
      </w:r>
    </w:p>
    <w:p w14:paraId="72FC8B9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установление факта недостоверности представленной Получателем </w:t>
      </w:r>
      <w:proofErr w:type="gramStart"/>
      <w:r w:rsidRPr="00913A44">
        <w:rPr>
          <w:rFonts w:ascii="Arial" w:eastAsia="Calibri" w:hAnsi="Arial" w:cs="Arial"/>
          <w:sz w:val="28"/>
          <w:szCs w:val="28"/>
        </w:rPr>
        <w:t>субсидии  информации</w:t>
      </w:r>
      <w:proofErr w:type="gramEnd"/>
      <w:r w:rsidRPr="00913A44">
        <w:rPr>
          <w:rFonts w:ascii="Arial" w:eastAsia="Calibri" w:hAnsi="Arial" w:cs="Arial"/>
          <w:sz w:val="28"/>
          <w:szCs w:val="28"/>
        </w:rPr>
        <w:t>;</w:t>
      </w:r>
    </w:p>
    <w:p w14:paraId="5D8309B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отсутствие в представленных документах дат, подписей, печатей             </w:t>
      </w:r>
      <w:proofErr w:type="gramStart"/>
      <w:r w:rsidRPr="00913A44">
        <w:rPr>
          <w:rFonts w:ascii="Arial" w:eastAsia="Calibri" w:hAnsi="Arial" w:cs="Arial"/>
          <w:sz w:val="28"/>
          <w:szCs w:val="28"/>
        </w:rPr>
        <w:t xml:space="preserve">   (</w:t>
      </w:r>
      <w:proofErr w:type="gramEnd"/>
      <w:r w:rsidRPr="00913A44">
        <w:rPr>
          <w:rFonts w:ascii="Arial" w:eastAsia="Calibri" w:hAnsi="Arial" w:cs="Arial"/>
          <w:sz w:val="28"/>
          <w:szCs w:val="28"/>
        </w:rPr>
        <w:t>при наличии); документы, поданные с заявлением, не поддаются прочтению; наличие в представленных документах исправлений, дописок, подчисток, технических ошибок.</w:t>
      </w:r>
    </w:p>
    <w:p w14:paraId="0717F19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2.6. Размер субсидии и (или) порядок расчета размера субсидии: </w:t>
      </w:r>
    </w:p>
    <w:p w14:paraId="3C9B23D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2.6.1. Субсидия предоставляется в пределах бюджетных ассигнований, предусмотренных Решением Донецкого городского совета Донецкой Народной Республики о местном бюджете                                на соответствующий финансовый год, и лимитов бюджетных обязательств, доведенных в установленном порядке Департаменту      на цели, указанные в пункте 1.4 раздела 1 настоящего Порядка. Перечисление субсидии осуществляется финансовым органом                в соответствии со сводной бюджетной росписью местного бюджета. </w:t>
      </w:r>
    </w:p>
    <w:p w14:paraId="26BAB29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2.6.2. Расчет размера субсидии осуществляется на основании сметы расходов на финансовое обеспечение затрат, связанных              с содержанием и ремонтом насосной станции в транспортном тоннеле    в Киевском районе города Донецка, услугами  по  благоустройству  территории, а также оплатой расходов на содержание предприятия, связанных с основной деятельностью, но не выше предусмотренных      в местном бюджете сумм на эти цели на соответствующий бюджетный период.  </w:t>
      </w:r>
    </w:p>
    <w:p w14:paraId="6363242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2.7. В случае принятия финансовым органом решения                      о предоставлении субсидии, финансовый орган в течение 3 рабочих дней с даты принятия данного решения направляет Департаменту          и Получателю субсидии письменное уведомление о принятом решении. </w:t>
      </w:r>
    </w:p>
    <w:p w14:paraId="6D6DB97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Подготовка проекта Соглашения осуществляется Департаментом                      на бумажном носителе в срок не позднее 7 рабочих дней с даты принятия финансовым органом решения о предоставлении субсидии Получателю субсидии. </w:t>
      </w:r>
    </w:p>
    <w:p w14:paraId="2570DBE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Соглашение заключается в срок не позднее 10 рабочих дней           с даты принятия финансовым органом решения о предоставлении субсидии. </w:t>
      </w:r>
    </w:p>
    <w:p w14:paraId="75B10674"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lastRenderedPageBreak/>
        <w:t xml:space="preserve">2.8. Соглашение заключается в соответствии с типовой формой соглашения (договора) о предоставлении из местного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 производством (реализацией) товаров, выполнением работ, оказанием услуг, утвержденной Распоряжением финансового органа. </w:t>
      </w:r>
    </w:p>
    <w:p w14:paraId="235192AB"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2.9. Соглашение в обязательном порядке содержит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p>
    <w:p w14:paraId="0B746DC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2.10. Обязательным условием предоставления субсидии является отсутствие у Получателя субсидии просроченной (неурегулированной) задолженности по денежным обязательствам перед бюджетами бюджетной системы Российской Федерации. </w:t>
      </w:r>
    </w:p>
    <w:p w14:paraId="0CA46C5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2.11. Результатом предоставления субсидии является ремонт                            и содержание насосной станции в транспортном </w:t>
      </w:r>
      <w:proofErr w:type="gramStart"/>
      <w:r w:rsidRPr="00913A44">
        <w:rPr>
          <w:rFonts w:ascii="Arial" w:eastAsia="Calibri" w:hAnsi="Arial" w:cs="Arial"/>
          <w:sz w:val="28"/>
          <w:szCs w:val="28"/>
        </w:rPr>
        <w:t>тоннеле  Получателем</w:t>
      </w:r>
      <w:proofErr w:type="gramEnd"/>
      <w:r w:rsidRPr="00913A44">
        <w:rPr>
          <w:rFonts w:ascii="Arial" w:eastAsia="Calibri" w:hAnsi="Arial" w:cs="Arial"/>
          <w:sz w:val="28"/>
          <w:szCs w:val="28"/>
        </w:rPr>
        <w:t xml:space="preserve"> субсидии.</w:t>
      </w:r>
    </w:p>
    <w:p w14:paraId="1ADC576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Конкретные значения результатов предоставления субсидии устанавливаются Департаментом в Соглашении. </w:t>
      </w:r>
    </w:p>
    <w:p w14:paraId="12114364"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2.12. Перечисление субсидии осуществляется Департаментом                          </w:t>
      </w:r>
      <w:proofErr w:type="gramStart"/>
      <w:r w:rsidRPr="00913A44">
        <w:rPr>
          <w:rFonts w:ascii="Arial" w:eastAsia="Calibri" w:hAnsi="Arial" w:cs="Arial"/>
          <w:sz w:val="28"/>
          <w:szCs w:val="28"/>
        </w:rPr>
        <w:t>на  лицевой</w:t>
      </w:r>
      <w:proofErr w:type="gramEnd"/>
      <w:r w:rsidRPr="00913A44">
        <w:rPr>
          <w:rFonts w:ascii="Arial" w:eastAsia="Calibri" w:hAnsi="Arial" w:cs="Arial"/>
          <w:sz w:val="28"/>
          <w:szCs w:val="28"/>
        </w:rPr>
        <w:t xml:space="preserve">  счет Получателя субсидии, открытый в российской кредитной организации или в территориальном органе Управления Федерального казначейства по Донецкой Народной Республике. </w:t>
      </w:r>
    </w:p>
    <w:p w14:paraId="3B52FF5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2.13. Сроки (периодичность) перечисления субсидии определяются Соглашением.</w:t>
      </w:r>
    </w:p>
    <w:p w14:paraId="7A196B7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2.14. Субсидия </w:t>
      </w:r>
      <w:r w:rsidRPr="00913A44">
        <w:rPr>
          <w:rFonts w:ascii="Arial" w:eastAsia="Calibri" w:hAnsi="Arial" w:cs="Arial"/>
          <w:sz w:val="28"/>
          <w:szCs w:val="28"/>
          <w:lang w:eastAsia="ru-RU"/>
        </w:rPr>
        <w:t xml:space="preserve">не подлежит казначейскому </w:t>
      </w:r>
      <w:proofErr w:type="gramStart"/>
      <w:r w:rsidRPr="00913A44">
        <w:rPr>
          <w:rFonts w:ascii="Arial" w:eastAsia="Calibri" w:hAnsi="Arial" w:cs="Arial"/>
          <w:sz w:val="28"/>
          <w:szCs w:val="28"/>
          <w:lang w:eastAsia="ru-RU"/>
        </w:rPr>
        <w:t>сопровождению</w:t>
      </w:r>
      <w:r w:rsidRPr="00913A44">
        <w:rPr>
          <w:rFonts w:ascii="Arial" w:eastAsia="Calibri" w:hAnsi="Arial" w:cs="Arial"/>
          <w:sz w:val="28"/>
          <w:szCs w:val="28"/>
        </w:rPr>
        <w:t xml:space="preserve">,   </w:t>
      </w:r>
      <w:proofErr w:type="gramEnd"/>
      <w:r w:rsidRPr="00913A44">
        <w:rPr>
          <w:rFonts w:ascii="Arial" w:eastAsia="Calibri" w:hAnsi="Arial" w:cs="Arial"/>
          <w:sz w:val="28"/>
          <w:szCs w:val="28"/>
        </w:rPr>
        <w:t xml:space="preserve">   если иное не предусмотрено</w:t>
      </w:r>
      <w:r w:rsidRPr="00913A44">
        <w:rPr>
          <w:rFonts w:ascii="Arial" w:eastAsia="Calibri" w:hAnsi="Arial" w:cs="Arial"/>
          <w:sz w:val="28"/>
          <w:szCs w:val="28"/>
          <w:lang w:eastAsia="ru-RU"/>
        </w:rPr>
        <w:t xml:space="preserve"> решением Донецкого городского совета Донецкой Народной </w:t>
      </w:r>
      <w:r w:rsidRPr="00913A44">
        <w:rPr>
          <w:rFonts w:ascii="Arial" w:eastAsia="Calibri" w:hAnsi="Arial" w:cs="Arial"/>
          <w:sz w:val="28"/>
          <w:szCs w:val="28"/>
        </w:rPr>
        <w:t>Республики о бюджете муниципального образования на текущий финансовый год.</w:t>
      </w:r>
    </w:p>
    <w:p w14:paraId="3C3B9D8D"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2.15. Средства субсидии запрещается направлять на приобретение Получателем субсидии (иными юридическими лицами, индивидуальными предпринимателями, а также физическими лицами – производителями товаров, работ, услуг, получающими средства           на основании договоров, заключенных  с Получателем субсидии, за счет средств, полученных из местного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5617F96C"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lastRenderedPageBreak/>
        <w:t>2.16. Не использованные в отчетном финансовом году остатки субсидий могут использоваться Получателем субсидии в текущем финансовом году  в случае принятия финансовым органом решения      об их использовании при наличии потребности в указанных средствах    и включении таких положений в соглашение.</w:t>
      </w:r>
    </w:p>
    <w:p w14:paraId="70C87DD9"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2.17.  Получатель субсидии при заключении муниципальных контрактов (договоров) на поставку товаров, выполнение работ, оказание услуг для муниципальных нужд вправе предусмотреть авансирование согласно действующему законодательству.</w:t>
      </w:r>
    </w:p>
    <w:p w14:paraId="5690D0F6" w14:textId="77777777" w:rsidR="00913A44" w:rsidRPr="00913A44" w:rsidRDefault="00913A44" w:rsidP="00913A44">
      <w:pPr>
        <w:spacing w:after="0" w:line="240" w:lineRule="auto"/>
        <w:ind w:firstLine="709"/>
        <w:jc w:val="both"/>
        <w:rPr>
          <w:rFonts w:ascii="Arial" w:eastAsia="Calibri" w:hAnsi="Arial" w:cs="Arial"/>
          <w:sz w:val="28"/>
          <w:szCs w:val="28"/>
        </w:rPr>
      </w:pPr>
    </w:p>
    <w:p w14:paraId="0CAD5333"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3. Требования к отчетности</w:t>
      </w:r>
    </w:p>
    <w:p w14:paraId="705D793B" w14:textId="77777777" w:rsidR="00913A44" w:rsidRPr="00913A44" w:rsidRDefault="00913A44" w:rsidP="00913A44">
      <w:pPr>
        <w:spacing w:after="0" w:line="240" w:lineRule="auto"/>
        <w:ind w:firstLine="709"/>
        <w:jc w:val="both"/>
        <w:rPr>
          <w:rFonts w:ascii="Arial" w:eastAsia="Calibri" w:hAnsi="Arial" w:cs="Arial"/>
          <w:sz w:val="28"/>
          <w:szCs w:val="28"/>
        </w:rPr>
      </w:pPr>
    </w:p>
    <w:p w14:paraId="4D00C4F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3.1. Отчет о достижении значения результата предоставления субсидии, указанного в пункте 2.11 раздела 2 настоящего Порядка, представляется Получателем субсидии в адрес Департамента                и финансового органа в течение срока действия Соглашения не реже одного раза в квартал по форме, определенной типовой формой соглашения (договора) о предоставлении  из бюджета городского округа Донецк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w:t>
      </w:r>
      <w:r w:rsidRPr="00913A44">
        <w:rPr>
          <w:rFonts w:ascii="Arial" w:eastAsia="Calibri" w:hAnsi="Arial" w:cs="Arial"/>
          <w:b/>
          <w:sz w:val="28"/>
          <w:szCs w:val="28"/>
        </w:rPr>
        <w:t xml:space="preserve"> </w:t>
      </w:r>
      <w:r w:rsidRPr="00913A44">
        <w:rPr>
          <w:rFonts w:ascii="Arial" w:eastAsia="Calibri" w:hAnsi="Arial" w:cs="Arial"/>
          <w:sz w:val="28"/>
          <w:szCs w:val="28"/>
        </w:rPr>
        <w:t xml:space="preserve">производством (реализацией) товаров, выполнением работ, оказанием услуг, установленной Департаментом финансов администрации городского округа Донецк. </w:t>
      </w:r>
    </w:p>
    <w:p w14:paraId="31922827"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3.2. Сроки и формы предоставления Получателем субсидии дополнительной отчетности устанавливаются Департаментом                 в Соглашении (при необходимости). </w:t>
      </w:r>
    </w:p>
    <w:p w14:paraId="4F1B3EE0"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3.3. Бюджетный (бухгалтерский) учет поступления и расходования бюджетных средств ведется в порядке, установленном законодательством Российской Федерации. </w:t>
      </w:r>
    </w:p>
    <w:p w14:paraId="634807FE" w14:textId="77777777" w:rsidR="00913A44" w:rsidRPr="00913A44" w:rsidRDefault="00913A44" w:rsidP="00913A44">
      <w:pPr>
        <w:spacing w:after="0" w:line="240" w:lineRule="auto"/>
        <w:ind w:firstLine="709"/>
        <w:jc w:val="both"/>
        <w:rPr>
          <w:rFonts w:ascii="Arial" w:eastAsia="Calibri" w:hAnsi="Arial" w:cs="Arial"/>
          <w:sz w:val="28"/>
          <w:szCs w:val="28"/>
        </w:rPr>
      </w:pPr>
    </w:p>
    <w:p w14:paraId="5D677556"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 xml:space="preserve">4. Требования об осуществлении контроля (мониторинга) </w:t>
      </w:r>
    </w:p>
    <w:p w14:paraId="650D4AD1" w14:textId="77777777" w:rsidR="00913A44" w:rsidRPr="00913A44" w:rsidRDefault="00913A44" w:rsidP="00913A44">
      <w:pPr>
        <w:spacing w:after="0" w:line="240" w:lineRule="auto"/>
        <w:jc w:val="center"/>
        <w:rPr>
          <w:rFonts w:ascii="Arial" w:eastAsia="Calibri" w:hAnsi="Arial" w:cs="Arial"/>
          <w:b/>
          <w:sz w:val="28"/>
          <w:szCs w:val="28"/>
        </w:rPr>
      </w:pPr>
      <w:r w:rsidRPr="00913A44">
        <w:rPr>
          <w:rFonts w:ascii="Arial" w:eastAsia="Calibri" w:hAnsi="Arial" w:cs="Arial"/>
          <w:b/>
          <w:sz w:val="28"/>
          <w:szCs w:val="28"/>
        </w:rPr>
        <w:t>за соблюдением условий и порядка предоставления субсидии                             и ответственности за их нарушение</w:t>
      </w:r>
    </w:p>
    <w:p w14:paraId="49FC2751" w14:textId="77777777" w:rsidR="00913A44" w:rsidRPr="00913A44" w:rsidRDefault="00913A44" w:rsidP="00913A44">
      <w:pPr>
        <w:spacing w:after="0" w:line="240" w:lineRule="auto"/>
        <w:ind w:firstLine="709"/>
        <w:jc w:val="both"/>
        <w:rPr>
          <w:rFonts w:ascii="Arial" w:eastAsia="Calibri" w:hAnsi="Arial" w:cs="Arial"/>
          <w:sz w:val="28"/>
          <w:szCs w:val="28"/>
        </w:rPr>
      </w:pPr>
    </w:p>
    <w:p w14:paraId="697D1DC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4.1. Получатель субсидии обеспечивает возможность проведения Департаментом и финансовым органом проверки соблюдения Получателем субсидии (иными юридическими лицами, индивидуальными предпринимателями, физическими лицами – производителями товаров, работ, услуг, получающими средства           на основании договоров, заключенных  с Получателем субсидии) условий и порядка предоставления субсидии, в том числе в части достижения результатов предоставления субсидии, а также органом государственного финансового контроля проверки соблюдения Получателем субсидии </w:t>
      </w:r>
      <w:r w:rsidRPr="00913A44">
        <w:rPr>
          <w:rFonts w:ascii="Arial" w:eastAsia="Calibri" w:hAnsi="Arial" w:cs="Arial"/>
          <w:sz w:val="28"/>
          <w:szCs w:val="28"/>
        </w:rPr>
        <w:lastRenderedPageBreak/>
        <w:t>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7FEC1C7A"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финансовым органом, а также в случае недостижения значений результатов предоставления субсидии Получателем субсидии производится возврат субсидий в местный бюджет.</w:t>
      </w:r>
    </w:p>
    <w:p w14:paraId="200D7593"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4.3. В случае недостижения  в установленные Соглашением сроки значения результата предоставления субсидии Получателем субсидии уплачивается пеня в размере одной </w:t>
      </w:r>
      <w:proofErr w:type="spellStart"/>
      <w:r w:rsidRPr="00913A44">
        <w:rPr>
          <w:rFonts w:ascii="Arial" w:eastAsia="Calibri" w:hAnsi="Arial" w:cs="Arial"/>
          <w:sz w:val="28"/>
          <w:szCs w:val="28"/>
        </w:rPr>
        <w:t>трехсотшестидесятой</w:t>
      </w:r>
      <w:proofErr w:type="spellEnd"/>
      <w:r w:rsidRPr="00913A44">
        <w:rPr>
          <w:rFonts w:ascii="Arial" w:eastAsia="Calibri" w:hAnsi="Arial" w:cs="Arial"/>
          <w:sz w:val="28"/>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3F64489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 применяются штрафные санкции к Получателю субсидии.</w:t>
      </w:r>
    </w:p>
    <w:p w14:paraId="0542A26E"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4.5. По основаниям, указанным в пункте 4.2 раздела 4 настоящего Порядка, субсидия (часть субсидии) должна быть возвращена Получателем субсидии в течение 15 календарных дней с даты получения требования о возврате субсидии (части субсидии) в счет дохода местного бюджета.</w:t>
      </w:r>
    </w:p>
    <w:p w14:paraId="685DFEF2"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4.6. В случае </w:t>
      </w:r>
      <w:proofErr w:type="spellStart"/>
      <w:r w:rsidRPr="00913A44">
        <w:rPr>
          <w:rFonts w:ascii="Arial" w:eastAsia="Calibri" w:hAnsi="Arial" w:cs="Arial"/>
          <w:sz w:val="28"/>
          <w:szCs w:val="28"/>
        </w:rPr>
        <w:t>непоступления</w:t>
      </w:r>
      <w:proofErr w:type="spellEnd"/>
      <w:r w:rsidRPr="00913A44">
        <w:rPr>
          <w:rFonts w:ascii="Arial" w:eastAsia="Calibri" w:hAnsi="Arial" w:cs="Arial"/>
          <w:sz w:val="28"/>
          <w:szCs w:val="28"/>
        </w:rPr>
        <w:t xml:space="preserve"> средств в течение срока, установленного пунктом 4.3 раздела 4 настоящего Порядка, Департамент в течение 30 календарных дней с даты окончания указанного срока принимает меры к их взысканию в судебном порядке. </w:t>
      </w:r>
    </w:p>
    <w:p w14:paraId="790A7176"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 xml:space="preserve">4.7. В случае недостижения Получателем субсидии значения результата предоставления субсидии, указанного в пункте 2.11 раздела 2 настоящего Порядка, </w:t>
      </w:r>
      <w:proofErr w:type="gramStart"/>
      <w:r w:rsidRPr="00913A44">
        <w:rPr>
          <w:rFonts w:ascii="Arial" w:eastAsia="Calibri" w:hAnsi="Arial" w:cs="Arial"/>
          <w:sz w:val="28"/>
          <w:szCs w:val="28"/>
        </w:rPr>
        <w:t>Получатель  субсидии</w:t>
      </w:r>
      <w:proofErr w:type="gramEnd"/>
      <w:r w:rsidRPr="00913A44">
        <w:rPr>
          <w:rFonts w:ascii="Arial" w:eastAsia="Calibri" w:hAnsi="Arial" w:cs="Arial"/>
          <w:sz w:val="28"/>
          <w:szCs w:val="28"/>
        </w:rPr>
        <w:t xml:space="preserve"> берет на себя обязательство возвратить излишне полученные средства субсидии        в порядке и сроки, установленные Департаментом в Соглашении. </w:t>
      </w:r>
    </w:p>
    <w:p w14:paraId="20AFBD1F" w14:textId="77777777" w:rsidR="00913A44" w:rsidRPr="00913A44" w:rsidRDefault="00913A44" w:rsidP="00913A44">
      <w:pPr>
        <w:spacing w:after="0" w:line="240" w:lineRule="auto"/>
        <w:ind w:firstLine="709"/>
        <w:jc w:val="both"/>
        <w:rPr>
          <w:rFonts w:ascii="Arial" w:eastAsia="Calibri" w:hAnsi="Arial" w:cs="Arial"/>
          <w:sz w:val="28"/>
          <w:szCs w:val="28"/>
        </w:rPr>
      </w:pPr>
      <w:r w:rsidRPr="00913A44">
        <w:rPr>
          <w:rFonts w:ascii="Arial" w:eastAsia="Calibri" w:hAnsi="Arial" w:cs="Arial"/>
          <w:sz w:val="28"/>
          <w:szCs w:val="28"/>
        </w:rPr>
        <w:t>4.8. Контроль за целевым и эффективным использованием бюджетных средств осуществляется в соответствии с действующим законодательством.</w:t>
      </w:r>
    </w:p>
    <w:p w14:paraId="10F70E7A" w14:textId="77777777" w:rsidR="00913A44" w:rsidRPr="00913A44" w:rsidRDefault="00913A44" w:rsidP="00913A44">
      <w:pPr>
        <w:spacing w:after="0" w:line="240" w:lineRule="auto"/>
        <w:jc w:val="both"/>
        <w:rPr>
          <w:rFonts w:ascii="Arial" w:eastAsia="Calibri" w:hAnsi="Arial" w:cs="Arial"/>
          <w:sz w:val="28"/>
          <w:szCs w:val="28"/>
        </w:rPr>
      </w:pPr>
    </w:p>
    <w:p w14:paraId="37353506" w14:textId="77777777" w:rsidR="00B123AF" w:rsidRDefault="00B123AF">
      <w:bookmarkStart w:id="0" w:name="_GoBack"/>
      <w:bookmarkEnd w:id="0"/>
    </w:p>
    <w:sectPr w:rsidR="00B123AF" w:rsidSect="00913A4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E6"/>
    <w:rsid w:val="00172C39"/>
    <w:rsid w:val="003F25E6"/>
    <w:rsid w:val="00781704"/>
    <w:rsid w:val="00913A4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551C6-FD23-4A2F-A38B-229D223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456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2024-06-19T09:27:00Z</dcterms:created>
  <dcterms:modified xsi:type="dcterms:W3CDTF">2024-06-19T09:28:00Z</dcterms:modified>
</cp:coreProperties>
</file>