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71" w:rsidRPr="00B17171" w:rsidRDefault="00B17171" w:rsidP="00B17171">
      <w:pPr>
        <w:shd w:val="clear" w:color="auto" w:fill="FFFFFF"/>
        <w:spacing w:after="0" w:line="240" w:lineRule="auto"/>
        <w:ind w:left="9911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left="9202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left="9202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sz w:val="24"/>
          <w:szCs w:val="24"/>
          <w:lang w:eastAsia="ru-RU"/>
        </w:rPr>
        <w:t>формирования и ведения Реестра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left="99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услуг, предоставляемых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left="99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sz w:val="24"/>
          <w:szCs w:val="24"/>
          <w:lang w:eastAsia="ru-RU"/>
        </w:rPr>
        <w:t>Администрацией Шахтерского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left="99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sz w:val="24"/>
          <w:szCs w:val="24"/>
          <w:lang w:eastAsia="ru-RU"/>
        </w:rPr>
        <w:t>муниципального округа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left="9909" w:firstLine="2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B17171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17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17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17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17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17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17171">
        <w:rPr>
          <w:rFonts w:ascii="Arial" w:eastAsia="Times New Roman" w:hAnsi="Arial" w:cs="Arial"/>
          <w:bCs/>
          <w:sz w:val="24"/>
          <w:szCs w:val="24"/>
          <w:lang w:eastAsia="ru-RU"/>
        </w:rPr>
        <w:t>(форма)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7171" w:rsidRPr="00B17171" w:rsidRDefault="00B17171" w:rsidP="00B1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Реестр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услуг, предоставляемых Администрацией Шахтерского муниципального округа 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7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Донецкой Народной Республики</w:t>
      </w:r>
    </w:p>
    <w:p w:rsidR="00B17171" w:rsidRPr="00B17171" w:rsidRDefault="00B17171" w:rsidP="00B1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4"/>
        <w:gridCol w:w="1936"/>
        <w:gridCol w:w="2126"/>
        <w:gridCol w:w="2125"/>
        <w:gridCol w:w="9"/>
        <w:gridCol w:w="267"/>
        <w:gridCol w:w="2315"/>
        <w:gridCol w:w="48"/>
        <w:gridCol w:w="2023"/>
        <w:gridCol w:w="146"/>
        <w:gridCol w:w="1160"/>
        <w:gridCol w:w="79"/>
        <w:gridCol w:w="2034"/>
      </w:tblGrid>
      <w:tr w:rsidR="00B17171" w:rsidRPr="00B17171" w:rsidTr="00B17171">
        <w:tc>
          <w:tcPr>
            <w:tcW w:w="15452" w:type="dxa"/>
            <w:gridSpan w:val="13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Муниципальные услуги, </w:t>
            </w:r>
            <w:proofErr w:type="gramStart"/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предоставляемые </w:t>
            </w:r>
            <w:r w:rsidRPr="00B171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Шахтерского муниципального округа Донецкой Народной Республики</w:t>
            </w:r>
          </w:p>
        </w:tc>
      </w:tr>
      <w:tr w:rsidR="00B17171" w:rsidRPr="00B17171" w:rsidTr="00B17171">
        <w:tc>
          <w:tcPr>
            <w:tcW w:w="1184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936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отраслевого (функционального) и территориального органа, ответственного за предоставление услуги</w:t>
            </w:r>
          </w:p>
        </w:tc>
        <w:tc>
          <w:tcPr>
            <w:tcW w:w="2125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основание предоставления муниципальной услуги</w:t>
            </w:r>
          </w:p>
        </w:tc>
        <w:tc>
          <w:tcPr>
            <w:tcW w:w="2591" w:type="dxa"/>
            <w:gridSpan w:val="3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услуги, которая является необходимой и обязательной для предоставления муниципальных услуг </w:t>
            </w: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предоставления муниципальной услуги</w:t>
            </w:r>
          </w:p>
        </w:tc>
        <w:tc>
          <w:tcPr>
            <w:tcW w:w="1306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предоставления </w:t>
            </w:r>
          </w:p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электронном виде</w:t>
            </w:r>
          </w:p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предоставления услуги через МФЦ </w:t>
            </w:r>
          </w:p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7171" w:rsidRPr="00B17171" w:rsidTr="00B17171">
        <w:tc>
          <w:tcPr>
            <w:tcW w:w="1184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</w:tcPr>
          <w:p w:rsidR="00B17171" w:rsidRPr="00B17171" w:rsidRDefault="00B17171" w:rsidP="00B17171">
            <w:pPr>
              <w:ind w:hanging="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1" w:type="dxa"/>
            <w:gridSpan w:val="3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1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3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17171" w:rsidRPr="00B17171" w:rsidTr="00B17171">
        <w:tc>
          <w:tcPr>
            <w:tcW w:w="1184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3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7171" w:rsidRPr="00B17171" w:rsidTr="00B17171">
        <w:tc>
          <w:tcPr>
            <w:tcW w:w="15452" w:type="dxa"/>
            <w:gridSpan w:val="13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Услуги, которые являются необходимыми и обязательными для предоставления муниципальных </w:t>
            </w:r>
            <w:proofErr w:type="gramStart"/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 </w:t>
            </w: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Администрацией</w:t>
            </w:r>
            <w:proofErr w:type="gramEnd"/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Шахтерского муниципального округа Донецкой Народной Республики</w:t>
            </w:r>
          </w:p>
        </w:tc>
      </w:tr>
      <w:tr w:rsidR="00B17171" w:rsidRPr="00B17171" w:rsidTr="00B17171">
        <w:trPr>
          <w:trHeight w:val="845"/>
        </w:trPr>
        <w:tc>
          <w:tcPr>
            <w:tcW w:w="1184" w:type="dxa"/>
            <w:vMerge w:val="restart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6" w:type="dxa"/>
            <w:vMerge w:val="restart"/>
          </w:tcPr>
          <w:p w:rsidR="00B17171" w:rsidRPr="00B17171" w:rsidRDefault="00B17171" w:rsidP="00B17171">
            <w:pPr>
              <w:ind w:hanging="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услуги, которая является необходимой и </w:t>
            </w: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обязательной для предоставления муниципальных услуг </w:t>
            </w:r>
          </w:p>
        </w:tc>
        <w:tc>
          <w:tcPr>
            <w:tcW w:w="2126" w:type="dxa"/>
            <w:vMerge w:val="restart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организации, предоставляющей </w:t>
            </w:r>
            <w:proofErr w:type="gramStart"/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услугу,  которая</w:t>
            </w:r>
            <w:proofErr w:type="gramEnd"/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является необходимой и обязательной для предоставления муниципальной услуги </w:t>
            </w:r>
          </w:p>
        </w:tc>
        <w:tc>
          <w:tcPr>
            <w:tcW w:w="2401" w:type="dxa"/>
            <w:gridSpan w:val="3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Правовое основание предоставления</w:t>
            </w:r>
          </w:p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4386" w:type="dxa"/>
            <w:gridSpan w:val="3"/>
            <w:vMerge w:val="restart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услуги, для предоставления которой предоставляются необходимые и обязательные услуги</w:t>
            </w:r>
          </w:p>
        </w:tc>
        <w:tc>
          <w:tcPr>
            <w:tcW w:w="3419" w:type="dxa"/>
            <w:gridSpan w:val="4"/>
            <w:vMerge w:val="restart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отраслевого (функционального) и территориального органа, предоставляющего муниципальную услугу </w:t>
            </w: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171" w:rsidRPr="00B17171" w:rsidTr="00B17171">
        <w:trPr>
          <w:trHeight w:val="1127"/>
        </w:trPr>
        <w:tc>
          <w:tcPr>
            <w:tcW w:w="1184" w:type="dxa"/>
            <w:vMerge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3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3"/>
            <w:vMerge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gridSpan w:val="4"/>
            <w:vMerge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7171" w:rsidRPr="00B17171" w:rsidTr="00B17171">
        <w:tc>
          <w:tcPr>
            <w:tcW w:w="1184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</w:tcPr>
          <w:p w:rsidR="00B17171" w:rsidRPr="00B17171" w:rsidRDefault="00B17171" w:rsidP="00B17171">
            <w:pPr>
              <w:ind w:hanging="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gridSpan w:val="3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6" w:type="dxa"/>
            <w:gridSpan w:val="3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9" w:type="dxa"/>
            <w:gridSpan w:val="4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17171" w:rsidRPr="00B17171" w:rsidTr="00B17171">
        <w:tc>
          <w:tcPr>
            <w:tcW w:w="1184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3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3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gridSpan w:val="4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7171" w:rsidRPr="00B17171" w:rsidTr="00B17171">
        <w:tc>
          <w:tcPr>
            <w:tcW w:w="15452" w:type="dxa"/>
            <w:gridSpan w:val="13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Услуги, предоставляемые муниципальными учреждениями иными организациями муниципального образования Шахтерский муниципальный округ,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B17171" w:rsidRPr="00B17171" w:rsidTr="00B17171">
        <w:tc>
          <w:tcPr>
            <w:tcW w:w="1184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936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260" w:type="dxa"/>
            <w:gridSpan w:val="3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отраслевого (функционального) и территориального органа, ответственного за предоставление услуги</w:t>
            </w:r>
          </w:p>
        </w:tc>
        <w:tc>
          <w:tcPr>
            <w:tcW w:w="2630" w:type="dxa"/>
            <w:gridSpan w:val="3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основание предоставления муниципальной услуги</w:t>
            </w:r>
          </w:p>
        </w:tc>
        <w:tc>
          <w:tcPr>
            <w:tcW w:w="2169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предоставления муниципальной услуги</w:t>
            </w:r>
          </w:p>
        </w:tc>
        <w:tc>
          <w:tcPr>
            <w:tcW w:w="1239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предоставления </w:t>
            </w:r>
          </w:p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электронном виде</w:t>
            </w:r>
          </w:p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</w:t>
            </w:r>
            <w:bookmarkStart w:id="0" w:name="_GoBack"/>
            <w:bookmarkEnd w:id="0"/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 предоставления </w:t>
            </w:r>
          </w:p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через МФЦ </w:t>
            </w:r>
          </w:p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7171" w:rsidRPr="00B17171" w:rsidTr="00B17171">
        <w:tc>
          <w:tcPr>
            <w:tcW w:w="1184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3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0" w:type="dxa"/>
            <w:gridSpan w:val="3"/>
          </w:tcPr>
          <w:p w:rsidR="00B17171" w:rsidRPr="00B17171" w:rsidRDefault="00B17171" w:rsidP="00B17171">
            <w:pPr>
              <w:ind w:left="24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gridSpan w:val="2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dxa"/>
          </w:tcPr>
          <w:p w:rsidR="00B17171" w:rsidRPr="00B17171" w:rsidRDefault="00B17171" w:rsidP="00B17171">
            <w:pPr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171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17171" w:rsidRPr="00B17171" w:rsidTr="00B17171">
        <w:tc>
          <w:tcPr>
            <w:tcW w:w="1184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3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2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B17171" w:rsidRPr="00B17171" w:rsidRDefault="00B17171" w:rsidP="00B1717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0DBA" w:rsidRDefault="00B17171"/>
    <w:sectPr w:rsidR="009B0DBA" w:rsidSect="00B17171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71"/>
    <w:rsid w:val="001D4C18"/>
    <w:rsid w:val="00B1717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8E92"/>
  <w15:chartTrackingRefBased/>
  <w15:docId w15:val="{07F37F0F-3B8A-4FF4-8C38-9D186ADB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71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2024-07-18T08:24:00Z</dcterms:created>
  <dcterms:modified xsi:type="dcterms:W3CDTF">2024-07-18T08:31:00Z</dcterms:modified>
</cp:coreProperties>
</file>