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097ACC" w:rsidRPr="00097ACC" w:rsidTr="00F816EC">
        <w:tc>
          <w:tcPr>
            <w:tcW w:w="3860" w:type="dxa"/>
          </w:tcPr>
          <w:p w:rsidR="00097ACC" w:rsidRPr="00097ACC" w:rsidRDefault="00097ACC" w:rsidP="00097ACC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7A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Приложение 5</w:t>
            </w:r>
          </w:p>
          <w:p w:rsidR="00097ACC" w:rsidRPr="00097ACC" w:rsidRDefault="00097ACC" w:rsidP="00097ACC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97ACC" w:rsidRPr="00097ACC" w:rsidTr="00F816EC">
        <w:tc>
          <w:tcPr>
            <w:tcW w:w="3860" w:type="dxa"/>
          </w:tcPr>
          <w:p w:rsidR="00097ACC" w:rsidRPr="00097ACC" w:rsidRDefault="00097ACC" w:rsidP="00097ACC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7A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 Регламенту </w:t>
            </w:r>
            <w:proofErr w:type="spellStart"/>
            <w:r w:rsidRPr="00097A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Торезского</w:t>
            </w:r>
            <w:proofErr w:type="spellEnd"/>
          </w:p>
        </w:tc>
      </w:tr>
      <w:tr w:rsidR="00097ACC" w:rsidRPr="00097ACC" w:rsidTr="00F816EC">
        <w:tc>
          <w:tcPr>
            <w:tcW w:w="3860" w:type="dxa"/>
          </w:tcPr>
          <w:p w:rsidR="00097ACC" w:rsidRPr="00097ACC" w:rsidRDefault="00097ACC" w:rsidP="00097ACC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7A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городского совета </w:t>
            </w:r>
          </w:p>
        </w:tc>
      </w:tr>
      <w:tr w:rsidR="00097ACC" w:rsidRPr="00097ACC" w:rsidTr="00F816EC">
        <w:tc>
          <w:tcPr>
            <w:tcW w:w="3860" w:type="dxa"/>
          </w:tcPr>
          <w:p w:rsidR="00097ACC" w:rsidRPr="00097ACC" w:rsidRDefault="00097ACC" w:rsidP="00097ACC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7A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Донецкой Народной Республики</w:t>
            </w:r>
          </w:p>
        </w:tc>
      </w:tr>
      <w:tr w:rsidR="00097ACC" w:rsidRPr="00097ACC" w:rsidTr="00F816EC">
        <w:tc>
          <w:tcPr>
            <w:tcW w:w="3860" w:type="dxa"/>
          </w:tcPr>
          <w:p w:rsidR="00097ACC" w:rsidRPr="00097ACC" w:rsidRDefault="00097ACC" w:rsidP="00097ACC">
            <w:pPr>
              <w:tabs>
                <w:tab w:val="left" w:pos="-7158"/>
                <w:tab w:val="left" w:pos="5245"/>
                <w:tab w:val="left" w:pos="5529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7A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(статья 77)</w:t>
            </w:r>
          </w:p>
        </w:tc>
      </w:tr>
    </w:tbl>
    <w:p w:rsidR="00097ACC" w:rsidRPr="00097ACC" w:rsidRDefault="00097ACC" w:rsidP="00097ACC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ACC" w:rsidRPr="00097ACC" w:rsidRDefault="00097ACC" w:rsidP="00097ACC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ACC" w:rsidRPr="00097ACC" w:rsidRDefault="00097ACC" w:rsidP="00097ACC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97A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Бланк распоряжения Председателя </w:t>
      </w:r>
      <w:proofErr w:type="spellStart"/>
      <w:r w:rsidRPr="00097ACC">
        <w:rPr>
          <w:rFonts w:ascii="Arial" w:eastAsia="Times New Roman" w:hAnsi="Arial" w:cs="Arial"/>
          <w:bCs/>
          <w:sz w:val="24"/>
          <w:szCs w:val="24"/>
          <w:lang w:eastAsia="ru-RU"/>
        </w:rPr>
        <w:t>Торезского</w:t>
      </w:r>
      <w:proofErr w:type="spellEnd"/>
      <w:r w:rsidRPr="00097A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городского совета </w:t>
      </w:r>
    </w:p>
    <w:p w:rsidR="00097ACC" w:rsidRPr="00097ACC" w:rsidRDefault="00097ACC" w:rsidP="00097ACC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97ACC">
        <w:rPr>
          <w:rFonts w:ascii="Arial" w:eastAsia="Times New Roman" w:hAnsi="Arial" w:cs="Arial"/>
          <w:bCs/>
          <w:sz w:val="24"/>
          <w:szCs w:val="24"/>
          <w:lang w:eastAsia="ru-RU"/>
        </w:rPr>
        <w:t>Донецкой Народной Республики</w:t>
      </w:r>
    </w:p>
    <w:p w:rsidR="00097ACC" w:rsidRPr="00097ACC" w:rsidRDefault="00097ACC" w:rsidP="00097ACC">
      <w:pPr>
        <w:tabs>
          <w:tab w:val="left" w:pos="-7158"/>
        </w:tabs>
        <w:spacing w:after="20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97ACC" w:rsidRPr="00097ACC" w:rsidRDefault="00097ACC" w:rsidP="00097ACC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97ACC">
        <w:rPr>
          <w:rFonts w:ascii="Arial" w:eastAsia="Calibri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2162A524" wp14:editId="60661398">
            <wp:extent cx="514350" cy="646180"/>
            <wp:effectExtent l="0" t="0" r="0" b="1905"/>
            <wp:docPr id="351289348" name="Рисунок 351289348" descr="Герб цв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для поло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33" r="52552"/>
                    <a:stretch/>
                  </pic:blipFill>
                  <pic:spPr bwMode="auto">
                    <a:xfrm>
                      <a:off x="0" y="0"/>
                      <a:ext cx="532379" cy="66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7ACC" w:rsidRPr="00097ACC" w:rsidRDefault="00097ACC" w:rsidP="00097AC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97ACC" w:rsidRPr="00097ACC" w:rsidRDefault="00097ACC" w:rsidP="00097AC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7ACC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</w:t>
      </w:r>
    </w:p>
    <w:p w:rsidR="00097ACC" w:rsidRPr="00097ACC" w:rsidRDefault="00097ACC" w:rsidP="00097AC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7ACC">
        <w:rPr>
          <w:rFonts w:ascii="Arial" w:eastAsia="Times New Roman" w:hAnsi="Arial" w:cs="Arial"/>
          <w:b/>
          <w:sz w:val="24"/>
          <w:szCs w:val="24"/>
          <w:lang w:eastAsia="ru-RU"/>
        </w:rPr>
        <w:t>ТОРЕЗСКОГО ГОРОДСКОГО СОВЕТА</w:t>
      </w:r>
    </w:p>
    <w:p w:rsidR="00097ACC" w:rsidRPr="00097ACC" w:rsidRDefault="00097ACC" w:rsidP="00097AC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7ACC">
        <w:rPr>
          <w:rFonts w:ascii="Arial" w:eastAsia="Times New Roman" w:hAnsi="Arial" w:cs="Arial"/>
          <w:b/>
          <w:sz w:val="24"/>
          <w:szCs w:val="24"/>
          <w:lang w:eastAsia="ru-RU"/>
        </w:rPr>
        <w:t>ДОНЕЦКОЙ НАРОДНОЙ РЕСПУБЛИКИ</w:t>
      </w:r>
    </w:p>
    <w:p w:rsidR="00097ACC" w:rsidRPr="00097ACC" w:rsidRDefault="00097ACC" w:rsidP="00097AC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97ACC">
        <w:rPr>
          <w:rFonts w:ascii="Arial" w:eastAsia="Times New Roman" w:hAnsi="Arial" w:cs="Arial"/>
          <w:bCs/>
          <w:sz w:val="24"/>
          <w:szCs w:val="24"/>
          <w:lang w:eastAsia="ru-RU"/>
        </w:rPr>
        <w:t>(первый созыв)</w:t>
      </w:r>
    </w:p>
    <w:p w:rsidR="00097ACC" w:rsidRPr="00097ACC" w:rsidRDefault="00097ACC" w:rsidP="00097ACC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97ACC" w:rsidRPr="00097ACC" w:rsidRDefault="00097ACC" w:rsidP="00097ACC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7ACC">
        <w:rPr>
          <w:rFonts w:ascii="Arial" w:eastAsia="Calibri" w:hAnsi="Arial" w:cs="Arial"/>
          <w:b/>
          <w:bCs/>
          <w:sz w:val="24"/>
          <w:szCs w:val="24"/>
        </w:rPr>
        <w:t>Р А С П О Р Я Ж Е Н И Е</w:t>
      </w:r>
    </w:p>
    <w:p w:rsidR="00097ACC" w:rsidRPr="00097ACC" w:rsidRDefault="00097ACC" w:rsidP="00097AC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97ACC" w:rsidRPr="00097ACC" w:rsidRDefault="00097ACC" w:rsidP="00097ACC">
      <w:pPr>
        <w:rPr>
          <w:rFonts w:ascii="Arial" w:eastAsia="Calibri" w:hAnsi="Arial" w:cs="Arial"/>
          <w:sz w:val="24"/>
          <w:szCs w:val="24"/>
        </w:rPr>
      </w:pPr>
      <w:r w:rsidRPr="00097ACC">
        <w:rPr>
          <w:rFonts w:ascii="Arial" w:eastAsia="Calibri" w:hAnsi="Arial" w:cs="Arial"/>
          <w:sz w:val="24"/>
          <w:szCs w:val="24"/>
        </w:rPr>
        <w:t xml:space="preserve">_________________                          </w:t>
      </w:r>
      <w:bookmarkStart w:id="0" w:name="_GoBack"/>
      <w:bookmarkEnd w:id="0"/>
      <w:r w:rsidRPr="00097ACC">
        <w:rPr>
          <w:rFonts w:ascii="Arial" w:eastAsia="Calibri" w:hAnsi="Arial" w:cs="Arial"/>
          <w:sz w:val="24"/>
          <w:szCs w:val="24"/>
        </w:rPr>
        <w:t xml:space="preserve">  г. Торез                                           №___________</w:t>
      </w:r>
    </w:p>
    <w:p w:rsidR="009B0DBA" w:rsidRDefault="00097ACC"/>
    <w:sectPr w:rsidR="009B0DBA" w:rsidSect="00097A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CC"/>
    <w:rsid w:val="00097ACC"/>
    <w:rsid w:val="001D4C18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568C"/>
  <w15:chartTrackingRefBased/>
  <w15:docId w15:val="{6CA042C0-E93B-4C20-89F2-10713C17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2024-07-05T12:44:00Z</dcterms:created>
  <dcterms:modified xsi:type="dcterms:W3CDTF">2024-07-05T12:45:00Z</dcterms:modified>
</cp:coreProperties>
</file>