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20C21" w14:textId="77777777" w:rsidR="00325E11" w:rsidRPr="006C3B4B" w:rsidRDefault="00325E11" w:rsidP="000A4DF2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Приложение</w:t>
      </w:r>
    </w:p>
    <w:p w14:paraId="3F88347E" w14:textId="77777777" w:rsidR="000A4DF2" w:rsidRPr="006C3B4B" w:rsidRDefault="00325E11" w:rsidP="000A4DF2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к </w:t>
      </w:r>
      <w:r w:rsidR="00373521">
        <w:rPr>
          <w:rFonts w:ascii="Times New Roman" w:hAnsi="Times New Roman" w:cs="Times New Roman"/>
          <w:sz w:val="28"/>
          <w:szCs w:val="28"/>
        </w:rPr>
        <w:t>п</w:t>
      </w:r>
      <w:r w:rsidR="006B5B1D" w:rsidRPr="006C3B4B">
        <w:rPr>
          <w:rFonts w:ascii="Times New Roman" w:hAnsi="Times New Roman" w:cs="Times New Roman"/>
          <w:sz w:val="28"/>
          <w:szCs w:val="28"/>
        </w:rPr>
        <w:t>остановлению</w:t>
      </w:r>
    </w:p>
    <w:p w14:paraId="67528BD4" w14:textId="77777777" w:rsidR="006B5B1D" w:rsidRPr="006C3B4B" w:rsidRDefault="00A010CC" w:rsidP="000A4DF2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Республиканской службы по тарифам</w:t>
      </w:r>
    </w:p>
    <w:p w14:paraId="64CB3DD9" w14:textId="77777777" w:rsidR="00325E11" w:rsidRPr="006C3B4B" w:rsidRDefault="00325E11" w:rsidP="000A4DF2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64109502" w14:textId="010382A5" w:rsidR="00325E11" w:rsidRDefault="002B6DA9" w:rsidP="000A4DF2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от </w:t>
      </w:r>
      <w:r w:rsidR="00FC4FC6">
        <w:rPr>
          <w:rFonts w:ascii="Times New Roman" w:hAnsi="Times New Roman" w:cs="Times New Roman"/>
          <w:sz w:val="28"/>
          <w:szCs w:val="28"/>
        </w:rPr>
        <w:t>19 апреля 2024 г.</w:t>
      </w:r>
      <w:r w:rsidRPr="006C3B4B">
        <w:rPr>
          <w:rFonts w:ascii="Times New Roman" w:hAnsi="Times New Roman" w:cs="Times New Roman"/>
          <w:sz w:val="28"/>
          <w:szCs w:val="28"/>
        </w:rPr>
        <w:t xml:space="preserve"> № </w:t>
      </w:r>
      <w:r w:rsidR="00FC4FC6">
        <w:rPr>
          <w:rFonts w:ascii="Times New Roman" w:hAnsi="Times New Roman" w:cs="Times New Roman"/>
          <w:sz w:val="28"/>
          <w:szCs w:val="28"/>
        </w:rPr>
        <w:t>7/2</w:t>
      </w:r>
    </w:p>
    <w:p w14:paraId="6F90E520" w14:textId="7C2EDB9F" w:rsidR="00990A18" w:rsidRPr="00990A18" w:rsidRDefault="00990A18" w:rsidP="00990A18">
      <w:pPr>
        <w:spacing w:after="0"/>
        <w:ind w:left="4962"/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90A18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в ред. </w:t>
      </w:r>
      <w:r w:rsidR="00227802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П</w:t>
      </w:r>
      <w:r w:rsidRPr="00990A18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остановления   </w:t>
      </w:r>
      <w:r w:rsidRPr="00990A18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7"/>
        </w:rPr>
        <w:t>Республиканской службы по тарифам</w:t>
      </w:r>
    </w:p>
    <w:p w14:paraId="3E72CDD9" w14:textId="14E0265E" w:rsidR="00990A18" w:rsidRPr="00990A18" w:rsidRDefault="00990A18" w:rsidP="00990A18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 w:rsidRPr="00990A18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7"/>
        </w:rPr>
        <w:t>ДНР</w:t>
      </w:r>
      <w:r w:rsidRPr="00990A18">
        <w:rPr>
          <w:rFonts w:ascii="Times New Roman" w:hAnsi="Times New Roman" w:cs="Times New Roman"/>
          <w:i/>
          <w:iCs/>
          <w:sz w:val="28"/>
          <w:szCs w:val="27"/>
        </w:rPr>
        <w:t xml:space="preserve"> </w:t>
      </w:r>
      <w:hyperlink r:id="rId8" w:history="1">
        <w:r w:rsidRPr="00810045">
          <w:rPr>
            <w:rStyle w:val="ab"/>
            <w:rFonts w:ascii="Times New Roman" w:hAnsi="Times New Roman" w:cs="Times New Roman"/>
            <w:i/>
            <w:iCs/>
            <w:sz w:val="28"/>
            <w:szCs w:val="27"/>
          </w:rPr>
          <w:t>от 30.05.2024 № 11/1</w:t>
        </w:r>
      </w:hyperlink>
      <w:r>
        <w:rPr>
          <w:rFonts w:ascii="Times New Roman" w:hAnsi="Times New Roman" w:cs="Times New Roman"/>
          <w:sz w:val="28"/>
          <w:szCs w:val="27"/>
        </w:rPr>
        <w:t>)</w:t>
      </w:r>
    </w:p>
    <w:p w14:paraId="6B314C22" w14:textId="77777777" w:rsidR="003D0D9C" w:rsidRPr="006C3B4B" w:rsidRDefault="003D0D9C" w:rsidP="00796B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D42AF75" w14:textId="77777777" w:rsidR="00325E11" w:rsidRDefault="001C0770" w:rsidP="00325E11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Тарифы </w:t>
      </w:r>
      <w:r w:rsidR="0085513B" w:rsidRPr="006C3B4B">
        <w:rPr>
          <w:rFonts w:ascii="Times New Roman" w:hAnsi="Times New Roman" w:cs="Times New Roman"/>
          <w:b/>
          <w:sz w:val="28"/>
          <w:szCs w:val="28"/>
        </w:rPr>
        <w:t>в сфере водоснабжения и водоотведения</w:t>
      </w:r>
    </w:p>
    <w:p w14:paraId="62520620" w14:textId="77777777" w:rsidR="00513F26" w:rsidRPr="006C3B4B" w:rsidRDefault="00513F26" w:rsidP="00325E11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Pr="00513F26">
        <w:rPr>
          <w:rFonts w:ascii="Times New Roman" w:hAnsi="Times New Roman" w:cs="Times New Roman"/>
          <w:b/>
          <w:sz w:val="28"/>
          <w:szCs w:val="28"/>
        </w:rPr>
        <w:t>с 1 июля 2024 г. по 30 июня 2025 г. включительно</w:t>
      </w:r>
    </w:p>
    <w:p w14:paraId="7FC1E5AB" w14:textId="77777777" w:rsidR="001D22C5" w:rsidRPr="006C3B4B" w:rsidRDefault="001D22C5" w:rsidP="00796BB7">
      <w:pPr>
        <w:spacing w:after="0" w:line="240" w:lineRule="auto"/>
        <w:ind w:right="40"/>
        <w:rPr>
          <w:rFonts w:ascii="Times New Roman" w:hAnsi="Times New Roman" w:cs="Times New Roman"/>
          <w:b/>
          <w:sz w:val="28"/>
          <w:szCs w:val="28"/>
        </w:rPr>
      </w:pPr>
    </w:p>
    <w:p w14:paraId="4C94CE7A" w14:textId="77777777" w:rsidR="005A0E95" w:rsidRPr="00373521" w:rsidRDefault="00BF7F0C" w:rsidP="00516181">
      <w:pPr>
        <w:pStyle w:val="a5"/>
        <w:numPr>
          <w:ilvl w:val="0"/>
          <w:numId w:val="10"/>
        </w:numPr>
        <w:tabs>
          <w:tab w:val="left" w:pos="709"/>
        </w:tabs>
        <w:spacing w:after="0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На товары и услуги, предоставляемые </w:t>
      </w:r>
      <w:r w:rsidR="00325E11" w:rsidRPr="006C3B4B">
        <w:rPr>
          <w:rFonts w:ascii="Times New Roman" w:hAnsi="Times New Roman" w:cs="Times New Roman"/>
          <w:sz w:val="28"/>
          <w:szCs w:val="28"/>
        </w:rPr>
        <w:t>ГОСУДАРСТВЕНН</w:t>
      </w:r>
      <w:r w:rsidRPr="006C3B4B">
        <w:rPr>
          <w:rFonts w:ascii="Times New Roman" w:hAnsi="Times New Roman" w:cs="Times New Roman"/>
          <w:sz w:val="28"/>
          <w:szCs w:val="28"/>
        </w:rPr>
        <w:t>ЫМ</w:t>
      </w:r>
      <w:r w:rsidR="00325E11" w:rsidRPr="006C3B4B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Pr="006C3B4B">
        <w:rPr>
          <w:rFonts w:ascii="Times New Roman" w:hAnsi="Times New Roman" w:cs="Times New Roman"/>
          <w:sz w:val="28"/>
          <w:szCs w:val="28"/>
        </w:rPr>
        <w:t xml:space="preserve">ЫМ </w:t>
      </w:r>
      <w:r w:rsidR="00325E11" w:rsidRPr="006C3B4B">
        <w:rPr>
          <w:rFonts w:ascii="Times New Roman" w:hAnsi="Times New Roman" w:cs="Times New Roman"/>
          <w:sz w:val="28"/>
          <w:szCs w:val="28"/>
        </w:rPr>
        <w:t>ПРЕДПРИЯТИЕ</w:t>
      </w:r>
      <w:r w:rsidRPr="006C3B4B">
        <w:rPr>
          <w:rFonts w:ascii="Times New Roman" w:hAnsi="Times New Roman" w:cs="Times New Roman"/>
          <w:sz w:val="28"/>
          <w:szCs w:val="28"/>
        </w:rPr>
        <w:t>М</w:t>
      </w:r>
      <w:r w:rsidR="00325E11" w:rsidRPr="006C3B4B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«</w:t>
      </w:r>
      <w:r w:rsidR="004C6422" w:rsidRPr="006C3B4B">
        <w:rPr>
          <w:rFonts w:ascii="Times New Roman" w:hAnsi="Times New Roman" w:cs="Times New Roman"/>
          <w:sz w:val="28"/>
          <w:szCs w:val="28"/>
        </w:rPr>
        <w:t>ВОДА ДОНБАССА</w:t>
      </w:r>
      <w:r w:rsidR="00325E11" w:rsidRPr="006C3B4B">
        <w:rPr>
          <w:rFonts w:ascii="Times New Roman" w:hAnsi="Times New Roman" w:cs="Times New Roman"/>
          <w:sz w:val="28"/>
          <w:szCs w:val="28"/>
        </w:rPr>
        <w:t>»</w:t>
      </w:r>
      <w:r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325E11" w:rsidRPr="006C3B4B">
        <w:rPr>
          <w:rFonts w:ascii="Times New Roman" w:hAnsi="Times New Roman" w:cs="Times New Roman"/>
          <w:sz w:val="28"/>
          <w:szCs w:val="28"/>
        </w:rPr>
        <w:t>(</w:t>
      </w:r>
      <w:r w:rsidR="00BB764A" w:rsidRPr="006C3B4B">
        <w:rPr>
          <w:rFonts w:ascii="Times New Roman" w:hAnsi="Times New Roman" w:cs="Times New Roman"/>
          <w:sz w:val="28"/>
          <w:szCs w:val="28"/>
        </w:rPr>
        <w:t>ОГРН 1229300171715</w:t>
      </w:r>
      <w:r w:rsidR="00E544E5" w:rsidRPr="006C3B4B">
        <w:rPr>
          <w:rFonts w:ascii="Times New Roman" w:hAnsi="Times New Roman" w:cs="Times New Roman"/>
          <w:sz w:val="28"/>
          <w:szCs w:val="28"/>
        </w:rPr>
        <w:t xml:space="preserve">, ИНН </w:t>
      </w:r>
      <w:r w:rsidR="00930B66" w:rsidRPr="006C3B4B">
        <w:rPr>
          <w:rFonts w:ascii="Times New Roman" w:hAnsi="Times New Roman" w:cs="Times New Roman"/>
          <w:sz w:val="28"/>
          <w:szCs w:val="28"/>
        </w:rPr>
        <w:t>9303031163</w:t>
      </w:r>
      <w:r w:rsidR="00516181" w:rsidRPr="006C3B4B">
        <w:rPr>
          <w:rFonts w:ascii="Times New Roman" w:hAnsi="Times New Roman" w:cs="Times New Roman"/>
          <w:sz w:val="28"/>
          <w:szCs w:val="28"/>
        </w:rPr>
        <w:t>)</w:t>
      </w:r>
      <w:r w:rsidRPr="006C3B4B">
        <w:rPr>
          <w:rFonts w:ascii="Times New Roman" w:hAnsi="Times New Roman" w:cs="Times New Roman"/>
          <w:sz w:val="28"/>
          <w:szCs w:val="28"/>
        </w:rPr>
        <w:t>,</w:t>
      </w:r>
      <w:r w:rsidR="00325E11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831C6E" w:rsidRPr="006C3B4B">
        <w:rPr>
          <w:rFonts w:ascii="Times New Roman" w:hAnsi="Times New Roman" w:cs="Times New Roman"/>
          <w:sz w:val="28"/>
          <w:szCs w:val="28"/>
        </w:rPr>
        <w:t>ДОНЕЦКИ</w:t>
      </w:r>
      <w:r w:rsidRPr="006C3B4B">
        <w:rPr>
          <w:rFonts w:ascii="Times New Roman" w:hAnsi="Times New Roman" w:cs="Times New Roman"/>
          <w:sz w:val="28"/>
          <w:szCs w:val="28"/>
        </w:rPr>
        <w:t>М</w:t>
      </w:r>
      <w:r w:rsidR="00831C6E" w:rsidRPr="006C3B4B">
        <w:rPr>
          <w:rFonts w:ascii="Times New Roman" w:hAnsi="Times New Roman" w:cs="Times New Roman"/>
          <w:sz w:val="28"/>
          <w:szCs w:val="28"/>
        </w:rPr>
        <w:t xml:space="preserve"> ФИЛИАЛ</w:t>
      </w:r>
      <w:r w:rsidRPr="006C3B4B">
        <w:rPr>
          <w:rFonts w:ascii="Times New Roman" w:hAnsi="Times New Roman" w:cs="Times New Roman"/>
          <w:sz w:val="28"/>
          <w:szCs w:val="28"/>
        </w:rPr>
        <w:t>ОМ</w:t>
      </w:r>
      <w:r w:rsidR="00831C6E" w:rsidRPr="006C3B4B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</w:t>
      </w:r>
      <w:r w:rsidR="00177206" w:rsidRPr="006C3B4B">
        <w:rPr>
          <w:rFonts w:ascii="Times New Roman" w:hAnsi="Times New Roman" w:cs="Times New Roman"/>
          <w:sz w:val="28"/>
          <w:szCs w:val="28"/>
        </w:rPr>
        <w:t>ГО</w:t>
      </w:r>
      <w:r w:rsidR="00B16B23" w:rsidRPr="006C3B4B">
        <w:rPr>
          <w:rFonts w:ascii="Times New Roman" w:hAnsi="Times New Roman" w:cs="Times New Roman"/>
          <w:sz w:val="28"/>
          <w:szCs w:val="28"/>
        </w:rPr>
        <w:t xml:space="preserve"> УНИТАРНОГО ПРЕДПРИЯТИЯ</w:t>
      </w:r>
      <w:r w:rsidR="00831C6E" w:rsidRPr="006C3B4B">
        <w:rPr>
          <w:rFonts w:ascii="Times New Roman" w:hAnsi="Times New Roman" w:cs="Times New Roman"/>
          <w:sz w:val="28"/>
          <w:szCs w:val="28"/>
        </w:rPr>
        <w:t xml:space="preserve"> «ЖЕЛЕЗНЫЕ ДОРОГИ НОВОРОССИИ»</w:t>
      </w:r>
      <w:r w:rsidRPr="006C3B4B">
        <w:rPr>
          <w:rFonts w:ascii="Times New Roman" w:hAnsi="Times New Roman" w:cs="Times New Roman"/>
          <w:sz w:val="28"/>
          <w:szCs w:val="28"/>
        </w:rPr>
        <w:br/>
      </w:r>
      <w:r w:rsidR="002C63C4" w:rsidRPr="006C3B4B">
        <w:rPr>
          <w:rFonts w:ascii="Times New Roman" w:hAnsi="Times New Roman" w:cs="Times New Roman"/>
          <w:sz w:val="28"/>
          <w:szCs w:val="28"/>
        </w:rPr>
        <w:t xml:space="preserve">(ОГРН </w:t>
      </w:r>
      <w:r w:rsidR="00B16B23" w:rsidRPr="006C3B4B">
        <w:rPr>
          <w:rFonts w:ascii="Times New Roman" w:hAnsi="Times New Roman" w:cs="Times New Roman"/>
          <w:sz w:val="28"/>
          <w:szCs w:val="28"/>
        </w:rPr>
        <w:t>1239300005988, ИНН 9303033481)</w:t>
      </w:r>
      <w:r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0A4DF2" w:rsidRPr="006C3B4B">
        <w:rPr>
          <w:rFonts w:ascii="Times New Roman" w:hAnsi="Times New Roman" w:cs="Times New Roman"/>
          <w:sz w:val="28"/>
          <w:szCs w:val="28"/>
        </w:rPr>
        <w:t>ОБЩЕСТВО</w:t>
      </w:r>
      <w:r w:rsidRPr="006C3B4B">
        <w:rPr>
          <w:rFonts w:ascii="Times New Roman" w:hAnsi="Times New Roman" w:cs="Times New Roman"/>
          <w:sz w:val="28"/>
          <w:szCs w:val="28"/>
        </w:rPr>
        <w:t>М</w:t>
      </w:r>
      <w:r w:rsidRPr="006C3B4B">
        <w:rPr>
          <w:rFonts w:ascii="Times New Roman" w:hAnsi="Times New Roman" w:cs="Times New Roman"/>
          <w:sz w:val="28"/>
          <w:szCs w:val="28"/>
        </w:rPr>
        <w:br/>
      </w:r>
      <w:r w:rsidR="000A4DF2" w:rsidRPr="006C3B4B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325E11" w:rsidRPr="006C3B4B">
        <w:rPr>
          <w:rFonts w:ascii="Times New Roman" w:hAnsi="Times New Roman" w:cs="Times New Roman"/>
          <w:sz w:val="28"/>
          <w:szCs w:val="28"/>
        </w:rPr>
        <w:t xml:space="preserve"> «</w:t>
      </w:r>
      <w:r w:rsidR="000C23D9" w:rsidRPr="006C3B4B">
        <w:rPr>
          <w:rFonts w:ascii="Times New Roman" w:hAnsi="Times New Roman" w:cs="Times New Roman"/>
          <w:sz w:val="28"/>
          <w:szCs w:val="28"/>
        </w:rPr>
        <w:t>ШАХТ</w:t>
      </w:r>
      <w:r w:rsidR="005408C5" w:rsidRPr="006C3B4B">
        <w:rPr>
          <w:rFonts w:ascii="Times New Roman" w:hAnsi="Times New Roman" w:cs="Times New Roman"/>
          <w:sz w:val="28"/>
          <w:szCs w:val="28"/>
        </w:rPr>
        <w:t>Е</w:t>
      </w:r>
      <w:r w:rsidR="000C23D9" w:rsidRPr="006C3B4B">
        <w:rPr>
          <w:rFonts w:ascii="Times New Roman" w:hAnsi="Times New Roman" w:cs="Times New Roman"/>
          <w:sz w:val="28"/>
          <w:szCs w:val="28"/>
        </w:rPr>
        <w:t>РСКОЕ РАЙОННОЕ СЕЛЬСКОЕ КОММУНАЛЬНОЕ ПРЕДПРИЯТИЕ</w:t>
      </w:r>
      <w:r w:rsidR="00325E11" w:rsidRPr="006C3B4B">
        <w:rPr>
          <w:rFonts w:ascii="Times New Roman" w:hAnsi="Times New Roman" w:cs="Times New Roman"/>
          <w:sz w:val="28"/>
          <w:szCs w:val="28"/>
        </w:rPr>
        <w:t>»</w:t>
      </w:r>
      <w:r w:rsidR="00DB2DA3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325E11" w:rsidRPr="006C3B4B">
        <w:rPr>
          <w:rFonts w:ascii="Times New Roman" w:hAnsi="Times New Roman" w:cs="Times New Roman"/>
          <w:sz w:val="28"/>
          <w:szCs w:val="28"/>
        </w:rPr>
        <w:t>(</w:t>
      </w:r>
      <w:r w:rsidR="000A4DF2" w:rsidRPr="006C3B4B">
        <w:rPr>
          <w:rFonts w:ascii="Times New Roman" w:hAnsi="Times New Roman" w:cs="Times New Roman"/>
          <w:sz w:val="28"/>
          <w:szCs w:val="28"/>
        </w:rPr>
        <w:t>ОГРН 12293000</w:t>
      </w:r>
      <w:r w:rsidR="00825ED4" w:rsidRPr="006C3B4B">
        <w:rPr>
          <w:rFonts w:ascii="Times New Roman" w:hAnsi="Times New Roman" w:cs="Times New Roman"/>
          <w:sz w:val="28"/>
          <w:szCs w:val="28"/>
        </w:rPr>
        <w:t>78193</w:t>
      </w:r>
      <w:r w:rsidR="00A77DD6" w:rsidRPr="006C3B4B">
        <w:rPr>
          <w:rFonts w:ascii="Times New Roman" w:hAnsi="Times New Roman" w:cs="Times New Roman"/>
          <w:sz w:val="28"/>
          <w:szCs w:val="28"/>
        </w:rPr>
        <w:t>, ИНН 93</w:t>
      </w:r>
      <w:r w:rsidR="00825ED4" w:rsidRPr="006C3B4B">
        <w:rPr>
          <w:rFonts w:ascii="Times New Roman" w:hAnsi="Times New Roman" w:cs="Times New Roman"/>
          <w:sz w:val="28"/>
          <w:szCs w:val="28"/>
        </w:rPr>
        <w:t>04009837</w:t>
      </w:r>
      <w:r w:rsidR="00325E11" w:rsidRPr="006C3B4B">
        <w:rPr>
          <w:rFonts w:ascii="Times New Roman" w:hAnsi="Times New Roman" w:cs="Times New Roman"/>
          <w:sz w:val="28"/>
          <w:szCs w:val="28"/>
        </w:rPr>
        <w:t>)</w:t>
      </w:r>
      <w:r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3D083A" w:rsidRPr="006C3B4B">
        <w:rPr>
          <w:rFonts w:ascii="Times New Roman" w:hAnsi="Times New Roman" w:cs="Times New Roman"/>
          <w:sz w:val="28"/>
          <w:szCs w:val="28"/>
        </w:rPr>
        <w:t>ОБЩЕСТВО</w:t>
      </w:r>
      <w:r w:rsidRPr="006C3B4B">
        <w:rPr>
          <w:rFonts w:ascii="Times New Roman" w:hAnsi="Times New Roman" w:cs="Times New Roman"/>
          <w:sz w:val="28"/>
          <w:szCs w:val="28"/>
        </w:rPr>
        <w:t>М</w:t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«СЕНС 2010» (ОГРН </w:t>
      </w:r>
      <w:r w:rsidR="00FE64C5" w:rsidRPr="006C3B4B">
        <w:rPr>
          <w:rFonts w:ascii="Times New Roman" w:hAnsi="Times New Roman" w:cs="Times New Roman"/>
          <w:sz w:val="28"/>
          <w:szCs w:val="28"/>
        </w:rPr>
        <w:t>12293000</w:t>
      </w:r>
      <w:r w:rsidR="00DE26C1" w:rsidRPr="006C3B4B">
        <w:rPr>
          <w:rFonts w:ascii="Times New Roman" w:hAnsi="Times New Roman" w:cs="Times New Roman"/>
          <w:sz w:val="28"/>
          <w:szCs w:val="28"/>
        </w:rPr>
        <w:t>1</w:t>
      </w:r>
      <w:r w:rsidR="00EC73B1" w:rsidRPr="006C3B4B">
        <w:rPr>
          <w:rFonts w:ascii="Times New Roman" w:hAnsi="Times New Roman" w:cs="Times New Roman"/>
          <w:sz w:val="28"/>
          <w:szCs w:val="28"/>
        </w:rPr>
        <w:t>0</w:t>
      </w:r>
      <w:r w:rsidR="00FE64C5" w:rsidRPr="006C3B4B">
        <w:rPr>
          <w:rFonts w:ascii="Times New Roman" w:hAnsi="Times New Roman" w:cs="Times New Roman"/>
          <w:sz w:val="28"/>
          <w:szCs w:val="28"/>
        </w:rPr>
        <w:t>94</w:t>
      </w:r>
      <w:r w:rsidR="00DE26C1" w:rsidRPr="006C3B4B">
        <w:rPr>
          <w:rFonts w:ascii="Times New Roman" w:hAnsi="Times New Roman" w:cs="Times New Roman"/>
          <w:sz w:val="28"/>
          <w:szCs w:val="28"/>
        </w:rPr>
        <w:t>0</w:t>
      </w:r>
      <w:r w:rsidR="003D083A" w:rsidRPr="006C3B4B">
        <w:rPr>
          <w:rFonts w:ascii="Times New Roman" w:hAnsi="Times New Roman" w:cs="Times New Roman"/>
          <w:sz w:val="28"/>
          <w:szCs w:val="28"/>
        </w:rPr>
        <w:t>,</w:t>
      </w:r>
      <w:r w:rsidRPr="006C3B4B">
        <w:rPr>
          <w:rFonts w:ascii="Times New Roman" w:hAnsi="Times New Roman" w:cs="Times New Roman"/>
          <w:sz w:val="28"/>
          <w:szCs w:val="28"/>
        </w:rPr>
        <w:br/>
      </w:r>
      <w:r w:rsidR="003D083A" w:rsidRPr="006C3B4B">
        <w:rPr>
          <w:rFonts w:ascii="Times New Roman" w:hAnsi="Times New Roman" w:cs="Times New Roman"/>
          <w:sz w:val="28"/>
          <w:szCs w:val="28"/>
        </w:rPr>
        <w:t>ИНН 93</w:t>
      </w:r>
      <w:r w:rsidR="00FD5295" w:rsidRPr="006C3B4B">
        <w:rPr>
          <w:rFonts w:ascii="Times New Roman" w:hAnsi="Times New Roman" w:cs="Times New Roman"/>
          <w:sz w:val="28"/>
          <w:szCs w:val="28"/>
        </w:rPr>
        <w:t>040</w:t>
      </w:r>
      <w:r w:rsidR="00EC73B1" w:rsidRPr="006C3B4B">
        <w:rPr>
          <w:rFonts w:ascii="Times New Roman" w:hAnsi="Times New Roman" w:cs="Times New Roman"/>
          <w:sz w:val="28"/>
          <w:szCs w:val="28"/>
        </w:rPr>
        <w:t>01080</w:t>
      </w:r>
      <w:r w:rsidR="003D083A" w:rsidRPr="006C3B4B">
        <w:rPr>
          <w:rFonts w:ascii="Times New Roman" w:hAnsi="Times New Roman" w:cs="Times New Roman"/>
          <w:sz w:val="28"/>
          <w:szCs w:val="28"/>
        </w:rPr>
        <w:t>)</w:t>
      </w:r>
      <w:r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64379D" w:rsidRPr="006C3B4B">
        <w:rPr>
          <w:rFonts w:ascii="Times New Roman" w:hAnsi="Times New Roman" w:cs="Times New Roman"/>
          <w:sz w:val="28"/>
          <w:szCs w:val="28"/>
        </w:rPr>
        <w:t>МУНИЦИПАЛЬН</w:t>
      </w:r>
      <w:r w:rsidRPr="006C3B4B">
        <w:rPr>
          <w:rFonts w:ascii="Times New Roman" w:hAnsi="Times New Roman" w:cs="Times New Roman"/>
          <w:sz w:val="28"/>
          <w:szCs w:val="28"/>
        </w:rPr>
        <w:t xml:space="preserve">ЫМ </w:t>
      </w:r>
      <w:r w:rsidR="0064379D" w:rsidRPr="006C3B4B">
        <w:rPr>
          <w:rFonts w:ascii="Times New Roman" w:hAnsi="Times New Roman" w:cs="Times New Roman"/>
          <w:sz w:val="28"/>
          <w:szCs w:val="28"/>
        </w:rPr>
        <w:t>УНИТАРН</w:t>
      </w:r>
      <w:r w:rsidRPr="006C3B4B">
        <w:rPr>
          <w:rFonts w:ascii="Times New Roman" w:hAnsi="Times New Roman" w:cs="Times New Roman"/>
          <w:sz w:val="28"/>
          <w:szCs w:val="28"/>
        </w:rPr>
        <w:t>ЫМ</w:t>
      </w:r>
      <w:r w:rsidR="0064379D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3D083A" w:rsidRPr="006C3B4B">
        <w:rPr>
          <w:rFonts w:ascii="Times New Roman" w:hAnsi="Times New Roman" w:cs="Times New Roman"/>
          <w:sz w:val="28"/>
          <w:szCs w:val="28"/>
        </w:rPr>
        <w:t>ПРЕДПРИЯТИЕ</w:t>
      </w:r>
      <w:r w:rsidRPr="006C3B4B">
        <w:rPr>
          <w:rFonts w:ascii="Times New Roman" w:hAnsi="Times New Roman" w:cs="Times New Roman"/>
          <w:sz w:val="28"/>
          <w:szCs w:val="28"/>
        </w:rPr>
        <w:t>М</w:t>
      </w:r>
      <w:r w:rsidR="00142891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64379D" w:rsidRPr="006C3B4B">
        <w:rPr>
          <w:rFonts w:ascii="Times New Roman" w:hAnsi="Times New Roman" w:cs="Times New Roman"/>
          <w:sz w:val="28"/>
          <w:szCs w:val="28"/>
        </w:rPr>
        <w:t>АДМИНИСТРАЦИИ ГОРОДА ДОНЕЦК</w:t>
      </w:r>
      <w:r w:rsidR="00C73096">
        <w:rPr>
          <w:rFonts w:ascii="Times New Roman" w:hAnsi="Times New Roman" w:cs="Times New Roman"/>
          <w:sz w:val="28"/>
          <w:szCs w:val="28"/>
        </w:rPr>
        <w:t>А</w:t>
      </w:r>
      <w:r w:rsidR="0064379D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C73096">
        <w:rPr>
          <w:rFonts w:ascii="Times New Roman" w:hAnsi="Times New Roman" w:cs="Times New Roman"/>
          <w:sz w:val="28"/>
          <w:szCs w:val="28"/>
        </w:rPr>
        <w:t>«</w:t>
      </w:r>
      <w:r w:rsidR="00142891" w:rsidRPr="006C3B4B">
        <w:rPr>
          <w:rFonts w:ascii="Times New Roman" w:hAnsi="Times New Roman" w:cs="Times New Roman"/>
          <w:sz w:val="28"/>
          <w:szCs w:val="28"/>
        </w:rPr>
        <w:t>ВОДОЛЕЙ-ЛЮКС</w:t>
      </w:r>
      <w:r w:rsidR="003D083A" w:rsidRPr="006C3B4B">
        <w:rPr>
          <w:rFonts w:ascii="Times New Roman" w:hAnsi="Times New Roman" w:cs="Times New Roman"/>
          <w:sz w:val="28"/>
          <w:szCs w:val="28"/>
        </w:rPr>
        <w:t>»</w:t>
      </w:r>
      <w:r w:rsidRPr="006C3B4B">
        <w:rPr>
          <w:rFonts w:ascii="Times New Roman" w:hAnsi="Times New Roman" w:cs="Times New Roman"/>
          <w:sz w:val="28"/>
          <w:szCs w:val="28"/>
        </w:rPr>
        <w:br/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(ОГРН </w:t>
      </w:r>
      <w:r w:rsidR="00893395" w:rsidRPr="006C3B4B">
        <w:rPr>
          <w:rFonts w:ascii="Times New Roman" w:hAnsi="Times New Roman" w:cs="Times New Roman"/>
          <w:sz w:val="28"/>
          <w:szCs w:val="28"/>
        </w:rPr>
        <w:t>1229300031730</w:t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, ИНН </w:t>
      </w:r>
      <w:r w:rsidR="00893395" w:rsidRPr="006C3B4B">
        <w:rPr>
          <w:rFonts w:ascii="Times New Roman" w:hAnsi="Times New Roman" w:cs="Times New Roman"/>
          <w:sz w:val="28"/>
          <w:szCs w:val="28"/>
        </w:rPr>
        <w:t>9307002011</w:t>
      </w:r>
      <w:r w:rsidR="003D083A" w:rsidRPr="006C3B4B">
        <w:rPr>
          <w:rFonts w:ascii="Times New Roman" w:hAnsi="Times New Roman" w:cs="Times New Roman"/>
          <w:sz w:val="28"/>
          <w:szCs w:val="28"/>
        </w:rPr>
        <w:t>)</w:t>
      </w:r>
      <w:r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3D083A" w:rsidRPr="006C3B4B">
        <w:rPr>
          <w:rFonts w:ascii="Times New Roman" w:hAnsi="Times New Roman" w:cs="Times New Roman"/>
          <w:sz w:val="28"/>
          <w:szCs w:val="28"/>
        </w:rPr>
        <w:t>МУ</w:t>
      </w:r>
      <w:r w:rsidR="00FB3F17" w:rsidRPr="006C3B4B">
        <w:rPr>
          <w:rFonts w:ascii="Times New Roman" w:hAnsi="Times New Roman" w:cs="Times New Roman"/>
          <w:sz w:val="28"/>
          <w:szCs w:val="28"/>
        </w:rPr>
        <w:t>НИЦИПАЛЬН</w:t>
      </w:r>
      <w:r w:rsidRPr="006C3B4B">
        <w:rPr>
          <w:rFonts w:ascii="Times New Roman" w:hAnsi="Times New Roman" w:cs="Times New Roman"/>
          <w:sz w:val="28"/>
          <w:szCs w:val="28"/>
        </w:rPr>
        <w:t>ЫМ</w:t>
      </w:r>
      <w:r w:rsidR="00FB3F17" w:rsidRPr="006C3B4B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Pr="006C3B4B">
        <w:rPr>
          <w:rFonts w:ascii="Times New Roman" w:hAnsi="Times New Roman" w:cs="Times New Roman"/>
          <w:sz w:val="28"/>
          <w:szCs w:val="28"/>
        </w:rPr>
        <w:t>ЫМ</w:t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Pr="006C3B4B">
        <w:rPr>
          <w:rFonts w:ascii="Times New Roman" w:hAnsi="Times New Roman" w:cs="Times New Roman"/>
          <w:sz w:val="28"/>
          <w:szCs w:val="28"/>
        </w:rPr>
        <w:t>М</w:t>
      </w:r>
      <w:r w:rsidR="00893395" w:rsidRPr="006C3B4B">
        <w:rPr>
          <w:rFonts w:ascii="Times New Roman" w:hAnsi="Times New Roman" w:cs="Times New Roman"/>
          <w:sz w:val="28"/>
          <w:szCs w:val="28"/>
        </w:rPr>
        <w:t xml:space="preserve"> «</w:t>
      </w:r>
      <w:r w:rsidR="00F7708B" w:rsidRPr="006C3B4B">
        <w:rPr>
          <w:rFonts w:ascii="Times New Roman" w:hAnsi="Times New Roman" w:cs="Times New Roman"/>
          <w:sz w:val="28"/>
          <w:szCs w:val="28"/>
        </w:rPr>
        <w:t>ВОСТОК - КОМСЕРВИС</w:t>
      </w:r>
      <w:r w:rsidR="003D083A" w:rsidRPr="006C3B4B">
        <w:rPr>
          <w:rFonts w:ascii="Times New Roman" w:hAnsi="Times New Roman" w:cs="Times New Roman"/>
          <w:sz w:val="28"/>
          <w:szCs w:val="28"/>
        </w:rPr>
        <w:t>»</w:t>
      </w:r>
      <w:r w:rsidRPr="006C3B4B">
        <w:rPr>
          <w:rFonts w:ascii="Times New Roman" w:hAnsi="Times New Roman" w:cs="Times New Roman"/>
          <w:sz w:val="28"/>
          <w:szCs w:val="28"/>
        </w:rPr>
        <w:br/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(ОГРН </w:t>
      </w:r>
      <w:r w:rsidR="00F7708B" w:rsidRPr="006C3B4B">
        <w:rPr>
          <w:rFonts w:ascii="Times New Roman" w:hAnsi="Times New Roman" w:cs="Times New Roman"/>
          <w:sz w:val="28"/>
          <w:szCs w:val="28"/>
        </w:rPr>
        <w:t>1229300121808</w:t>
      </w:r>
      <w:r w:rsidR="003D083A" w:rsidRPr="006C3B4B">
        <w:rPr>
          <w:rFonts w:ascii="Times New Roman" w:hAnsi="Times New Roman" w:cs="Times New Roman"/>
          <w:sz w:val="28"/>
          <w:szCs w:val="28"/>
        </w:rPr>
        <w:t>,</w:t>
      </w:r>
      <w:r w:rsidR="00DB2DA3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ИНН </w:t>
      </w:r>
      <w:r w:rsidR="00845B6B" w:rsidRPr="006C3B4B">
        <w:rPr>
          <w:rFonts w:ascii="Times New Roman" w:hAnsi="Times New Roman" w:cs="Times New Roman"/>
          <w:sz w:val="28"/>
          <w:szCs w:val="28"/>
        </w:rPr>
        <w:t>9305005440</w:t>
      </w:r>
      <w:r w:rsidR="003D083A" w:rsidRPr="006C3B4B">
        <w:rPr>
          <w:rFonts w:ascii="Times New Roman" w:hAnsi="Times New Roman" w:cs="Times New Roman"/>
          <w:sz w:val="28"/>
          <w:szCs w:val="28"/>
        </w:rPr>
        <w:t>)</w:t>
      </w:r>
      <w:r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845B6B" w:rsidRPr="006C3B4B">
        <w:rPr>
          <w:rFonts w:ascii="Times New Roman" w:hAnsi="Times New Roman" w:cs="Times New Roman"/>
          <w:sz w:val="28"/>
          <w:szCs w:val="28"/>
        </w:rPr>
        <w:t>МУНИЦИПАЛЬ</w:t>
      </w:r>
      <w:r w:rsidR="003D083A" w:rsidRPr="006C3B4B">
        <w:rPr>
          <w:rFonts w:ascii="Times New Roman" w:hAnsi="Times New Roman" w:cs="Times New Roman"/>
          <w:sz w:val="28"/>
          <w:szCs w:val="28"/>
        </w:rPr>
        <w:t>Н</w:t>
      </w:r>
      <w:r w:rsidR="0041561E" w:rsidRPr="006C3B4B">
        <w:rPr>
          <w:rFonts w:ascii="Times New Roman" w:hAnsi="Times New Roman" w:cs="Times New Roman"/>
          <w:sz w:val="28"/>
          <w:szCs w:val="28"/>
        </w:rPr>
        <w:t xml:space="preserve">ЫМ </w:t>
      </w:r>
      <w:r w:rsidR="00845B6B" w:rsidRPr="006C3B4B">
        <w:rPr>
          <w:rFonts w:ascii="Times New Roman" w:hAnsi="Times New Roman" w:cs="Times New Roman"/>
          <w:sz w:val="28"/>
          <w:szCs w:val="28"/>
        </w:rPr>
        <w:t>УНИТАРН</w:t>
      </w:r>
      <w:r w:rsidR="0041561E" w:rsidRPr="006C3B4B">
        <w:rPr>
          <w:rFonts w:ascii="Times New Roman" w:hAnsi="Times New Roman" w:cs="Times New Roman"/>
          <w:sz w:val="28"/>
          <w:szCs w:val="28"/>
        </w:rPr>
        <w:t xml:space="preserve">ЫМ </w:t>
      </w:r>
      <w:r w:rsidR="003D083A" w:rsidRPr="006C3B4B">
        <w:rPr>
          <w:rFonts w:ascii="Times New Roman" w:hAnsi="Times New Roman" w:cs="Times New Roman"/>
          <w:sz w:val="28"/>
          <w:szCs w:val="28"/>
        </w:rPr>
        <w:t>ПРЕДПРИЯТИЕ</w:t>
      </w:r>
      <w:r w:rsidR="0041561E" w:rsidRPr="006C3B4B">
        <w:rPr>
          <w:rFonts w:ascii="Times New Roman" w:hAnsi="Times New Roman" w:cs="Times New Roman"/>
          <w:sz w:val="28"/>
          <w:szCs w:val="28"/>
        </w:rPr>
        <w:t>М</w:t>
      </w:r>
      <w:r w:rsidR="007C7F9E" w:rsidRPr="006C3B4B">
        <w:rPr>
          <w:rFonts w:ascii="Times New Roman" w:hAnsi="Times New Roman" w:cs="Times New Roman"/>
          <w:sz w:val="28"/>
          <w:szCs w:val="28"/>
        </w:rPr>
        <w:t xml:space="preserve"> «МАНГУШСКОЕ УПРАВЛЕНИЕ КОММУНАЛЬНЫМИ ПРЕДПРИЯТИЯМИ</w:t>
      </w:r>
      <w:r w:rsidR="003D083A" w:rsidRPr="006C3B4B">
        <w:rPr>
          <w:rFonts w:ascii="Times New Roman" w:hAnsi="Times New Roman" w:cs="Times New Roman"/>
          <w:sz w:val="28"/>
          <w:szCs w:val="28"/>
        </w:rPr>
        <w:t>»</w:t>
      </w:r>
      <w:r w:rsidR="0041561E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A71A6F" w:rsidRPr="006C3B4B">
        <w:rPr>
          <w:rFonts w:ascii="Times New Roman" w:hAnsi="Times New Roman" w:cs="Times New Roman"/>
          <w:sz w:val="28"/>
          <w:szCs w:val="28"/>
        </w:rPr>
        <w:t xml:space="preserve">АДМИНИСТРАЦИИ ПЕРШОТРАВНЕВОГО РАЙОНА </w:t>
      </w:r>
      <w:r w:rsidR="003D083A" w:rsidRPr="006C3B4B">
        <w:rPr>
          <w:rFonts w:ascii="Times New Roman" w:hAnsi="Times New Roman" w:cs="Times New Roman"/>
          <w:sz w:val="28"/>
          <w:szCs w:val="28"/>
        </w:rPr>
        <w:t>(</w:t>
      </w:r>
      <w:r w:rsidR="00AB2382" w:rsidRPr="006C3B4B">
        <w:rPr>
          <w:rFonts w:ascii="Times New Roman" w:hAnsi="Times New Roman" w:cs="Times New Roman"/>
          <w:sz w:val="28"/>
          <w:szCs w:val="28"/>
        </w:rPr>
        <w:t>ОГРН 1229300039715</w:t>
      </w:r>
      <w:r w:rsidR="003D083A" w:rsidRPr="006C3B4B">
        <w:rPr>
          <w:rFonts w:ascii="Times New Roman" w:hAnsi="Times New Roman" w:cs="Times New Roman"/>
          <w:sz w:val="28"/>
          <w:szCs w:val="28"/>
        </w:rPr>
        <w:t>,</w:t>
      </w:r>
      <w:r w:rsidR="00A71A6F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ИНН </w:t>
      </w:r>
      <w:r w:rsidR="007C7F9E" w:rsidRPr="006C3B4B">
        <w:rPr>
          <w:rFonts w:ascii="Times New Roman" w:hAnsi="Times New Roman" w:cs="Times New Roman"/>
          <w:sz w:val="28"/>
          <w:szCs w:val="28"/>
        </w:rPr>
        <w:t>9305001478</w:t>
      </w:r>
      <w:r w:rsidR="003D083A" w:rsidRPr="006C3B4B">
        <w:rPr>
          <w:rFonts w:ascii="Times New Roman" w:hAnsi="Times New Roman" w:cs="Times New Roman"/>
          <w:sz w:val="28"/>
          <w:szCs w:val="28"/>
        </w:rPr>
        <w:t>)</w:t>
      </w:r>
      <w:r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3619D2" w:rsidRPr="006C3B4B">
        <w:rPr>
          <w:rFonts w:ascii="Times New Roman" w:hAnsi="Times New Roman" w:cs="Times New Roman"/>
          <w:sz w:val="28"/>
          <w:szCs w:val="28"/>
        </w:rPr>
        <w:t>МУНИЦИПАЛЬН</w:t>
      </w:r>
      <w:r w:rsidR="0041561E" w:rsidRPr="006C3B4B">
        <w:rPr>
          <w:rFonts w:ascii="Times New Roman" w:hAnsi="Times New Roman" w:cs="Times New Roman"/>
          <w:sz w:val="28"/>
          <w:szCs w:val="28"/>
        </w:rPr>
        <w:t xml:space="preserve">ЫМ </w:t>
      </w:r>
      <w:r w:rsidR="003619D2" w:rsidRPr="006C3B4B">
        <w:rPr>
          <w:rFonts w:ascii="Times New Roman" w:hAnsi="Times New Roman" w:cs="Times New Roman"/>
          <w:sz w:val="28"/>
          <w:szCs w:val="28"/>
        </w:rPr>
        <w:t>УНИТАРН</w:t>
      </w:r>
      <w:r w:rsidR="0041561E" w:rsidRPr="006C3B4B">
        <w:rPr>
          <w:rFonts w:ascii="Times New Roman" w:hAnsi="Times New Roman" w:cs="Times New Roman"/>
          <w:sz w:val="28"/>
          <w:szCs w:val="28"/>
        </w:rPr>
        <w:t>ЫМ</w:t>
      </w:r>
      <w:r w:rsidR="003619D2" w:rsidRPr="006C3B4B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="0041561E" w:rsidRPr="006C3B4B">
        <w:rPr>
          <w:rFonts w:ascii="Times New Roman" w:hAnsi="Times New Roman" w:cs="Times New Roman"/>
          <w:sz w:val="28"/>
          <w:szCs w:val="28"/>
        </w:rPr>
        <w:t>М</w:t>
      </w:r>
      <w:r w:rsidR="003619D2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DB665C">
        <w:rPr>
          <w:rFonts w:ascii="Times New Roman" w:hAnsi="Times New Roman" w:cs="Times New Roman"/>
          <w:sz w:val="28"/>
          <w:szCs w:val="28"/>
        </w:rPr>
        <w:t>«</w:t>
      </w:r>
      <w:r w:rsidR="003619D2" w:rsidRPr="006C3B4B">
        <w:rPr>
          <w:rFonts w:ascii="Times New Roman" w:hAnsi="Times New Roman" w:cs="Times New Roman"/>
          <w:sz w:val="28"/>
          <w:szCs w:val="28"/>
        </w:rPr>
        <w:t>КОМСЕРВИС</w:t>
      </w:r>
      <w:r w:rsidR="00DB665C">
        <w:rPr>
          <w:rFonts w:ascii="Times New Roman" w:hAnsi="Times New Roman" w:cs="Times New Roman"/>
          <w:sz w:val="28"/>
          <w:szCs w:val="28"/>
        </w:rPr>
        <w:t>»</w:t>
      </w:r>
      <w:r w:rsidR="003619D2" w:rsidRPr="006C3B4B">
        <w:rPr>
          <w:rFonts w:ascii="Times New Roman" w:hAnsi="Times New Roman" w:cs="Times New Roman"/>
          <w:sz w:val="28"/>
          <w:szCs w:val="28"/>
        </w:rPr>
        <w:t xml:space="preserve"> АДМИНИСТРАЦИИ ВОЛОДАРСКОГО РАЙОНА</w:t>
      </w:r>
      <w:r w:rsidR="00A71A6F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3619D2" w:rsidRPr="006C3B4B">
        <w:rPr>
          <w:rFonts w:ascii="Times New Roman" w:hAnsi="Times New Roman" w:cs="Times New Roman"/>
          <w:sz w:val="28"/>
          <w:szCs w:val="28"/>
        </w:rPr>
        <w:t>(ОГРН 1229300113019</w:t>
      </w:r>
      <w:r w:rsidR="008B7322"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3D0B5C" w:rsidRPr="006C3B4B">
        <w:rPr>
          <w:rFonts w:ascii="Times New Roman" w:hAnsi="Times New Roman" w:cs="Times New Roman"/>
          <w:sz w:val="28"/>
          <w:szCs w:val="28"/>
        </w:rPr>
        <w:t>ИНН 9305005190)</w:t>
      </w:r>
      <w:r w:rsidR="00E17A7D" w:rsidRPr="006C3B4B">
        <w:rPr>
          <w:rFonts w:ascii="Times New Roman" w:hAnsi="Times New Roman" w:cs="Times New Roman"/>
          <w:sz w:val="28"/>
          <w:szCs w:val="28"/>
        </w:rPr>
        <w:t>, ГОСУДАРСТВЕННЫМ УНИТАРНЫМ ПРЕДПРИЯТИЕМ ДОНЕЦКОЙ НАРОДНОЙ РЕСПУБЛИКИ «ЭНЕРГИЯ ДОНБАССА»</w:t>
      </w:r>
      <w:r w:rsidR="001D2797" w:rsidRPr="006C3B4B">
        <w:rPr>
          <w:rFonts w:ascii="Times New Roman" w:hAnsi="Times New Roman" w:cs="Times New Roman"/>
          <w:sz w:val="28"/>
          <w:szCs w:val="28"/>
        </w:rPr>
        <w:br/>
      </w:r>
      <w:r w:rsidR="00E17A7D" w:rsidRPr="006C3B4B">
        <w:rPr>
          <w:rFonts w:ascii="Times New Roman" w:hAnsi="Times New Roman" w:cs="Times New Roman"/>
          <w:sz w:val="28"/>
          <w:szCs w:val="28"/>
        </w:rPr>
        <w:t>(ОГРН 1229300089886, ИНН 9309013467)</w:t>
      </w:r>
      <w:r w:rsidR="003D0B5C" w:rsidRPr="007B2F53">
        <w:rPr>
          <w:rFonts w:ascii="Times New Roman" w:hAnsi="Times New Roman" w:cs="Times New Roman"/>
          <w:sz w:val="28"/>
          <w:szCs w:val="28"/>
        </w:rPr>
        <w:t>:</w:t>
      </w:r>
    </w:p>
    <w:p w14:paraId="03C1F3D1" w14:textId="77777777" w:rsidR="00373521" w:rsidRPr="006C3B4B" w:rsidRDefault="00373521" w:rsidP="00373521">
      <w:pPr>
        <w:pStyle w:val="a5"/>
        <w:tabs>
          <w:tab w:val="left" w:pos="709"/>
        </w:tabs>
        <w:spacing w:after="0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B35611" w14:textId="77777777" w:rsidR="00325E11" w:rsidRPr="006C3B4B" w:rsidRDefault="00535192" w:rsidP="001A2CF4">
      <w:pPr>
        <w:tabs>
          <w:tab w:val="left" w:pos="8685"/>
        </w:tabs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а)</w:t>
      </w:r>
      <w:r w:rsidR="00325E11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Pr="006C3B4B">
        <w:rPr>
          <w:rFonts w:ascii="Times New Roman" w:hAnsi="Times New Roman" w:cs="Times New Roman"/>
          <w:sz w:val="28"/>
          <w:szCs w:val="28"/>
        </w:rPr>
        <w:t>д</w:t>
      </w:r>
      <w:r w:rsidR="00325E11" w:rsidRPr="006C3B4B">
        <w:rPr>
          <w:rFonts w:ascii="Times New Roman" w:hAnsi="Times New Roman" w:cs="Times New Roman"/>
          <w:sz w:val="28"/>
          <w:szCs w:val="28"/>
        </w:rPr>
        <w:t>ля населения</w:t>
      </w:r>
      <w:r w:rsidR="00BF7F0C" w:rsidRPr="006C3B4B">
        <w:rPr>
          <w:rFonts w:ascii="Times New Roman" w:hAnsi="Times New Roman" w:cs="Times New Roman"/>
          <w:sz w:val="28"/>
          <w:szCs w:val="28"/>
        </w:rPr>
        <w:t xml:space="preserve"> (</w:t>
      </w:r>
      <w:r w:rsidR="00F00409" w:rsidRPr="006C3B4B">
        <w:rPr>
          <w:rFonts w:ascii="Times New Roman" w:hAnsi="Times New Roman" w:cs="Times New Roman"/>
          <w:sz w:val="28"/>
          <w:szCs w:val="28"/>
        </w:rPr>
        <w:t>в т.ч. общежитий, садоводческих или огороднических некоммерческих товариществ, гаражных кооперативов) (</w:t>
      </w:r>
      <w:r w:rsidR="00BF7F0C" w:rsidRPr="006C3B4B">
        <w:rPr>
          <w:rFonts w:ascii="Times New Roman" w:hAnsi="Times New Roman" w:cs="Times New Roman"/>
          <w:sz w:val="28"/>
          <w:szCs w:val="28"/>
        </w:rPr>
        <w:t>с учетом НДС)</w:t>
      </w:r>
      <w:r w:rsidR="00325E11" w:rsidRPr="006C3B4B">
        <w:rPr>
          <w:rFonts w:ascii="Times New Roman" w:hAnsi="Times New Roman" w:cs="Times New Roman"/>
          <w:sz w:val="28"/>
          <w:szCs w:val="28"/>
        </w:rPr>
        <w:t>:</w:t>
      </w:r>
    </w:p>
    <w:p w14:paraId="74F9AC67" w14:textId="77777777" w:rsidR="0051689B" w:rsidRPr="006C3B4B" w:rsidRDefault="0051689B" w:rsidP="00BF7F0C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на питьевое водоснабжение </w:t>
      </w:r>
      <w:r w:rsidR="0041561E" w:rsidRPr="006C3B4B">
        <w:rPr>
          <w:rFonts w:ascii="Times New Roman" w:hAnsi="Times New Roman" w:cs="Times New Roman"/>
          <w:sz w:val="28"/>
          <w:szCs w:val="28"/>
        </w:rPr>
        <w:t>-</w:t>
      </w:r>
      <w:r w:rsidR="00563D5B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6335B6" w:rsidRPr="006C3B4B">
        <w:rPr>
          <w:rFonts w:ascii="Times New Roman" w:hAnsi="Times New Roman" w:cs="Times New Roman"/>
          <w:sz w:val="28"/>
          <w:szCs w:val="28"/>
        </w:rPr>
        <w:t>32,42</w:t>
      </w:r>
      <w:r w:rsidR="00563D5B" w:rsidRPr="006C3B4B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proofErr w:type="gramStart"/>
      <w:r w:rsidR="00563D5B" w:rsidRPr="006C3B4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="00563D5B" w:rsidRPr="006C3B4B">
        <w:rPr>
          <w:rFonts w:ascii="Times New Roman" w:hAnsi="Times New Roman" w:cs="Times New Roman"/>
          <w:sz w:val="28"/>
          <w:szCs w:val="28"/>
        </w:rPr>
        <w:t>;</w:t>
      </w:r>
    </w:p>
    <w:p w14:paraId="2957F0A4" w14:textId="77777777" w:rsidR="00F00409" w:rsidRPr="006C3B4B" w:rsidRDefault="00FB4B42" w:rsidP="00796BB7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на водоотведение </w:t>
      </w:r>
      <w:r w:rsidR="0041561E" w:rsidRPr="006C3B4B">
        <w:rPr>
          <w:rFonts w:ascii="Times New Roman" w:hAnsi="Times New Roman" w:cs="Times New Roman"/>
          <w:sz w:val="28"/>
          <w:szCs w:val="28"/>
        </w:rPr>
        <w:t>-</w:t>
      </w:r>
      <w:r w:rsidR="00325E11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2929C6" w:rsidRPr="006C3B4B">
        <w:rPr>
          <w:rFonts w:ascii="Times New Roman" w:hAnsi="Times New Roman" w:cs="Times New Roman"/>
          <w:sz w:val="28"/>
          <w:szCs w:val="28"/>
        </w:rPr>
        <w:t>15,04</w:t>
      </w:r>
      <w:r w:rsidR="00325E11" w:rsidRPr="006C3B4B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proofErr w:type="gramStart"/>
      <w:r w:rsidR="00325E11" w:rsidRPr="006C3B4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="00325E11" w:rsidRPr="006C3B4B">
        <w:rPr>
          <w:rFonts w:ascii="Times New Roman" w:hAnsi="Times New Roman" w:cs="Times New Roman"/>
          <w:sz w:val="28"/>
          <w:szCs w:val="28"/>
        </w:rPr>
        <w:t>;</w:t>
      </w:r>
    </w:p>
    <w:p w14:paraId="2DB79BEC" w14:textId="77777777" w:rsidR="00F00409" w:rsidRPr="006C3B4B" w:rsidRDefault="00F00409" w:rsidP="00F00409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lastRenderedPageBreak/>
        <w:t xml:space="preserve">на техническую напорную воду - 2,48 руб. за 1 </w:t>
      </w:r>
      <w:proofErr w:type="spellStart"/>
      <w:proofErr w:type="gramStart"/>
      <w:r w:rsidRPr="006C3B4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6C3B4B">
        <w:rPr>
          <w:rFonts w:ascii="Times New Roman" w:hAnsi="Times New Roman" w:cs="Times New Roman"/>
          <w:sz w:val="28"/>
          <w:szCs w:val="28"/>
        </w:rPr>
        <w:t>;</w:t>
      </w:r>
    </w:p>
    <w:p w14:paraId="77E56620" w14:textId="77777777" w:rsidR="00F00409" w:rsidRPr="007B2F53" w:rsidRDefault="00F00409" w:rsidP="00F00409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на </w:t>
      </w:r>
      <w:r w:rsidRPr="007B2F53">
        <w:rPr>
          <w:rFonts w:ascii="Times New Roman" w:hAnsi="Times New Roman" w:cs="Times New Roman"/>
          <w:sz w:val="28"/>
          <w:szCs w:val="28"/>
        </w:rPr>
        <w:t xml:space="preserve">техническую </w:t>
      </w:r>
      <w:proofErr w:type="spellStart"/>
      <w:r w:rsidRPr="007B2F53">
        <w:rPr>
          <w:rFonts w:ascii="Times New Roman" w:hAnsi="Times New Roman" w:cs="Times New Roman"/>
          <w:sz w:val="28"/>
          <w:szCs w:val="28"/>
        </w:rPr>
        <w:t>попускную</w:t>
      </w:r>
      <w:proofErr w:type="spellEnd"/>
      <w:r w:rsidRPr="007B2F53">
        <w:rPr>
          <w:rFonts w:ascii="Times New Roman" w:hAnsi="Times New Roman" w:cs="Times New Roman"/>
          <w:sz w:val="28"/>
          <w:szCs w:val="28"/>
        </w:rPr>
        <w:t xml:space="preserve"> воду - 0,22 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368BDF13" w14:textId="77777777" w:rsidR="00F00409" w:rsidRPr="007B2F53" w:rsidRDefault="00F00409" w:rsidP="00F00409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оборотную воду - 0,22 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2EF9A2B6" w14:textId="77777777" w:rsidR="00325E11" w:rsidRPr="007B2F53" w:rsidRDefault="00535192" w:rsidP="003350B9">
      <w:pPr>
        <w:spacing w:before="240"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б)</w:t>
      </w:r>
      <w:r w:rsidR="00325E11"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2E0982" w:rsidRPr="007B2F53">
        <w:rPr>
          <w:rFonts w:ascii="Times New Roman" w:hAnsi="Times New Roman" w:cs="Times New Roman"/>
          <w:sz w:val="28"/>
          <w:szCs w:val="28"/>
        </w:rPr>
        <w:t>д</w:t>
      </w:r>
      <w:r w:rsidR="00325E11" w:rsidRPr="007B2F53">
        <w:rPr>
          <w:rFonts w:ascii="Times New Roman" w:hAnsi="Times New Roman" w:cs="Times New Roman"/>
          <w:sz w:val="28"/>
          <w:szCs w:val="28"/>
        </w:rPr>
        <w:t>ля бюджетных учреждений</w:t>
      </w:r>
      <w:r w:rsidR="0041561E" w:rsidRPr="007B2F53">
        <w:rPr>
          <w:rFonts w:ascii="Times New Roman" w:hAnsi="Times New Roman" w:cs="Times New Roman"/>
          <w:sz w:val="28"/>
          <w:szCs w:val="28"/>
        </w:rPr>
        <w:t>, прочих потребителей</w:t>
      </w:r>
      <w:r w:rsidR="00BF7F0C" w:rsidRPr="007B2F53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="00325E11" w:rsidRPr="007B2F53">
        <w:rPr>
          <w:rFonts w:ascii="Times New Roman" w:hAnsi="Times New Roman" w:cs="Times New Roman"/>
          <w:sz w:val="28"/>
          <w:szCs w:val="28"/>
        </w:rPr>
        <w:t>:</w:t>
      </w:r>
    </w:p>
    <w:p w14:paraId="39E3EC8B" w14:textId="77777777" w:rsidR="00CE1764" w:rsidRPr="007B2F53" w:rsidRDefault="00CE1764" w:rsidP="00BF7F0C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питьевое водоснабжение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2</w:t>
      </w:r>
      <w:r w:rsidR="006335B6" w:rsidRPr="007B2F53">
        <w:rPr>
          <w:rFonts w:ascii="Times New Roman" w:hAnsi="Times New Roman" w:cs="Times New Roman"/>
          <w:sz w:val="28"/>
          <w:szCs w:val="28"/>
        </w:rPr>
        <w:t>7</w:t>
      </w:r>
      <w:r w:rsidRPr="007B2F53">
        <w:rPr>
          <w:rFonts w:ascii="Times New Roman" w:hAnsi="Times New Roman" w:cs="Times New Roman"/>
          <w:sz w:val="28"/>
          <w:szCs w:val="28"/>
        </w:rPr>
        <w:t xml:space="preserve">,02 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77F674D2" w14:textId="77777777" w:rsidR="00CE1764" w:rsidRPr="007B2F53" w:rsidRDefault="00CE1764" w:rsidP="00BF7F0C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водоотведение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411C0A" w:rsidRPr="007B2F53">
        <w:rPr>
          <w:rFonts w:ascii="Times New Roman" w:hAnsi="Times New Roman" w:cs="Times New Roman"/>
          <w:sz w:val="28"/>
          <w:szCs w:val="28"/>
        </w:rPr>
        <w:t>15,44</w:t>
      </w:r>
      <w:r w:rsidRPr="007B2F53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44ECA4CF" w14:textId="77777777" w:rsidR="00C616E0" w:rsidRPr="007B2F53" w:rsidRDefault="00C616E0" w:rsidP="0041561E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напорную воду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E36E91" w:rsidRPr="007B2F53">
        <w:rPr>
          <w:rFonts w:ascii="Times New Roman" w:hAnsi="Times New Roman" w:cs="Times New Roman"/>
          <w:sz w:val="28"/>
          <w:szCs w:val="28"/>
        </w:rPr>
        <w:t>4,90</w:t>
      </w:r>
      <w:r w:rsidRPr="007B2F53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457B713D" w14:textId="77777777" w:rsidR="00C616E0" w:rsidRPr="007B2F53" w:rsidRDefault="00C616E0" w:rsidP="0041561E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</w:t>
      </w:r>
      <w:proofErr w:type="spellStart"/>
      <w:r w:rsidRPr="007B2F53">
        <w:rPr>
          <w:rFonts w:ascii="Times New Roman" w:hAnsi="Times New Roman" w:cs="Times New Roman"/>
          <w:sz w:val="28"/>
          <w:szCs w:val="28"/>
        </w:rPr>
        <w:t>попускную</w:t>
      </w:r>
      <w:proofErr w:type="spellEnd"/>
      <w:r w:rsidRPr="007B2F53">
        <w:rPr>
          <w:rFonts w:ascii="Times New Roman" w:hAnsi="Times New Roman" w:cs="Times New Roman"/>
          <w:sz w:val="28"/>
          <w:szCs w:val="28"/>
        </w:rPr>
        <w:t xml:space="preserve"> воду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E36E91" w:rsidRPr="007B2F53">
        <w:rPr>
          <w:rFonts w:ascii="Times New Roman" w:hAnsi="Times New Roman" w:cs="Times New Roman"/>
          <w:sz w:val="28"/>
          <w:szCs w:val="28"/>
        </w:rPr>
        <w:t xml:space="preserve">0,35 </w:t>
      </w:r>
      <w:r w:rsidRPr="007B2F53">
        <w:rPr>
          <w:rFonts w:ascii="Times New Roman" w:hAnsi="Times New Roman" w:cs="Times New Roman"/>
          <w:sz w:val="28"/>
          <w:szCs w:val="28"/>
        </w:rPr>
        <w:t xml:space="preserve">руб. </w:t>
      </w:r>
      <w:r w:rsidR="00724421" w:rsidRPr="007B2F53">
        <w:rPr>
          <w:rFonts w:ascii="Times New Roman" w:hAnsi="Times New Roman" w:cs="Times New Roman"/>
          <w:sz w:val="28"/>
          <w:szCs w:val="28"/>
        </w:rPr>
        <w:t xml:space="preserve">за 1 </w:t>
      </w:r>
      <w:proofErr w:type="spellStart"/>
      <w:proofErr w:type="gramStart"/>
      <w:r w:rsidR="00724421"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2BB41B69" w14:textId="77777777" w:rsidR="000B2F8A" w:rsidRPr="007B2F53" w:rsidRDefault="000B2F8A" w:rsidP="0041561E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оборотную воду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E36E91" w:rsidRPr="007B2F53">
        <w:rPr>
          <w:rFonts w:ascii="Times New Roman" w:hAnsi="Times New Roman" w:cs="Times New Roman"/>
          <w:sz w:val="28"/>
          <w:szCs w:val="28"/>
        </w:rPr>
        <w:t xml:space="preserve">0,18 </w:t>
      </w:r>
      <w:r w:rsidRPr="007B2F53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378C545A" w14:textId="77777777" w:rsidR="006C4149" w:rsidRPr="007B2F53" w:rsidRDefault="006C414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8CC5EE" w14:textId="77777777" w:rsidR="001336CD" w:rsidRPr="007B2F53" w:rsidRDefault="00783FE8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в</w:t>
      </w:r>
      <w:r w:rsidR="001B6973" w:rsidRPr="007B2F53">
        <w:rPr>
          <w:rFonts w:ascii="Times New Roman" w:hAnsi="Times New Roman" w:cs="Times New Roman"/>
          <w:sz w:val="28"/>
          <w:szCs w:val="28"/>
        </w:rPr>
        <w:t>) для предприятий, осуществляющих регулируемую деятельность</w:t>
      </w:r>
      <w:r w:rsidR="00665794" w:rsidRPr="007B2F53">
        <w:rPr>
          <w:rFonts w:ascii="Times New Roman" w:hAnsi="Times New Roman" w:cs="Times New Roman"/>
          <w:sz w:val="28"/>
          <w:szCs w:val="28"/>
        </w:rPr>
        <w:br/>
      </w:r>
      <w:r w:rsidR="001B6973" w:rsidRPr="007B2F53">
        <w:rPr>
          <w:rFonts w:ascii="Times New Roman" w:hAnsi="Times New Roman" w:cs="Times New Roman"/>
          <w:sz w:val="28"/>
          <w:szCs w:val="28"/>
        </w:rPr>
        <w:t>в сфере водоснабжения</w:t>
      </w:r>
      <w:r w:rsidR="00E17A7D" w:rsidRPr="007B2F53">
        <w:rPr>
          <w:rFonts w:ascii="Times New Roman" w:hAnsi="Times New Roman" w:cs="Times New Roman"/>
          <w:sz w:val="28"/>
          <w:szCs w:val="28"/>
        </w:rPr>
        <w:t xml:space="preserve">, водоотведения </w:t>
      </w:r>
      <w:r w:rsidR="0041561E" w:rsidRPr="007B2F53">
        <w:rPr>
          <w:rFonts w:ascii="Times New Roman" w:hAnsi="Times New Roman" w:cs="Times New Roman"/>
          <w:sz w:val="28"/>
          <w:szCs w:val="28"/>
        </w:rPr>
        <w:t>(без учета НДС)</w:t>
      </w:r>
      <w:r w:rsidR="001336CD" w:rsidRPr="007B2F53">
        <w:rPr>
          <w:rFonts w:ascii="Times New Roman" w:hAnsi="Times New Roman" w:cs="Times New Roman"/>
          <w:sz w:val="28"/>
          <w:szCs w:val="28"/>
        </w:rPr>
        <w:t>:</w:t>
      </w:r>
    </w:p>
    <w:p w14:paraId="3C920F02" w14:textId="77777777" w:rsidR="001336CD" w:rsidRPr="007B2F53" w:rsidRDefault="001336CD" w:rsidP="0041561E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питьевое водоснабжение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201D6D" w:rsidRPr="007B2F53">
        <w:rPr>
          <w:rFonts w:ascii="Times New Roman" w:hAnsi="Times New Roman" w:cs="Times New Roman"/>
          <w:sz w:val="28"/>
          <w:szCs w:val="28"/>
        </w:rPr>
        <w:t xml:space="preserve">6,81 </w:t>
      </w:r>
      <w:r w:rsidRPr="007B2F53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4A568782" w14:textId="77777777" w:rsidR="001336CD" w:rsidRPr="007B2F53" w:rsidRDefault="001336CD" w:rsidP="0041561E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водоотведение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201D6D" w:rsidRPr="007B2F53">
        <w:rPr>
          <w:rFonts w:ascii="Times New Roman" w:hAnsi="Times New Roman" w:cs="Times New Roman"/>
          <w:sz w:val="28"/>
          <w:szCs w:val="28"/>
        </w:rPr>
        <w:t>12,54</w:t>
      </w:r>
      <w:r w:rsidRPr="007B2F53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="00385D76" w:rsidRPr="007B2F53">
        <w:rPr>
          <w:rFonts w:ascii="Times New Roman" w:hAnsi="Times New Roman" w:cs="Times New Roman"/>
          <w:sz w:val="28"/>
          <w:szCs w:val="28"/>
        </w:rPr>
        <w:t>;</w:t>
      </w:r>
    </w:p>
    <w:p w14:paraId="74996083" w14:textId="77777777" w:rsidR="000B2F8A" w:rsidRPr="007B2F53" w:rsidRDefault="000B2F8A" w:rsidP="0041561E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оборотную воду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201D6D" w:rsidRPr="007B2F53">
        <w:rPr>
          <w:rFonts w:ascii="Times New Roman" w:hAnsi="Times New Roman" w:cs="Times New Roman"/>
          <w:sz w:val="28"/>
          <w:szCs w:val="28"/>
        </w:rPr>
        <w:t>0,18</w:t>
      </w:r>
      <w:r w:rsidRPr="007B2F53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3B187D13" w14:textId="77777777" w:rsidR="00385D76" w:rsidRPr="007B2F53" w:rsidRDefault="00385D76" w:rsidP="001336CD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30291" w14:textId="77777777" w:rsidR="00385D76" w:rsidRPr="007B2F53" w:rsidRDefault="00F00409" w:rsidP="001336CD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г</w:t>
      </w:r>
      <w:r w:rsidR="00385D76" w:rsidRPr="007B2F53">
        <w:rPr>
          <w:rFonts w:ascii="Times New Roman" w:hAnsi="Times New Roman" w:cs="Times New Roman"/>
          <w:sz w:val="28"/>
          <w:szCs w:val="28"/>
        </w:rPr>
        <w:t>) для сельскохозяйственных товаропроизводителей</w:t>
      </w:r>
      <w:r w:rsidR="00935C12" w:rsidRPr="007B2F53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="00385D76" w:rsidRPr="007B2F53">
        <w:rPr>
          <w:rFonts w:ascii="Times New Roman" w:hAnsi="Times New Roman" w:cs="Times New Roman"/>
          <w:sz w:val="28"/>
          <w:szCs w:val="28"/>
        </w:rPr>
        <w:t>:</w:t>
      </w:r>
    </w:p>
    <w:p w14:paraId="7E064525" w14:textId="77777777" w:rsidR="00F30280" w:rsidRPr="007B2F53" w:rsidRDefault="00F30280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напорную воду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BB334F" w:rsidRPr="007B2F53">
        <w:rPr>
          <w:rFonts w:ascii="Times New Roman" w:hAnsi="Times New Roman" w:cs="Times New Roman"/>
          <w:sz w:val="28"/>
          <w:szCs w:val="28"/>
        </w:rPr>
        <w:t>2,07</w:t>
      </w:r>
      <w:r w:rsidRPr="007B2F53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51979FCA" w14:textId="77777777" w:rsidR="006C4149" w:rsidRPr="007B2F53" w:rsidRDefault="006C4149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</w:t>
      </w:r>
      <w:proofErr w:type="spellStart"/>
      <w:r w:rsidRPr="007B2F53">
        <w:rPr>
          <w:rFonts w:ascii="Times New Roman" w:hAnsi="Times New Roman" w:cs="Times New Roman"/>
          <w:sz w:val="28"/>
          <w:szCs w:val="28"/>
        </w:rPr>
        <w:t>попускную</w:t>
      </w:r>
      <w:proofErr w:type="spellEnd"/>
      <w:r w:rsidRPr="007B2F53">
        <w:rPr>
          <w:rFonts w:ascii="Times New Roman" w:hAnsi="Times New Roman" w:cs="Times New Roman"/>
          <w:sz w:val="28"/>
          <w:szCs w:val="28"/>
        </w:rPr>
        <w:t xml:space="preserve"> воду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BB334F" w:rsidRPr="007B2F53">
        <w:rPr>
          <w:rFonts w:ascii="Times New Roman" w:hAnsi="Times New Roman" w:cs="Times New Roman"/>
          <w:sz w:val="28"/>
          <w:szCs w:val="28"/>
        </w:rPr>
        <w:t>0,18</w:t>
      </w:r>
      <w:r w:rsidRPr="007B2F53">
        <w:rPr>
          <w:rFonts w:ascii="Times New Roman" w:hAnsi="Times New Roman" w:cs="Times New Roman"/>
          <w:sz w:val="28"/>
          <w:szCs w:val="28"/>
        </w:rPr>
        <w:t xml:space="preserve"> руб. </w:t>
      </w:r>
      <w:r w:rsidR="00E7340A" w:rsidRPr="007B2F53">
        <w:rPr>
          <w:rFonts w:ascii="Times New Roman" w:hAnsi="Times New Roman" w:cs="Times New Roman"/>
          <w:sz w:val="28"/>
          <w:szCs w:val="28"/>
        </w:rPr>
        <w:t xml:space="preserve">за 1 </w:t>
      </w:r>
      <w:proofErr w:type="spellStart"/>
      <w:proofErr w:type="gramStart"/>
      <w:r w:rsidR="00E7340A"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40D9F242" w14:textId="77777777" w:rsidR="000B2F8A" w:rsidRPr="007B2F53" w:rsidRDefault="000B2F8A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оборотную воду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38206A" w:rsidRPr="007B2F53">
        <w:rPr>
          <w:rFonts w:ascii="Times New Roman" w:hAnsi="Times New Roman" w:cs="Times New Roman"/>
          <w:sz w:val="28"/>
          <w:szCs w:val="28"/>
        </w:rPr>
        <w:t xml:space="preserve">0,18 </w:t>
      </w:r>
      <w:r w:rsidRPr="007B2F53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A93867" w:rsidRPr="007B2F53">
        <w:rPr>
          <w:rFonts w:ascii="Times New Roman" w:hAnsi="Times New Roman" w:cs="Times New Roman"/>
          <w:sz w:val="28"/>
          <w:szCs w:val="28"/>
        </w:rPr>
        <w:t>.</w:t>
      </w:r>
    </w:p>
    <w:p w14:paraId="042F9AB5" w14:textId="77777777" w:rsidR="00F30280" w:rsidRPr="007B2F53" w:rsidRDefault="00F30280" w:rsidP="00F30280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4EC53B" w14:textId="77777777" w:rsidR="00DD15A6" w:rsidRDefault="00985CD3" w:rsidP="001922A5">
      <w:pPr>
        <w:pStyle w:val="a5"/>
        <w:numPr>
          <w:ilvl w:val="0"/>
          <w:numId w:val="10"/>
        </w:numPr>
        <w:spacing w:after="0" w:line="247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товары и услуги, предоставляемые </w:t>
      </w:r>
      <w:r w:rsidR="001D2797" w:rsidRPr="007B2F53">
        <w:rPr>
          <w:rFonts w:ascii="Times New Roman" w:hAnsi="Times New Roman" w:cs="Times New Roman"/>
          <w:sz w:val="28"/>
          <w:szCs w:val="28"/>
        </w:rPr>
        <w:t xml:space="preserve">ФИЛИАЛОМ </w:t>
      </w:r>
      <w:r w:rsidR="00A72ECC" w:rsidRPr="007B2F53">
        <w:rPr>
          <w:rFonts w:ascii="Times New Roman" w:hAnsi="Times New Roman" w:cs="Times New Roman"/>
          <w:sz w:val="28"/>
          <w:szCs w:val="28"/>
        </w:rPr>
        <w:t>АКЦИОНЕРНОГО ОБЩЕСТВА «ИНФРАСТРУКТУРНЫЕ ПРОЕКТЫ» - «</w:t>
      </w:r>
      <w:r w:rsidR="001922A5" w:rsidRPr="007B2F53">
        <w:rPr>
          <w:rFonts w:ascii="Times New Roman" w:hAnsi="Times New Roman" w:cs="Times New Roman"/>
          <w:sz w:val="28"/>
          <w:szCs w:val="28"/>
        </w:rPr>
        <w:t>ЗУЕВСК</w:t>
      </w:r>
      <w:r w:rsidR="001D2797" w:rsidRPr="007B2F53">
        <w:rPr>
          <w:rFonts w:ascii="Times New Roman" w:hAnsi="Times New Roman" w:cs="Times New Roman"/>
          <w:sz w:val="28"/>
          <w:szCs w:val="28"/>
        </w:rPr>
        <w:t>АЯ</w:t>
      </w:r>
      <w:r w:rsidR="001922A5" w:rsidRPr="007B2F53">
        <w:rPr>
          <w:rFonts w:ascii="Times New Roman" w:hAnsi="Times New Roman" w:cs="Times New Roman"/>
          <w:sz w:val="28"/>
          <w:szCs w:val="28"/>
        </w:rPr>
        <w:t xml:space="preserve"> ТЕПЛОВ</w:t>
      </w:r>
      <w:r w:rsidR="001D2797" w:rsidRPr="007B2F53">
        <w:rPr>
          <w:rFonts w:ascii="Times New Roman" w:hAnsi="Times New Roman" w:cs="Times New Roman"/>
          <w:sz w:val="28"/>
          <w:szCs w:val="28"/>
        </w:rPr>
        <w:t>АЯ</w:t>
      </w:r>
      <w:r w:rsidR="001922A5" w:rsidRPr="007B2F53">
        <w:rPr>
          <w:rFonts w:ascii="Times New Roman" w:hAnsi="Times New Roman" w:cs="Times New Roman"/>
          <w:sz w:val="28"/>
          <w:szCs w:val="28"/>
        </w:rPr>
        <w:t xml:space="preserve"> ЭЛЕКТРИЧЕСК</w:t>
      </w:r>
      <w:r w:rsidR="001D2797" w:rsidRPr="007B2F53">
        <w:rPr>
          <w:rFonts w:ascii="Times New Roman" w:hAnsi="Times New Roman" w:cs="Times New Roman"/>
          <w:sz w:val="28"/>
          <w:szCs w:val="28"/>
        </w:rPr>
        <w:t>АЯ</w:t>
      </w:r>
      <w:r w:rsidR="001922A5" w:rsidRPr="007B2F53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1D2797" w:rsidRPr="007B2F53">
        <w:rPr>
          <w:rFonts w:ascii="Times New Roman" w:hAnsi="Times New Roman" w:cs="Times New Roman"/>
          <w:sz w:val="28"/>
          <w:szCs w:val="28"/>
        </w:rPr>
        <w:t>Я</w:t>
      </w:r>
      <w:r w:rsidR="00A72ECC" w:rsidRPr="007B2F53">
        <w:rPr>
          <w:rFonts w:ascii="Times New Roman" w:hAnsi="Times New Roman" w:cs="Times New Roman"/>
          <w:sz w:val="28"/>
          <w:szCs w:val="28"/>
        </w:rPr>
        <w:t>»</w:t>
      </w:r>
      <w:r w:rsidR="008A0077" w:rsidRPr="007B2F53">
        <w:rPr>
          <w:rFonts w:ascii="Times New Roman" w:hAnsi="Times New Roman" w:cs="Times New Roman"/>
          <w:sz w:val="28"/>
          <w:szCs w:val="28"/>
        </w:rPr>
        <w:br/>
      </w:r>
      <w:r w:rsidR="001922A5" w:rsidRPr="007B2F53">
        <w:rPr>
          <w:rFonts w:ascii="Times New Roman" w:hAnsi="Times New Roman" w:cs="Times New Roman"/>
          <w:sz w:val="28"/>
          <w:szCs w:val="28"/>
        </w:rPr>
        <w:t>(ОГРН 1221500003812,</w:t>
      </w:r>
      <w:r w:rsidR="00A72ECC"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1922A5" w:rsidRPr="007B2F53">
        <w:rPr>
          <w:rFonts w:ascii="Times New Roman" w:hAnsi="Times New Roman" w:cs="Times New Roman"/>
          <w:sz w:val="28"/>
          <w:szCs w:val="28"/>
        </w:rPr>
        <w:t>ИНН 1500004950)</w:t>
      </w:r>
      <w:r w:rsidR="00DD15A6" w:rsidRPr="007B2F53">
        <w:rPr>
          <w:rFonts w:ascii="Times New Roman" w:hAnsi="Times New Roman" w:cs="Times New Roman"/>
          <w:sz w:val="28"/>
          <w:szCs w:val="28"/>
        </w:rPr>
        <w:t>:</w:t>
      </w:r>
    </w:p>
    <w:p w14:paraId="35F13A1B" w14:textId="77777777" w:rsidR="00E433DE" w:rsidRDefault="00E433DE" w:rsidP="000F7A5A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EF734" w14:textId="77777777" w:rsidR="000F7A5A" w:rsidRPr="007B2F53" w:rsidRDefault="000F7A5A" w:rsidP="000F7A5A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а)</w:t>
      </w:r>
      <w:r w:rsidR="007A4A7E" w:rsidRPr="007B2F53">
        <w:rPr>
          <w:rFonts w:ascii="Times New Roman" w:hAnsi="Times New Roman" w:cs="Times New Roman"/>
          <w:sz w:val="28"/>
          <w:szCs w:val="28"/>
        </w:rPr>
        <w:t> </w:t>
      </w:r>
      <w:r w:rsidRPr="007B2F53">
        <w:rPr>
          <w:rFonts w:ascii="Times New Roman" w:hAnsi="Times New Roman" w:cs="Times New Roman"/>
          <w:sz w:val="28"/>
          <w:szCs w:val="28"/>
        </w:rPr>
        <w:t>для предприятий, осуществляющих регулируемую деятельность</w:t>
      </w:r>
      <w:r w:rsidR="00665794" w:rsidRPr="007B2F53">
        <w:rPr>
          <w:rFonts w:ascii="Times New Roman" w:hAnsi="Times New Roman" w:cs="Times New Roman"/>
          <w:sz w:val="28"/>
          <w:szCs w:val="28"/>
        </w:rPr>
        <w:br/>
      </w:r>
      <w:r w:rsidRPr="007B2F53">
        <w:rPr>
          <w:rFonts w:ascii="Times New Roman" w:hAnsi="Times New Roman" w:cs="Times New Roman"/>
          <w:sz w:val="28"/>
          <w:szCs w:val="28"/>
        </w:rPr>
        <w:t>в сфер</w:t>
      </w:r>
      <w:r w:rsidR="00205D30" w:rsidRPr="007B2F53">
        <w:rPr>
          <w:rFonts w:ascii="Times New Roman" w:hAnsi="Times New Roman" w:cs="Times New Roman"/>
          <w:sz w:val="28"/>
          <w:szCs w:val="28"/>
        </w:rPr>
        <w:t>ах</w:t>
      </w:r>
      <w:r w:rsidRPr="007B2F53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="00E17A7D" w:rsidRPr="007B2F53">
        <w:rPr>
          <w:rFonts w:ascii="Times New Roman" w:hAnsi="Times New Roman" w:cs="Times New Roman"/>
          <w:sz w:val="28"/>
          <w:szCs w:val="28"/>
        </w:rPr>
        <w:t>, водоотведения</w:t>
      </w:r>
      <w:r w:rsidRPr="007B2F53"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="00BF5CC7" w:rsidRPr="007B2F53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Pr="007B2F53">
        <w:rPr>
          <w:rFonts w:ascii="Times New Roman" w:hAnsi="Times New Roman" w:cs="Times New Roman"/>
          <w:sz w:val="28"/>
          <w:szCs w:val="28"/>
        </w:rPr>
        <w:t>:</w:t>
      </w:r>
    </w:p>
    <w:p w14:paraId="2A6E2DC1" w14:textId="77777777" w:rsidR="000F7A5A" w:rsidRPr="007B2F53" w:rsidRDefault="000F7A5A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на питьево</w:t>
      </w:r>
      <w:r w:rsidR="00C65A09" w:rsidRPr="007B2F53">
        <w:rPr>
          <w:rFonts w:ascii="Times New Roman" w:hAnsi="Times New Roman" w:cs="Times New Roman"/>
          <w:sz w:val="28"/>
          <w:szCs w:val="28"/>
        </w:rPr>
        <w:t>е водоснабжение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38206A" w:rsidRPr="007B2F53">
        <w:rPr>
          <w:rFonts w:ascii="Times New Roman" w:hAnsi="Times New Roman" w:cs="Times New Roman"/>
          <w:sz w:val="28"/>
          <w:szCs w:val="28"/>
        </w:rPr>
        <w:t xml:space="preserve">6,81 </w:t>
      </w:r>
      <w:r w:rsidRPr="007B2F53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5FDE10DE" w14:textId="77777777" w:rsidR="000F7A5A" w:rsidRPr="007B2F53" w:rsidRDefault="000F7A5A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на водоотведени</w:t>
      </w:r>
      <w:r w:rsidR="00C65A09" w:rsidRPr="007B2F53">
        <w:rPr>
          <w:rFonts w:ascii="Times New Roman" w:hAnsi="Times New Roman" w:cs="Times New Roman"/>
          <w:sz w:val="28"/>
          <w:szCs w:val="28"/>
        </w:rPr>
        <w:t>е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38206A" w:rsidRPr="007B2F53">
        <w:rPr>
          <w:rFonts w:ascii="Times New Roman" w:hAnsi="Times New Roman" w:cs="Times New Roman"/>
          <w:sz w:val="28"/>
          <w:szCs w:val="28"/>
        </w:rPr>
        <w:t>12,54</w:t>
      </w:r>
      <w:r w:rsidR="00F14144"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Pr="007B2F53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7BDDB34D" w14:textId="77777777" w:rsidR="00D6312D" w:rsidRPr="007B2F53" w:rsidRDefault="00D6312D" w:rsidP="00D6312D">
      <w:pPr>
        <w:pStyle w:val="a5"/>
        <w:spacing w:after="0" w:line="247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3348CAF" w14:textId="77777777" w:rsidR="00D6312D" w:rsidRPr="006C3B4B" w:rsidRDefault="00D6312D" w:rsidP="00D6312D">
      <w:pPr>
        <w:pStyle w:val="a5"/>
        <w:spacing w:after="0" w:line="247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б) для прочих потребителей</w:t>
      </w:r>
      <w:r w:rsidR="00BF5CC7" w:rsidRPr="007B2F53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Pr="007B2F53">
        <w:rPr>
          <w:rFonts w:ascii="Times New Roman" w:hAnsi="Times New Roman" w:cs="Times New Roman"/>
          <w:sz w:val="28"/>
          <w:szCs w:val="28"/>
        </w:rPr>
        <w:t>:</w:t>
      </w:r>
    </w:p>
    <w:p w14:paraId="1205C4DB" w14:textId="77777777" w:rsidR="00D6312D" w:rsidRPr="006C3B4B" w:rsidRDefault="00D6312D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на питьево</w:t>
      </w:r>
      <w:r w:rsidR="00C65A09" w:rsidRPr="006C3B4B">
        <w:rPr>
          <w:rFonts w:ascii="Times New Roman" w:hAnsi="Times New Roman" w:cs="Times New Roman"/>
          <w:sz w:val="28"/>
          <w:szCs w:val="28"/>
        </w:rPr>
        <w:t>е</w:t>
      </w:r>
      <w:r w:rsidRPr="006C3B4B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C65A09" w:rsidRPr="006C3B4B">
        <w:rPr>
          <w:rFonts w:ascii="Times New Roman" w:hAnsi="Times New Roman" w:cs="Times New Roman"/>
          <w:sz w:val="28"/>
          <w:szCs w:val="28"/>
        </w:rPr>
        <w:t>е</w:t>
      </w:r>
      <w:r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41561E" w:rsidRPr="006C3B4B">
        <w:rPr>
          <w:rFonts w:ascii="Times New Roman" w:hAnsi="Times New Roman" w:cs="Times New Roman"/>
          <w:sz w:val="28"/>
          <w:szCs w:val="28"/>
        </w:rPr>
        <w:t>-</w:t>
      </w:r>
      <w:r w:rsidRPr="006C3B4B">
        <w:rPr>
          <w:rFonts w:ascii="Times New Roman" w:hAnsi="Times New Roman" w:cs="Times New Roman"/>
          <w:sz w:val="28"/>
          <w:szCs w:val="28"/>
        </w:rPr>
        <w:t xml:space="preserve"> 2</w:t>
      </w:r>
      <w:r w:rsidR="006335B6" w:rsidRPr="006C3B4B">
        <w:rPr>
          <w:rFonts w:ascii="Times New Roman" w:hAnsi="Times New Roman" w:cs="Times New Roman"/>
          <w:sz w:val="28"/>
          <w:szCs w:val="28"/>
        </w:rPr>
        <w:t>7</w:t>
      </w:r>
      <w:r w:rsidRPr="006C3B4B">
        <w:rPr>
          <w:rFonts w:ascii="Times New Roman" w:hAnsi="Times New Roman" w:cs="Times New Roman"/>
          <w:sz w:val="28"/>
          <w:szCs w:val="28"/>
        </w:rPr>
        <w:t xml:space="preserve">,02 </w:t>
      </w:r>
      <w:r w:rsidR="001A2CF4" w:rsidRPr="006C3B4B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proofErr w:type="gramStart"/>
      <w:r w:rsidR="001A2CF4" w:rsidRPr="006C3B4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="001A2CF4" w:rsidRPr="006C3B4B">
        <w:rPr>
          <w:rFonts w:ascii="Times New Roman" w:hAnsi="Times New Roman" w:cs="Times New Roman"/>
          <w:sz w:val="28"/>
          <w:szCs w:val="28"/>
        </w:rPr>
        <w:t>;</w:t>
      </w:r>
    </w:p>
    <w:p w14:paraId="025DD0A5" w14:textId="77777777" w:rsidR="001A2CF4" w:rsidRPr="006C3B4B" w:rsidRDefault="001A2CF4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на водоотведение </w:t>
      </w:r>
      <w:r w:rsidR="00A93867" w:rsidRPr="006C3B4B">
        <w:rPr>
          <w:rFonts w:ascii="Times New Roman" w:hAnsi="Times New Roman" w:cs="Times New Roman"/>
          <w:sz w:val="28"/>
          <w:szCs w:val="28"/>
        </w:rPr>
        <w:t>-</w:t>
      </w:r>
      <w:r w:rsidRPr="006C3B4B">
        <w:rPr>
          <w:rFonts w:ascii="Times New Roman" w:hAnsi="Times New Roman" w:cs="Times New Roman"/>
          <w:sz w:val="28"/>
          <w:szCs w:val="28"/>
        </w:rPr>
        <w:t xml:space="preserve"> 15,44 руб. за 1 </w:t>
      </w:r>
      <w:proofErr w:type="spellStart"/>
      <w:r w:rsidRPr="006C3B4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6C3B4B">
        <w:rPr>
          <w:rFonts w:ascii="Times New Roman" w:hAnsi="Times New Roman" w:cs="Times New Roman"/>
          <w:sz w:val="28"/>
          <w:szCs w:val="28"/>
        </w:rPr>
        <w:t>.</w:t>
      </w:r>
    </w:p>
    <w:p w14:paraId="6419EE34" w14:textId="77777777" w:rsidR="000F7A5A" w:rsidRPr="006C3B4B" w:rsidRDefault="000F7A5A" w:rsidP="008C5B48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1D43DCC" w14:textId="77777777" w:rsidR="00534AE7" w:rsidRPr="00513F26" w:rsidRDefault="00985CD3" w:rsidP="00534AE7">
      <w:pPr>
        <w:pStyle w:val="a5"/>
        <w:numPr>
          <w:ilvl w:val="0"/>
          <w:numId w:val="10"/>
        </w:numPr>
        <w:spacing w:after="0" w:line="247" w:lineRule="auto"/>
        <w:ind w:left="0"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3F26">
        <w:rPr>
          <w:rFonts w:ascii="Times New Roman" w:hAnsi="Times New Roman" w:cs="Times New Roman"/>
          <w:sz w:val="28"/>
          <w:szCs w:val="28"/>
        </w:rPr>
        <w:t xml:space="preserve">На </w:t>
      </w:r>
      <w:r w:rsidR="00373521" w:rsidRPr="00513F26">
        <w:rPr>
          <w:rFonts w:ascii="Times New Roman" w:hAnsi="Times New Roman" w:cs="Times New Roman"/>
          <w:sz w:val="28"/>
          <w:szCs w:val="28"/>
        </w:rPr>
        <w:t>техническую напорную воду</w:t>
      </w:r>
      <w:r w:rsidRPr="00513F26">
        <w:rPr>
          <w:rFonts w:ascii="Times New Roman" w:hAnsi="Times New Roman" w:cs="Times New Roman"/>
          <w:sz w:val="28"/>
          <w:szCs w:val="28"/>
        </w:rPr>
        <w:t>, предоставляем</w:t>
      </w:r>
      <w:r w:rsidR="00373521" w:rsidRPr="00513F26">
        <w:rPr>
          <w:rFonts w:ascii="Times New Roman" w:hAnsi="Times New Roman" w:cs="Times New Roman"/>
          <w:sz w:val="28"/>
          <w:szCs w:val="28"/>
        </w:rPr>
        <w:t xml:space="preserve">ую потребителям  </w:t>
      </w:r>
      <w:r w:rsidR="001D2797" w:rsidRPr="00513F26">
        <w:rPr>
          <w:rFonts w:ascii="Times New Roman" w:hAnsi="Times New Roman" w:cs="Times New Roman"/>
          <w:sz w:val="28"/>
          <w:szCs w:val="28"/>
        </w:rPr>
        <w:t xml:space="preserve">ФИЛИАЛОМ </w:t>
      </w:r>
      <w:r w:rsidR="00E74A02" w:rsidRPr="00513F26">
        <w:rPr>
          <w:rFonts w:ascii="Times New Roman" w:hAnsi="Times New Roman" w:cs="Times New Roman"/>
          <w:sz w:val="28"/>
          <w:szCs w:val="28"/>
        </w:rPr>
        <w:t>АКЦИОНЕРНОГО ОБЩЕСТВА «ИНФРАСТРУКТУРНЫЕ ПРОЕКТЫ» - «</w:t>
      </w:r>
      <w:r w:rsidR="00534AE7" w:rsidRPr="00513F26">
        <w:rPr>
          <w:rFonts w:ascii="Times New Roman" w:hAnsi="Times New Roman" w:cs="Times New Roman"/>
          <w:sz w:val="28"/>
          <w:szCs w:val="28"/>
        </w:rPr>
        <w:t>СТАРОБЕШЕВСК</w:t>
      </w:r>
      <w:r w:rsidR="001D2797" w:rsidRPr="00513F26">
        <w:rPr>
          <w:rFonts w:ascii="Times New Roman" w:hAnsi="Times New Roman" w:cs="Times New Roman"/>
          <w:sz w:val="28"/>
          <w:szCs w:val="28"/>
        </w:rPr>
        <w:t>АЯ</w:t>
      </w:r>
      <w:r w:rsidR="00534AE7" w:rsidRPr="00513F26">
        <w:rPr>
          <w:rFonts w:ascii="Times New Roman" w:hAnsi="Times New Roman" w:cs="Times New Roman"/>
          <w:sz w:val="28"/>
          <w:szCs w:val="28"/>
        </w:rPr>
        <w:t xml:space="preserve"> ТЕПЛОВ</w:t>
      </w:r>
      <w:r w:rsidR="001D2797" w:rsidRPr="00513F26">
        <w:rPr>
          <w:rFonts w:ascii="Times New Roman" w:hAnsi="Times New Roman" w:cs="Times New Roman"/>
          <w:sz w:val="28"/>
          <w:szCs w:val="28"/>
        </w:rPr>
        <w:t xml:space="preserve">АЯ </w:t>
      </w:r>
      <w:r w:rsidR="00534AE7" w:rsidRPr="00513F26">
        <w:rPr>
          <w:rFonts w:ascii="Times New Roman" w:hAnsi="Times New Roman" w:cs="Times New Roman"/>
          <w:sz w:val="28"/>
          <w:szCs w:val="28"/>
        </w:rPr>
        <w:t>ЭЛЕКТРИЧЕСК</w:t>
      </w:r>
      <w:r w:rsidR="001D2797" w:rsidRPr="00513F26">
        <w:rPr>
          <w:rFonts w:ascii="Times New Roman" w:hAnsi="Times New Roman" w:cs="Times New Roman"/>
          <w:sz w:val="28"/>
          <w:szCs w:val="28"/>
        </w:rPr>
        <w:t>АЯ</w:t>
      </w:r>
      <w:r w:rsidRPr="00513F26">
        <w:rPr>
          <w:rFonts w:ascii="Times New Roman" w:hAnsi="Times New Roman" w:cs="Times New Roman"/>
          <w:sz w:val="28"/>
          <w:szCs w:val="28"/>
        </w:rPr>
        <w:t xml:space="preserve"> </w:t>
      </w:r>
      <w:r w:rsidR="00534AE7" w:rsidRPr="00513F26">
        <w:rPr>
          <w:rFonts w:ascii="Times New Roman" w:hAnsi="Times New Roman" w:cs="Times New Roman"/>
          <w:sz w:val="28"/>
          <w:szCs w:val="28"/>
        </w:rPr>
        <w:t>СТАНЦИ</w:t>
      </w:r>
      <w:r w:rsidR="001D2797" w:rsidRPr="00513F26">
        <w:rPr>
          <w:rFonts w:ascii="Times New Roman" w:hAnsi="Times New Roman" w:cs="Times New Roman"/>
          <w:sz w:val="28"/>
          <w:szCs w:val="28"/>
        </w:rPr>
        <w:t>Я</w:t>
      </w:r>
      <w:r w:rsidR="00E74A02" w:rsidRPr="00513F26">
        <w:rPr>
          <w:rFonts w:ascii="Times New Roman" w:hAnsi="Times New Roman" w:cs="Times New Roman"/>
          <w:sz w:val="28"/>
          <w:szCs w:val="28"/>
        </w:rPr>
        <w:t>»</w:t>
      </w:r>
      <w:r w:rsidR="00534AE7" w:rsidRPr="00513F26">
        <w:rPr>
          <w:rFonts w:ascii="Times New Roman" w:hAnsi="Times New Roman" w:cs="Times New Roman"/>
          <w:sz w:val="28"/>
          <w:szCs w:val="28"/>
        </w:rPr>
        <w:t xml:space="preserve"> (ОГРН 1221500003812,</w:t>
      </w:r>
      <w:r w:rsidR="00373521" w:rsidRPr="00513F26">
        <w:rPr>
          <w:rFonts w:ascii="Times New Roman" w:hAnsi="Times New Roman" w:cs="Times New Roman"/>
          <w:sz w:val="28"/>
          <w:szCs w:val="28"/>
        </w:rPr>
        <w:t xml:space="preserve"> </w:t>
      </w:r>
      <w:r w:rsidR="00534AE7" w:rsidRPr="00513F26">
        <w:rPr>
          <w:rFonts w:ascii="Times New Roman" w:hAnsi="Times New Roman" w:cs="Times New Roman"/>
          <w:sz w:val="28"/>
          <w:szCs w:val="28"/>
        </w:rPr>
        <w:t>ИНН 1500004950)</w:t>
      </w:r>
      <w:r w:rsidR="00513F26" w:rsidRPr="00513F26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="00373521" w:rsidRPr="00513F26">
        <w:rPr>
          <w:rFonts w:ascii="Times New Roman" w:hAnsi="Times New Roman" w:cs="Times New Roman"/>
          <w:sz w:val="28"/>
          <w:szCs w:val="28"/>
        </w:rPr>
        <w:t xml:space="preserve"> - 4,90</w:t>
      </w:r>
      <w:r w:rsidR="009C3291">
        <w:rPr>
          <w:rFonts w:ascii="Times New Roman" w:hAnsi="Times New Roman" w:cs="Times New Roman"/>
          <w:sz w:val="28"/>
          <w:szCs w:val="28"/>
        </w:rPr>
        <w:t> </w:t>
      </w:r>
      <w:r w:rsidR="00373521" w:rsidRPr="00513F26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="00373521" w:rsidRPr="00513F26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373521" w:rsidRPr="00513F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53A415" w14:textId="77777777" w:rsidR="00534AE7" w:rsidRPr="006C3B4B" w:rsidRDefault="00534AE7" w:rsidP="00534AE7">
      <w:pPr>
        <w:pStyle w:val="a5"/>
        <w:spacing w:after="0" w:line="247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1CAA5D3" w14:textId="77777777" w:rsidR="00131CE5" w:rsidRDefault="00A93867" w:rsidP="00FD025B">
      <w:pPr>
        <w:pStyle w:val="a5"/>
        <w:numPr>
          <w:ilvl w:val="0"/>
          <w:numId w:val="10"/>
        </w:numPr>
        <w:spacing w:after="0" w:line="247" w:lineRule="auto"/>
        <w:ind w:left="0"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lastRenderedPageBreak/>
        <w:t xml:space="preserve">На услуги, предоставляемые </w:t>
      </w:r>
      <w:r w:rsidR="00796BB7">
        <w:rPr>
          <w:rFonts w:ascii="Times New Roman" w:hAnsi="Times New Roman" w:cs="Times New Roman"/>
          <w:sz w:val="28"/>
          <w:szCs w:val="28"/>
        </w:rPr>
        <w:t>ФИЛИАЛОМ «РЕВОЛТ-СТИРОЛ» АКЦИОНЕРНОГО ОБЩЕСТВА «РЕВОЛТ»</w:t>
      </w:r>
      <w:r w:rsidR="00F83D88">
        <w:rPr>
          <w:rFonts w:ascii="Times New Roman" w:hAnsi="Times New Roman" w:cs="Times New Roman"/>
          <w:sz w:val="28"/>
          <w:szCs w:val="28"/>
        </w:rPr>
        <w:t xml:space="preserve"> (ОГРН 1217700565180, ИНН 9701189914):</w:t>
      </w:r>
    </w:p>
    <w:p w14:paraId="36487495" w14:textId="77777777" w:rsidR="00373521" w:rsidRPr="006C3B4B" w:rsidRDefault="00373521" w:rsidP="00373521">
      <w:pPr>
        <w:pStyle w:val="a5"/>
        <w:spacing w:after="0" w:line="247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4AD454F" w14:textId="77777777" w:rsidR="004312E9" w:rsidRPr="006C3B4B" w:rsidRDefault="004312E9" w:rsidP="008F18C0">
      <w:pPr>
        <w:pStyle w:val="a5"/>
        <w:spacing w:after="0" w:line="247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а)</w:t>
      </w:r>
      <w:r w:rsidR="007A4A7E" w:rsidRPr="006C3B4B">
        <w:rPr>
          <w:rFonts w:ascii="Times New Roman" w:hAnsi="Times New Roman" w:cs="Times New Roman"/>
          <w:sz w:val="28"/>
          <w:szCs w:val="28"/>
        </w:rPr>
        <w:t> </w:t>
      </w:r>
      <w:r w:rsidRPr="006C3B4B">
        <w:rPr>
          <w:rFonts w:ascii="Times New Roman" w:hAnsi="Times New Roman" w:cs="Times New Roman"/>
          <w:sz w:val="28"/>
          <w:szCs w:val="28"/>
        </w:rPr>
        <w:t>для ГОСУДАРСТВЕННОГО УНИТАРНОГО ПРЕДПРИЯТИЯ ДОНЕЦКОЙ НАРОДНОЙ РЕСПУБЛИКИ «ВОДА ДОНБАССА»</w:t>
      </w:r>
      <w:r w:rsidR="00A93867" w:rsidRPr="006C3B4B">
        <w:rPr>
          <w:rFonts w:ascii="Times New Roman" w:hAnsi="Times New Roman" w:cs="Times New Roman"/>
          <w:sz w:val="28"/>
          <w:szCs w:val="28"/>
        </w:rPr>
        <w:br/>
      </w:r>
      <w:r w:rsidR="00BF5CC7" w:rsidRPr="006C3B4B">
        <w:rPr>
          <w:rFonts w:ascii="Times New Roman" w:hAnsi="Times New Roman" w:cs="Times New Roman"/>
          <w:sz w:val="28"/>
          <w:szCs w:val="28"/>
        </w:rPr>
        <w:t>(без учета НДС)</w:t>
      </w:r>
      <w:r w:rsidRPr="006C3B4B">
        <w:rPr>
          <w:rFonts w:ascii="Times New Roman" w:hAnsi="Times New Roman" w:cs="Times New Roman"/>
          <w:sz w:val="28"/>
          <w:szCs w:val="28"/>
        </w:rPr>
        <w:t>:</w:t>
      </w:r>
    </w:p>
    <w:p w14:paraId="56489E9F" w14:textId="77777777" w:rsidR="003E0858" w:rsidRPr="006C3B4B" w:rsidRDefault="003E0858" w:rsidP="00BF5CC7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на водоотведение </w:t>
      </w:r>
      <w:r w:rsidR="0041561E" w:rsidRPr="006C3B4B">
        <w:rPr>
          <w:rFonts w:ascii="Times New Roman" w:hAnsi="Times New Roman" w:cs="Times New Roman"/>
          <w:sz w:val="28"/>
          <w:szCs w:val="28"/>
        </w:rPr>
        <w:t>-</w:t>
      </w:r>
      <w:r w:rsidR="00C157A2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921F56" w:rsidRPr="006C3B4B">
        <w:rPr>
          <w:rFonts w:ascii="Times New Roman" w:hAnsi="Times New Roman" w:cs="Times New Roman"/>
          <w:sz w:val="28"/>
          <w:szCs w:val="28"/>
        </w:rPr>
        <w:t>10,63</w:t>
      </w:r>
      <w:r w:rsidR="004312E9" w:rsidRPr="006C3B4B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proofErr w:type="gramStart"/>
      <w:r w:rsidR="004312E9" w:rsidRPr="006C3B4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="004312E9" w:rsidRPr="006C3B4B">
        <w:rPr>
          <w:rFonts w:ascii="Times New Roman" w:hAnsi="Times New Roman" w:cs="Times New Roman"/>
          <w:sz w:val="28"/>
          <w:szCs w:val="28"/>
        </w:rPr>
        <w:t>;</w:t>
      </w:r>
    </w:p>
    <w:p w14:paraId="3AFA1912" w14:textId="77777777" w:rsidR="00BF73E1" w:rsidRPr="006C3B4B" w:rsidRDefault="00BF73E1" w:rsidP="00BF5CC7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на транспортировку</w:t>
      </w:r>
      <w:r w:rsidR="0078389D" w:rsidRPr="006C3B4B">
        <w:rPr>
          <w:rFonts w:ascii="Times New Roman" w:hAnsi="Times New Roman" w:cs="Times New Roman"/>
          <w:sz w:val="28"/>
          <w:szCs w:val="28"/>
        </w:rPr>
        <w:t xml:space="preserve"> промывочных сточных вод </w:t>
      </w:r>
      <w:r w:rsidR="0041561E" w:rsidRPr="006C3B4B">
        <w:rPr>
          <w:rFonts w:ascii="Times New Roman" w:hAnsi="Times New Roman" w:cs="Times New Roman"/>
          <w:sz w:val="28"/>
          <w:szCs w:val="28"/>
        </w:rPr>
        <w:t>-</w:t>
      </w:r>
      <w:r w:rsidR="0078389D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921F56" w:rsidRPr="006C3B4B">
        <w:rPr>
          <w:rFonts w:ascii="Times New Roman" w:hAnsi="Times New Roman" w:cs="Times New Roman"/>
          <w:sz w:val="28"/>
          <w:szCs w:val="28"/>
        </w:rPr>
        <w:t>1,87</w:t>
      </w:r>
      <w:r w:rsidR="0078389D" w:rsidRPr="006C3B4B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proofErr w:type="gramStart"/>
      <w:r w:rsidR="0078389D" w:rsidRPr="006C3B4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="0078389D" w:rsidRPr="006C3B4B">
        <w:rPr>
          <w:rFonts w:ascii="Times New Roman" w:hAnsi="Times New Roman" w:cs="Times New Roman"/>
          <w:sz w:val="28"/>
          <w:szCs w:val="28"/>
        </w:rPr>
        <w:t>;</w:t>
      </w:r>
    </w:p>
    <w:p w14:paraId="27A0A32E" w14:textId="77777777" w:rsidR="00BE6756" w:rsidRPr="006C3B4B" w:rsidRDefault="00BE6756" w:rsidP="003E0858">
      <w:pPr>
        <w:pStyle w:val="a5"/>
        <w:spacing w:after="0" w:line="247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8A0D4CE" w14:textId="35AB0AB9" w:rsidR="00BF73E1" w:rsidRDefault="00BF73E1" w:rsidP="00373521">
      <w:pPr>
        <w:pStyle w:val="a5"/>
        <w:spacing w:after="0" w:line="247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б)</w:t>
      </w:r>
      <w:r w:rsidR="007A4A7E" w:rsidRPr="006C3B4B">
        <w:rPr>
          <w:rFonts w:ascii="Times New Roman" w:hAnsi="Times New Roman" w:cs="Times New Roman"/>
          <w:sz w:val="28"/>
          <w:szCs w:val="28"/>
        </w:rPr>
        <w:t> </w:t>
      </w:r>
      <w:r w:rsidRPr="006C3B4B">
        <w:rPr>
          <w:rFonts w:ascii="Times New Roman" w:hAnsi="Times New Roman" w:cs="Times New Roman"/>
          <w:sz w:val="28"/>
          <w:szCs w:val="28"/>
        </w:rPr>
        <w:t>для прочих потребителей</w:t>
      </w:r>
      <w:r w:rsidR="00BF5CC7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390C68" w:rsidRPr="006C3B4B">
        <w:rPr>
          <w:rFonts w:ascii="Times New Roman" w:hAnsi="Times New Roman" w:cs="Times New Roman"/>
          <w:sz w:val="28"/>
          <w:szCs w:val="28"/>
        </w:rPr>
        <w:t xml:space="preserve">на водоотведение </w:t>
      </w:r>
      <w:r w:rsidR="00513F26" w:rsidRPr="006C3B4B">
        <w:rPr>
          <w:rFonts w:ascii="Times New Roman" w:hAnsi="Times New Roman" w:cs="Times New Roman"/>
          <w:sz w:val="28"/>
          <w:szCs w:val="28"/>
        </w:rPr>
        <w:t>(без учета НДС)</w:t>
      </w:r>
      <w:r w:rsidR="00513F26">
        <w:rPr>
          <w:rFonts w:ascii="Times New Roman" w:hAnsi="Times New Roman" w:cs="Times New Roman"/>
          <w:sz w:val="28"/>
          <w:szCs w:val="28"/>
        </w:rPr>
        <w:t xml:space="preserve"> </w:t>
      </w:r>
      <w:r w:rsidR="0041561E" w:rsidRPr="006C3B4B">
        <w:rPr>
          <w:rFonts w:ascii="Times New Roman" w:hAnsi="Times New Roman" w:cs="Times New Roman"/>
          <w:sz w:val="28"/>
          <w:szCs w:val="28"/>
        </w:rPr>
        <w:t>-</w:t>
      </w:r>
      <w:r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840B78" w:rsidRPr="006C3B4B">
        <w:rPr>
          <w:rFonts w:ascii="Times New Roman" w:hAnsi="Times New Roman" w:cs="Times New Roman"/>
          <w:sz w:val="28"/>
          <w:szCs w:val="28"/>
        </w:rPr>
        <w:t>20,63</w:t>
      </w:r>
      <w:r w:rsidR="00373521">
        <w:rPr>
          <w:rFonts w:ascii="Times New Roman" w:hAnsi="Times New Roman" w:cs="Times New Roman"/>
          <w:sz w:val="28"/>
          <w:szCs w:val="28"/>
        </w:rPr>
        <w:t> </w:t>
      </w:r>
      <w:r w:rsidRPr="006C3B4B">
        <w:rPr>
          <w:rFonts w:ascii="Times New Roman" w:hAnsi="Times New Roman" w:cs="Times New Roman"/>
          <w:sz w:val="28"/>
          <w:szCs w:val="28"/>
        </w:rPr>
        <w:t xml:space="preserve">руб. </w:t>
      </w:r>
      <w:r w:rsidR="008F18C0" w:rsidRPr="006C3B4B">
        <w:rPr>
          <w:rFonts w:ascii="Times New Roman" w:hAnsi="Times New Roman" w:cs="Times New Roman"/>
          <w:sz w:val="28"/>
          <w:szCs w:val="28"/>
        </w:rPr>
        <w:t xml:space="preserve">за 1 </w:t>
      </w:r>
      <w:proofErr w:type="spellStart"/>
      <w:r w:rsidR="008F18C0" w:rsidRPr="006C3B4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8F18C0" w:rsidRPr="006C3B4B">
        <w:rPr>
          <w:rFonts w:ascii="Times New Roman" w:hAnsi="Times New Roman" w:cs="Times New Roman"/>
          <w:sz w:val="28"/>
          <w:szCs w:val="28"/>
        </w:rPr>
        <w:t>.</w:t>
      </w:r>
    </w:p>
    <w:p w14:paraId="7DC7344B" w14:textId="77777777" w:rsidR="00990A18" w:rsidRDefault="00990A18" w:rsidP="00373521">
      <w:pPr>
        <w:pStyle w:val="a5"/>
        <w:spacing w:after="0" w:line="247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EF7F0" w14:textId="719A844E" w:rsidR="00990A18" w:rsidRPr="00BF5CC7" w:rsidRDefault="00990A18" w:rsidP="00373521">
      <w:pPr>
        <w:pStyle w:val="a5"/>
        <w:spacing w:after="0" w:line="247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>5. На техническую напорную воду, предоставляемую ГОСУДАРСТВЕННЫМ УНИТАРНЫМ ПРЕДПРИЯТИЕМ ДОНЕЦКОЙ НАРОДНОЙ РЕСПУБЛИКИ «ВОДА  ДОНБАССА» для  ФИЛИАЛА АКЦИОНЕРНОГО ОБЩЕСТВА «ИНФРАСТРУКТУРНЫЕ ПРОЕКТЫ» - «ЗУЕВСКАЯ ТЕПЛОВАЯ ЭЛЕКТРИЧЕСКАЯ СТАНЦИЯ» с  целью дальнейшей обработки на  фильтровальной станции, в объемах реализации питьевой воды  предприятиям, осуществляющим регулируемую деятельность в  сферах водоснабжения и теплоснабжения (без учета НДС) – 1,71  руб. за 1 </w:t>
      </w:r>
      <w:proofErr w:type="spellStart"/>
      <w:r>
        <w:rPr>
          <w:rFonts w:ascii="Times New Roman" w:hAnsi="Times New Roman" w:cs="Times New Roman"/>
          <w:sz w:val="28"/>
          <w:szCs w:val="27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7"/>
        </w:rPr>
        <w:t>.</w:t>
      </w:r>
    </w:p>
    <w:sectPr w:rsidR="00990A18" w:rsidRPr="00BF5CC7" w:rsidSect="005952DF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CFCBB" w14:textId="77777777" w:rsidR="00A016CC" w:rsidRDefault="00A016CC">
      <w:pPr>
        <w:spacing w:after="0" w:line="240" w:lineRule="auto"/>
      </w:pPr>
      <w:r>
        <w:separator/>
      </w:r>
    </w:p>
  </w:endnote>
  <w:endnote w:type="continuationSeparator" w:id="0">
    <w:p w14:paraId="35B0AA5E" w14:textId="77777777" w:rsidR="00A016CC" w:rsidRDefault="00A0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545E1" w14:textId="77777777" w:rsidR="00A016CC" w:rsidRDefault="00A016CC">
      <w:pPr>
        <w:spacing w:after="0" w:line="240" w:lineRule="auto"/>
      </w:pPr>
      <w:r>
        <w:separator/>
      </w:r>
    </w:p>
  </w:footnote>
  <w:footnote w:type="continuationSeparator" w:id="0">
    <w:p w14:paraId="7EBA6249" w14:textId="77777777" w:rsidR="00A016CC" w:rsidRDefault="00A0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568781"/>
      <w:docPartObj>
        <w:docPartGallery w:val="Page Numbers (Top of Page)"/>
        <w:docPartUnique/>
      </w:docPartObj>
    </w:sdtPr>
    <w:sdtEndPr/>
    <w:sdtContent>
      <w:p w14:paraId="348329AD" w14:textId="77777777" w:rsidR="00796BB7" w:rsidRDefault="00796B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D88">
          <w:rPr>
            <w:noProof/>
          </w:rPr>
          <w:t>2</w:t>
        </w:r>
        <w:r>
          <w:fldChar w:fldCharType="end"/>
        </w:r>
      </w:p>
    </w:sdtContent>
  </w:sdt>
  <w:p w14:paraId="26E2A924" w14:textId="77777777" w:rsidR="00796BB7" w:rsidRPr="006C3B4B" w:rsidRDefault="00796BB7" w:rsidP="00796BB7">
    <w:pPr>
      <w:spacing w:after="0" w:line="247" w:lineRule="auto"/>
      <w:ind w:right="-1" w:firstLine="709"/>
      <w:jc w:val="right"/>
      <w:rPr>
        <w:rFonts w:ascii="Times New Roman" w:hAnsi="Times New Roman" w:cs="Times New Roman"/>
        <w:sz w:val="28"/>
        <w:szCs w:val="28"/>
      </w:rPr>
    </w:pPr>
    <w:r w:rsidRPr="006C3B4B">
      <w:rPr>
        <w:rFonts w:ascii="Times New Roman" w:hAnsi="Times New Roman" w:cs="Times New Roman"/>
        <w:sz w:val="28"/>
        <w:szCs w:val="28"/>
      </w:rPr>
      <w:t>Продолжение приложения</w:t>
    </w:r>
  </w:p>
  <w:p w14:paraId="607F9501" w14:textId="77777777" w:rsidR="00796BB7" w:rsidRDefault="00796BB7" w:rsidP="00796B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96F26" w14:textId="77777777" w:rsidR="00796BB7" w:rsidRDefault="00796BB7" w:rsidP="00B874D7">
    <w:pPr>
      <w:pStyle w:val="a3"/>
      <w:tabs>
        <w:tab w:val="clear" w:pos="4677"/>
        <w:tab w:val="clear" w:pos="9355"/>
        <w:tab w:val="left" w:pos="66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747"/>
    <w:multiLevelType w:val="multilevel"/>
    <w:tmpl w:val="47D8AE2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7B4D09"/>
    <w:multiLevelType w:val="hybridMultilevel"/>
    <w:tmpl w:val="687CE246"/>
    <w:lvl w:ilvl="0" w:tplc="1742BDD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505004"/>
    <w:multiLevelType w:val="hybridMultilevel"/>
    <w:tmpl w:val="87E01848"/>
    <w:lvl w:ilvl="0" w:tplc="B6B26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5439AD"/>
    <w:multiLevelType w:val="hybridMultilevel"/>
    <w:tmpl w:val="633423B4"/>
    <w:lvl w:ilvl="0" w:tplc="ADF40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AE7118"/>
    <w:multiLevelType w:val="hybridMultilevel"/>
    <w:tmpl w:val="AEAC952A"/>
    <w:lvl w:ilvl="0" w:tplc="F5CA12B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A45545"/>
    <w:multiLevelType w:val="multilevel"/>
    <w:tmpl w:val="BED20AC2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6" w15:restartNumberingAfterBreak="0">
    <w:nsid w:val="58E764C3"/>
    <w:multiLevelType w:val="hybridMultilevel"/>
    <w:tmpl w:val="1800F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600A"/>
    <w:multiLevelType w:val="multilevel"/>
    <w:tmpl w:val="8D0C8E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AFB7F49"/>
    <w:multiLevelType w:val="hybridMultilevel"/>
    <w:tmpl w:val="1E24A75E"/>
    <w:lvl w:ilvl="0" w:tplc="EA2C4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3F213F"/>
    <w:multiLevelType w:val="multilevel"/>
    <w:tmpl w:val="2B62B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83E"/>
    <w:rsid w:val="00003DA7"/>
    <w:rsid w:val="00003FA9"/>
    <w:rsid w:val="00005E58"/>
    <w:rsid w:val="00006782"/>
    <w:rsid w:val="00006CA0"/>
    <w:rsid w:val="000111BD"/>
    <w:rsid w:val="00012E00"/>
    <w:rsid w:val="00014D3A"/>
    <w:rsid w:val="00015D62"/>
    <w:rsid w:val="00026348"/>
    <w:rsid w:val="00030CC1"/>
    <w:rsid w:val="00032810"/>
    <w:rsid w:val="0003582D"/>
    <w:rsid w:val="00044C36"/>
    <w:rsid w:val="0005715F"/>
    <w:rsid w:val="00057754"/>
    <w:rsid w:val="00062B7E"/>
    <w:rsid w:val="00064B68"/>
    <w:rsid w:val="00065FF7"/>
    <w:rsid w:val="00070802"/>
    <w:rsid w:val="00091037"/>
    <w:rsid w:val="000A0DC7"/>
    <w:rsid w:val="000A3313"/>
    <w:rsid w:val="000A4DF2"/>
    <w:rsid w:val="000A7E8A"/>
    <w:rsid w:val="000B1271"/>
    <w:rsid w:val="000B2F8A"/>
    <w:rsid w:val="000C23D9"/>
    <w:rsid w:val="000C4A1C"/>
    <w:rsid w:val="000C4FAD"/>
    <w:rsid w:val="000D2613"/>
    <w:rsid w:val="000D2820"/>
    <w:rsid w:val="000D42C9"/>
    <w:rsid w:val="000D59F9"/>
    <w:rsid w:val="000D7518"/>
    <w:rsid w:val="000E483E"/>
    <w:rsid w:val="000E4851"/>
    <w:rsid w:val="000E5774"/>
    <w:rsid w:val="000F28B1"/>
    <w:rsid w:val="000F7A5A"/>
    <w:rsid w:val="00105323"/>
    <w:rsid w:val="00111E87"/>
    <w:rsid w:val="00117FEF"/>
    <w:rsid w:val="001205EA"/>
    <w:rsid w:val="00123FA9"/>
    <w:rsid w:val="00126F19"/>
    <w:rsid w:val="00131CE5"/>
    <w:rsid w:val="001336CD"/>
    <w:rsid w:val="00142891"/>
    <w:rsid w:val="00144185"/>
    <w:rsid w:val="001576B3"/>
    <w:rsid w:val="00163216"/>
    <w:rsid w:val="001634B6"/>
    <w:rsid w:val="00163A82"/>
    <w:rsid w:val="00171F5E"/>
    <w:rsid w:val="00177206"/>
    <w:rsid w:val="001922A5"/>
    <w:rsid w:val="00194496"/>
    <w:rsid w:val="00195612"/>
    <w:rsid w:val="001A07FB"/>
    <w:rsid w:val="001A2CF4"/>
    <w:rsid w:val="001B5D73"/>
    <w:rsid w:val="001B6973"/>
    <w:rsid w:val="001B706F"/>
    <w:rsid w:val="001C0770"/>
    <w:rsid w:val="001C49CA"/>
    <w:rsid w:val="001C7E04"/>
    <w:rsid w:val="001D22C5"/>
    <w:rsid w:val="001D2797"/>
    <w:rsid w:val="001D370C"/>
    <w:rsid w:val="001D7F1D"/>
    <w:rsid w:val="001E4278"/>
    <w:rsid w:val="001F277E"/>
    <w:rsid w:val="001F6447"/>
    <w:rsid w:val="002008F1"/>
    <w:rsid w:val="00201D6D"/>
    <w:rsid w:val="00205D30"/>
    <w:rsid w:val="00207790"/>
    <w:rsid w:val="00210FA2"/>
    <w:rsid w:val="0022184F"/>
    <w:rsid w:val="00227802"/>
    <w:rsid w:val="0023613D"/>
    <w:rsid w:val="002447C0"/>
    <w:rsid w:val="0025219B"/>
    <w:rsid w:val="002540BF"/>
    <w:rsid w:val="00266A0C"/>
    <w:rsid w:val="00270574"/>
    <w:rsid w:val="00290349"/>
    <w:rsid w:val="002929C6"/>
    <w:rsid w:val="002A4E85"/>
    <w:rsid w:val="002A6830"/>
    <w:rsid w:val="002B021E"/>
    <w:rsid w:val="002B6DA9"/>
    <w:rsid w:val="002C5D89"/>
    <w:rsid w:val="002C63C4"/>
    <w:rsid w:val="002C7D5B"/>
    <w:rsid w:val="002D144E"/>
    <w:rsid w:val="002D7004"/>
    <w:rsid w:val="002E0982"/>
    <w:rsid w:val="002E31F4"/>
    <w:rsid w:val="002F221A"/>
    <w:rsid w:val="002F23FF"/>
    <w:rsid w:val="00302685"/>
    <w:rsid w:val="00307F57"/>
    <w:rsid w:val="00312392"/>
    <w:rsid w:val="0031562C"/>
    <w:rsid w:val="00325E11"/>
    <w:rsid w:val="00330301"/>
    <w:rsid w:val="003350B9"/>
    <w:rsid w:val="003351D6"/>
    <w:rsid w:val="003356BB"/>
    <w:rsid w:val="0033687D"/>
    <w:rsid w:val="0033734F"/>
    <w:rsid w:val="0034370F"/>
    <w:rsid w:val="003555FD"/>
    <w:rsid w:val="003575C9"/>
    <w:rsid w:val="00357B60"/>
    <w:rsid w:val="003619D2"/>
    <w:rsid w:val="0036461F"/>
    <w:rsid w:val="00373521"/>
    <w:rsid w:val="00375CA9"/>
    <w:rsid w:val="00380047"/>
    <w:rsid w:val="0038206A"/>
    <w:rsid w:val="00385D76"/>
    <w:rsid w:val="00390C68"/>
    <w:rsid w:val="003A29F0"/>
    <w:rsid w:val="003A2E25"/>
    <w:rsid w:val="003B0C9D"/>
    <w:rsid w:val="003B10AB"/>
    <w:rsid w:val="003C2DF9"/>
    <w:rsid w:val="003C353B"/>
    <w:rsid w:val="003C5614"/>
    <w:rsid w:val="003C5C6A"/>
    <w:rsid w:val="003C6D33"/>
    <w:rsid w:val="003C7BF5"/>
    <w:rsid w:val="003D083A"/>
    <w:rsid w:val="003D0B5C"/>
    <w:rsid w:val="003D0D9C"/>
    <w:rsid w:val="003D0EDA"/>
    <w:rsid w:val="003D1916"/>
    <w:rsid w:val="003E0858"/>
    <w:rsid w:val="003E099E"/>
    <w:rsid w:val="004032B1"/>
    <w:rsid w:val="00411C0A"/>
    <w:rsid w:val="004142CA"/>
    <w:rsid w:val="0041561E"/>
    <w:rsid w:val="00420982"/>
    <w:rsid w:val="0042393A"/>
    <w:rsid w:val="004312E9"/>
    <w:rsid w:val="0043136F"/>
    <w:rsid w:val="00436C40"/>
    <w:rsid w:val="004400C5"/>
    <w:rsid w:val="00444A47"/>
    <w:rsid w:val="00454D28"/>
    <w:rsid w:val="0046164C"/>
    <w:rsid w:val="0047161C"/>
    <w:rsid w:val="00472736"/>
    <w:rsid w:val="00482C22"/>
    <w:rsid w:val="004836B5"/>
    <w:rsid w:val="0048404D"/>
    <w:rsid w:val="00491B4A"/>
    <w:rsid w:val="004A1820"/>
    <w:rsid w:val="004A4347"/>
    <w:rsid w:val="004A6523"/>
    <w:rsid w:val="004B361B"/>
    <w:rsid w:val="004C3C6D"/>
    <w:rsid w:val="004C6422"/>
    <w:rsid w:val="004E6AD4"/>
    <w:rsid w:val="004F569F"/>
    <w:rsid w:val="005048A1"/>
    <w:rsid w:val="005054D5"/>
    <w:rsid w:val="00513F26"/>
    <w:rsid w:val="00516181"/>
    <w:rsid w:val="0051689B"/>
    <w:rsid w:val="0052668E"/>
    <w:rsid w:val="0053118C"/>
    <w:rsid w:val="00534AE7"/>
    <w:rsid w:val="00535192"/>
    <w:rsid w:val="0053556C"/>
    <w:rsid w:val="0054024D"/>
    <w:rsid w:val="005408C5"/>
    <w:rsid w:val="00562876"/>
    <w:rsid w:val="00563D5B"/>
    <w:rsid w:val="0056449B"/>
    <w:rsid w:val="00566F35"/>
    <w:rsid w:val="005702F8"/>
    <w:rsid w:val="0057141D"/>
    <w:rsid w:val="0057210A"/>
    <w:rsid w:val="0058241C"/>
    <w:rsid w:val="005842D1"/>
    <w:rsid w:val="00584B6B"/>
    <w:rsid w:val="0058522D"/>
    <w:rsid w:val="005952DF"/>
    <w:rsid w:val="005A0E95"/>
    <w:rsid w:val="005B017F"/>
    <w:rsid w:val="005B1007"/>
    <w:rsid w:val="005C08CB"/>
    <w:rsid w:val="005C593E"/>
    <w:rsid w:val="005D4AFC"/>
    <w:rsid w:val="005E04E8"/>
    <w:rsid w:val="005E6757"/>
    <w:rsid w:val="005F350A"/>
    <w:rsid w:val="005F7C7C"/>
    <w:rsid w:val="006052DA"/>
    <w:rsid w:val="006267E0"/>
    <w:rsid w:val="006335B6"/>
    <w:rsid w:val="0064379D"/>
    <w:rsid w:val="00655499"/>
    <w:rsid w:val="0066440A"/>
    <w:rsid w:val="00665225"/>
    <w:rsid w:val="00665794"/>
    <w:rsid w:val="006A4F9E"/>
    <w:rsid w:val="006B4A55"/>
    <w:rsid w:val="006B5B1D"/>
    <w:rsid w:val="006C3B4B"/>
    <w:rsid w:val="006C3D54"/>
    <w:rsid w:val="006C40AD"/>
    <w:rsid w:val="006C4149"/>
    <w:rsid w:val="006C7981"/>
    <w:rsid w:val="006D0645"/>
    <w:rsid w:val="006D2DD5"/>
    <w:rsid w:val="006D4E68"/>
    <w:rsid w:val="006D7316"/>
    <w:rsid w:val="006D759D"/>
    <w:rsid w:val="006D7F27"/>
    <w:rsid w:val="006E4C26"/>
    <w:rsid w:val="006E5A40"/>
    <w:rsid w:val="006F7FFA"/>
    <w:rsid w:val="007071A2"/>
    <w:rsid w:val="00712AC3"/>
    <w:rsid w:val="00713CCC"/>
    <w:rsid w:val="007146C3"/>
    <w:rsid w:val="007203A2"/>
    <w:rsid w:val="00724421"/>
    <w:rsid w:val="0072590E"/>
    <w:rsid w:val="00735437"/>
    <w:rsid w:val="007423F1"/>
    <w:rsid w:val="0074508F"/>
    <w:rsid w:val="00760ABF"/>
    <w:rsid w:val="00763321"/>
    <w:rsid w:val="00765D5C"/>
    <w:rsid w:val="00772054"/>
    <w:rsid w:val="007806DF"/>
    <w:rsid w:val="00781E26"/>
    <w:rsid w:val="00782F8D"/>
    <w:rsid w:val="0078389D"/>
    <w:rsid w:val="00783FE8"/>
    <w:rsid w:val="00794A10"/>
    <w:rsid w:val="00796BB7"/>
    <w:rsid w:val="007A0167"/>
    <w:rsid w:val="007A16B9"/>
    <w:rsid w:val="007A4A7E"/>
    <w:rsid w:val="007A622E"/>
    <w:rsid w:val="007A7FBF"/>
    <w:rsid w:val="007B2F53"/>
    <w:rsid w:val="007B6317"/>
    <w:rsid w:val="007B6B41"/>
    <w:rsid w:val="007C7F9E"/>
    <w:rsid w:val="007D0472"/>
    <w:rsid w:val="007E0734"/>
    <w:rsid w:val="007F27E5"/>
    <w:rsid w:val="0080005A"/>
    <w:rsid w:val="00800FF9"/>
    <w:rsid w:val="00810045"/>
    <w:rsid w:val="008132E1"/>
    <w:rsid w:val="00825ED4"/>
    <w:rsid w:val="00831C6E"/>
    <w:rsid w:val="00837116"/>
    <w:rsid w:val="00837606"/>
    <w:rsid w:val="00840B78"/>
    <w:rsid w:val="00845B6B"/>
    <w:rsid w:val="0085395F"/>
    <w:rsid w:val="0085513B"/>
    <w:rsid w:val="00857802"/>
    <w:rsid w:val="00863143"/>
    <w:rsid w:val="008860F5"/>
    <w:rsid w:val="00887A31"/>
    <w:rsid w:val="00893395"/>
    <w:rsid w:val="008A0077"/>
    <w:rsid w:val="008A075C"/>
    <w:rsid w:val="008A1F08"/>
    <w:rsid w:val="008B7322"/>
    <w:rsid w:val="008C39B4"/>
    <w:rsid w:val="008C5B48"/>
    <w:rsid w:val="008E7C42"/>
    <w:rsid w:val="008F18C0"/>
    <w:rsid w:val="008F2128"/>
    <w:rsid w:val="009007F1"/>
    <w:rsid w:val="009026C7"/>
    <w:rsid w:val="00904E89"/>
    <w:rsid w:val="00913781"/>
    <w:rsid w:val="00921F56"/>
    <w:rsid w:val="00924751"/>
    <w:rsid w:val="00930B66"/>
    <w:rsid w:val="009342ED"/>
    <w:rsid w:val="00935C12"/>
    <w:rsid w:val="00942782"/>
    <w:rsid w:val="0094707D"/>
    <w:rsid w:val="0095243A"/>
    <w:rsid w:val="00953B10"/>
    <w:rsid w:val="00960C24"/>
    <w:rsid w:val="009718AF"/>
    <w:rsid w:val="00973470"/>
    <w:rsid w:val="00981346"/>
    <w:rsid w:val="009820C1"/>
    <w:rsid w:val="00984C7C"/>
    <w:rsid w:val="00985CD3"/>
    <w:rsid w:val="00990A18"/>
    <w:rsid w:val="009936AF"/>
    <w:rsid w:val="009A2BE8"/>
    <w:rsid w:val="009B2B88"/>
    <w:rsid w:val="009C3291"/>
    <w:rsid w:val="009C387D"/>
    <w:rsid w:val="009D0001"/>
    <w:rsid w:val="009D2041"/>
    <w:rsid w:val="009E3E4F"/>
    <w:rsid w:val="009E55F1"/>
    <w:rsid w:val="00A010CC"/>
    <w:rsid w:val="00A01620"/>
    <w:rsid w:val="00A016CC"/>
    <w:rsid w:val="00A07CAB"/>
    <w:rsid w:val="00A12FD9"/>
    <w:rsid w:val="00A32C04"/>
    <w:rsid w:val="00A34198"/>
    <w:rsid w:val="00A37F6C"/>
    <w:rsid w:val="00A442E2"/>
    <w:rsid w:val="00A46FEF"/>
    <w:rsid w:val="00A50DC6"/>
    <w:rsid w:val="00A56F2E"/>
    <w:rsid w:val="00A71A6F"/>
    <w:rsid w:val="00A72ECC"/>
    <w:rsid w:val="00A76C52"/>
    <w:rsid w:val="00A77DD6"/>
    <w:rsid w:val="00A82C00"/>
    <w:rsid w:val="00A86B8D"/>
    <w:rsid w:val="00A87884"/>
    <w:rsid w:val="00A93867"/>
    <w:rsid w:val="00A9575E"/>
    <w:rsid w:val="00AA3BCA"/>
    <w:rsid w:val="00AB2382"/>
    <w:rsid w:val="00AD73A9"/>
    <w:rsid w:val="00AE64A4"/>
    <w:rsid w:val="00AE7E7E"/>
    <w:rsid w:val="00AF31B4"/>
    <w:rsid w:val="00AF448D"/>
    <w:rsid w:val="00B058EC"/>
    <w:rsid w:val="00B16567"/>
    <w:rsid w:val="00B16B23"/>
    <w:rsid w:val="00B20C76"/>
    <w:rsid w:val="00B221DF"/>
    <w:rsid w:val="00B66E37"/>
    <w:rsid w:val="00B66E4B"/>
    <w:rsid w:val="00B67295"/>
    <w:rsid w:val="00B76A1E"/>
    <w:rsid w:val="00B81781"/>
    <w:rsid w:val="00B874D7"/>
    <w:rsid w:val="00B90437"/>
    <w:rsid w:val="00B907F4"/>
    <w:rsid w:val="00BA0043"/>
    <w:rsid w:val="00BB129F"/>
    <w:rsid w:val="00BB334F"/>
    <w:rsid w:val="00BB764A"/>
    <w:rsid w:val="00BC4DF2"/>
    <w:rsid w:val="00BD61BD"/>
    <w:rsid w:val="00BE2104"/>
    <w:rsid w:val="00BE394A"/>
    <w:rsid w:val="00BE3C05"/>
    <w:rsid w:val="00BE6756"/>
    <w:rsid w:val="00BE7749"/>
    <w:rsid w:val="00BF5212"/>
    <w:rsid w:val="00BF5CC7"/>
    <w:rsid w:val="00BF68CB"/>
    <w:rsid w:val="00BF73E1"/>
    <w:rsid w:val="00BF7F0C"/>
    <w:rsid w:val="00C01EAB"/>
    <w:rsid w:val="00C07183"/>
    <w:rsid w:val="00C148F2"/>
    <w:rsid w:val="00C157A2"/>
    <w:rsid w:val="00C2214C"/>
    <w:rsid w:val="00C33D94"/>
    <w:rsid w:val="00C44BFC"/>
    <w:rsid w:val="00C51C59"/>
    <w:rsid w:val="00C616E0"/>
    <w:rsid w:val="00C634B7"/>
    <w:rsid w:val="00C645E6"/>
    <w:rsid w:val="00C65A09"/>
    <w:rsid w:val="00C67C56"/>
    <w:rsid w:val="00C72A80"/>
    <w:rsid w:val="00C73096"/>
    <w:rsid w:val="00C73660"/>
    <w:rsid w:val="00C81FFE"/>
    <w:rsid w:val="00C96351"/>
    <w:rsid w:val="00CA493B"/>
    <w:rsid w:val="00CD4570"/>
    <w:rsid w:val="00CD65EC"/>
    <w:rsid w:val="00CE0673"/>
    <w:rsid w:val="00CE1764"/>
    <w:rsid w:val="00CE1F2D"/>
    <w:rsid w:val="00CF57D1"/>
    <w:rsid w:val="00D05F4E"/>
    <w:rsid w:val="00D0637B"/>
    <w:rsid w:val="00D24452"/>
    <w:rsid w:val="00D260CB"/>
    <w:rsid w:val="00D27ED5"/>
    <w:rsid w:val="00D3386B"/>
    <w:rsid w:val="00D41825"/>
    <w:rsid w:val="00D453E0"/>
    <w:rsid w:val="00D45415"/>
    <w:rsid w:val="00D46937"/>
    <w:rsid w:val="00D61CB1"/>
    <w:rsid w:val="00D6312D"/>
    <w:rsid w:val="00D63485"/>
    <w:rsid w:val="00D6586C"/>
    <w:rsid w:val="00D66130"/>
    <w:rsid w:val="00D71C6D"/>
    <w:rsid w:val="00D728DD"/>
    <w:rsid w:val="00D74111"/>
    <w:rsid w:val="00D74923"/>
    <w:rsid w:val="00D771E9"/>
    <w:rsid w:val="00D80EDB"/>
    <w:rsid w:val="00D87023"/>
    <w:rsid w:val="00DA0193"/>
    <w:rsid w:val="00DA02AD"/>
    <w:rsid w:val="00DA1C4F"/>
    <w:rsid w:val="00DA23A9"/>
    <w:rsid w:val="00DA4989"/>
    <w:rsid w:val="00DA5A68"/>
    <w:rsid w:val="00DB2DA3"/>
    <w:rsid w:val="00DB665C"/>
    <w:rsid w:val="00DC6DB3"/>
    <w:rsid w:val="00DD03D9"/>
    <w:rsid w:val="00DD15A6"/>
    <w:rsid w:val="00DE262D"/>
    <w:rsid w:val="00DE26C1"/>
    <w:rsid w:val="00DE52CC"/>
    <w:rsid w:val="00DE7E21"/>
    <w:rsid w:val="00DF0E82"/>
    <w:rsid w:val="00E01968"/>
    <w:rsid w:val="00E03189"/>
    <w:rsid w:val="00E03C9D"/>
    <w:rsid w:val="00E06A5F"/>
    <w:rsid w:val="00E118D7"/>
    <w:rsid w:val="00E177BB"/>
    <w:rsid w:val="00E17A7D"/>
    <w:rsid w:val="00E36E91"/>
    <w:rsid w:val="00E433DE"/>
    <w:rsid w:val="00E44F6C"/>
    <w:rsid w:val="00E51B07"/>
    <w:rsid w:val="00E51FCD"/>
    <w:rsid w:val="00E53C92"/>
    <w:rsid w:val="00E544E5"/>
    <w:rsid w:val="00E57026"/>
    <w:rsid w:val="00E577ED"/>
    <w:rsid w:val="00E614F8"/>
    <w:rsid w:val="00E7012B"/>
    <w:rsid w:val="00E727A3"/>
    <w:rsid w:val="00E7340A"/>
    <w:rsid w:val="00E74A02"/>
    <w:rsid w:val="00E80E0B"/>
    <w:rsid w:val="00E9140C"/>
    <w:rsid w:val="00E92A9B"/>
    <w:rsid w:val="00E92BA4"/>
    <w:rsid w:val="00EB1994"/>
    <w:rsid w:val="00EB1D2D"/>
    <w:rsid w:val="00EB3E8C"/>
    <w:rsid w:val="00EC73B1"/>
    <w:rsid w:val="00ED6F34"/>
    <w:rsid w:val="00F00409"/>
    <w:rsid w:val="00F10D08"/>
    <w:rsid w:val="00F1241D"/>
    <w:rsid w:val="00F14144"/>
    <w:rsid w:val="00F164A6"/>
    <w:rsid w:val="00F21DAB"/>
    <w:rsid w:val="00F21E8A"/>
    <w:rsid w:val="00F25266"/>
    <w:rsid w:val="00F263B2"/>
    <w:rsid w:val="00F30280"/>
    <w:rsid w:val="00F34C45"/>
    <w:rsid w:val="00F34DC5"/>
    <w:rsid w:val="00F36BF2"/>
    <w:rsid w:val="00F41797"/>
    <w:rsid w:val="00F56C77"/>
    <w:rsid w:val="00F67E3E"/>
    <w:rsid w:val="00F738D0"/>
    <w:rsid w:val="00F7650F"/>
    <w:rsid w:val="00F7708B"/>
    <w:rsid w:val="00F811B6"/>
    <w:rsid w:val="00F83D88"/>
    <w:rsid w:val="00F92466"/>
    <w:rsid w:val="00FA16AC"/>
    <w:rsid w:val="00FA4831"/>
    <w:rsid w:val="00FA522C"/>
    <w:rsid w:val="00FA633B"/>
    <w:rsid w:val="00FB2DDB"/>
    <w:rsid w:val="00FB3C23"/>
    <w:rsid w:val="00FB3F17"/>
    <w:rsid w:val="00FB4B42"/>
    <w:rsid w:val="00FB65A9"/>
    <w:rsid w:val="00FB6837"/>
    <w:rsid w:val="00FC1EC5"/>
    <w:rsid w:val="00FC4FC6"/>
    <w:rsid w:val="00FC6B7B"/>
    <w:rsid w:val="00FD025B"/>
    <w:rsid w:val="00FD5295"/>
    <w:rsid w:val="00FD7DFE"/>
    <w:rsid w:val="00FE3363"/>
    <w:rsid w:val="00FE64C5"/>
    <w:rsid w:val="00FE6BC0"/>
    <w:rsid w:val="00FF0F8B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9478C"/>
  <w15:docId w15:val="{3C5C097E-AD65-4706-B831-082E33FF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3E"/>
  </w:style>
  <w:style w:type="paragraph" w:styleId="2">
    <w:name w:val="heading 2"/>
    <w:basedOn w:val="a"/>
    <w:link w:val="20"/>
    <w:uiPriority w:val="9"/>
    <w:qFormat/>
    <w:rsid w:val="003619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83E"/>
  </w:style>
  <w:style w:type="paragraph" w:styleId="a5">
    <w:name w:val="List Paragraph"/>
    <w:basedOn w:val="a"/>
    <w:uiPriority w:val="34"/>
    <w:qFormat/>
    <w:rsid w:val="000E483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A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9F0"/>
  </w:style>
  <w:style w:type="paragraph" w:styleId="a8">
    <w:name w:val="Normal (Web)"/>
    <w:basedOn w:val="a"/>
    <w:rsid w:val="001C49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0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E58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9A2BE8"/>
    <w:rPr>
      <w:color w:val="0000FF"/>
      <w:u w:val="single"/>
    </w:rPr>
  </w:style>
  <w:style w:type="table" w:styleId="ac">
    <w:name w:val="Table Grid"/>
    <w:basedOn w:val="a1"/>
    <w:uiPriority w:val="59"/>
    <w:rsid w:val="000571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3619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Unresolved Mention"/>
    <w:basedOn w:val="a0"/>
    <w:uiPriority w:val="99"/>
    <w:semiHidden/>
    <w:unhideWhenUsed/>
    <w:rsid w:val="0081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120-11-1-202405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8729F-2991-40B0-9D17-E961FEC8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Батарская Ольга Федоровна</dc:creator>
  <cp:lastModifiedBy>Грищенко Инна Викторовна</cp:lastModifiedBy>
  <cp:revision>5</cp:revision>
  <cp:lastPrinted>2024-04-26T08:21:00Z</cp:lastPrinted>
  <dcterms:created xsi:type="dcterms:W3CDTF">2024-06-14T11:16:00Z</dcterms:created>
  <dcterms:modified xsi:type="dcterms:W3CDTF">2024-06-14T11:29:00Z</dcterms:modified>
</cp:coreProperties>
</file>