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3685"/>
        <w:gridCol w:w="279"/>
        <w:gridCol w:w="2273"/>
        <w:gridCol w:w="1559"/>
        <w:gridCol w:w="1276"/>
      </w:tblGrid>
      <w:tr w:rsidR="00B524B4" w:rsidRPr="00EC66C7" w14:paraId="748DA482" w14:textId="77777777" w:rsidTr="008F5DF6">
        <w:trPr>
          <w:trHeight w:val="870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EFC75" w14:textId="77777777" w:rsidR="00B524B4" w:rsidRPr="00923F3C" w:rsidRDefault="00B524B4" w:rsidP="00B5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9FA13" w14:textId="6A7C6202" w:rsidR="00B524B4" w:rsidRPr="00EC66C7" w:rsidRDefault="00B524B4" w:rsidP="00B5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7F4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CEB9766" w14:textId="77777777" w:rsidR="00B524B4" w:rsidRPr="00EC66C7" w:rsidRDefault="00B524B4" w:rsidP="00B5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распоряжению Правительства </w:t>
            </w:r>
          </w:p>
          <w:p w14:paraId="551BFE7E" w14:textId="77777777" w:rsidR="00B524B4" w:rsidRPr="00EC66C7" w:rsidRDefault="00B524B4" w:rsidP="00B5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Донецкой Народной Республики </w:t>
            </w:r>
          </w:p>
          <w:p w14:paraId="2DFF0AD4" w14:textId="48B029C1" w:rsidR="00B524B4" w:rsidRDefault="00B524B4" w:rsidP="00B5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F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июня 2024 г.</w:t>
            </w:r>
            <w:r w:rsidRPr="00E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FE0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62-Р8</w:t>
            </w:r>
          </w:p>
          <w:p w14:paraId="293E9BF8" w14:textId="30F2A050" w:rsidR="00904CCE" w:rsidRPr="00EC66C7" w:rsidRDefault="00904CCE" w:rsidP="00B5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8"/>
                <w:szCs w:val="28"/>
                <w:lang w:eastAsia="ru-RU"/>
              </w:rPr>
              <w:t xml:space="preserve">в ред. Распоряжения Правительства ДНР </w:t>
            </w:r>
            <w:hyperlink r:id="rId6" w:history="1">
              <w:r>
                <w:rPr>
                  <w:rStyle w:val="a9"/>
                  <w:rFonts w:ascii="Times New Roman" w:eastAsia="Times New Roman" w:hAnsi="Times New Roman" w:cs="Times New Roman"/>
                  <w:i/>
                  <w:iCs/>
                  <w:color w:val="03407D" w:themeColor="hyperlink" w:themeShade="A6"/>
                  <w:sz w:val="28"/>
                  <w:szCs w:val="28"/>
                  <w:lang w:eastAsia="ru-RU"/>
                </w:rPr>
                <w:t>от 15.08.2024 № 86-Р5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408CCC7D" w14:textId="544D1FF9" w:rsidR="00B524B4" w:rsidRPr="00EC66C7" w:rsidRDefault="00B524B4" w:rsidP="00B5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24B4" w:rsidRPr="00EC66C7" w14:paraId="08F6EBE5" w14:textId="77777777" w:rsidTr="008F5DF6">
        <w:trPr>
          <w:trHeight w:val="870"/>
        </w:trPr>
        <w:tc>
          <w:tcPr>
            <w:tcW w:w="15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F45CD" w14:textId="77777777" w:rsidR="00B524B4" w:rsidRPr="00EC66C7" w:rsidRDefault="00B524B4" w:rsidP="00B5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движимого имущества, </w:t>
            </w:r>
          </w:p>
          <w:p w14:paraId="323A7DC0" w14:textId="78359AB1" w:rsidR="00B524B4" w:rsidRPr="00EC66C7" w:rsidRDefault="00B524B4" w:rsidP="00B5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принимаемого в собственность Донецкой Народной Республики </w:t>
            </w:r>
          </w:p>
        </w:tc>
      </w:tr>
      <w:tr w:rsidR="00EC66C7" w:rsidRPr="00EC66C7" w14:paraId="764FFE90" w14:textId="77777777" w:rsidTr="00F714F5">
        <w:trPr>
          <w:cantSplit/>
          <w:trHeight w:val="23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C46C10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5A50" w14:textId="158B2D70" w:rsidR="00474B5F" w:rsidRPr="00EC66C7" w:rsidRDefault="008F5DF6" w:rsidP="008F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получателя/ вид производного вещного права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FF60E4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техники и оборудования </w:t>
            </w: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(марка, модель)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34DCA6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техники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1B3A1" w14:textId="61C34549" w:rsidR="00474B5F" w:rsidRPr="00EC66C7" w:rsidRDefault="002C52D4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VIN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95513E8" w14:textId="20E95581" w:rsidR="00474B5F" w:rsidRPr="00EC66C7" w:rsidRDefault="00474B5F" w:rsidP="006D57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Государственный регистрационный знак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731095" w14:textId="77790CAC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выпуска </w:t>
            </w:r>
          </w:p>
        </w:tc>
      </w:tr>
      <w:tr w:rsidR="00EC66C7" w:rsidRPr="00EC66C7" w14:paraId="52FEB661" w14:textId="77777777" w:rsidTr="00F714F5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7C1F2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5682840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CCFBB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D1A006A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298EC74A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80211F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FD2EF1" w14:textId="292BE4C5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C66C7" w:rsidRPr="00EC66C7" w14:paraId="01162C95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9B611E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CE97E10" w14:textId="4E632295" w:rsidR="00F06E34" w:rsidRPr="00EC66C7" w:rsidRDefault="00F714F5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«Донбасстеплоэнерго»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1229300104175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/ 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95EE32" w14:textId="7B70981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8357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6DFF1D2" w14:textId="5841B81B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бортовой двухосный автомобильный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484CD04B" w14:textId="6C40D10D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X7U87142020010022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DFA044" w14:textId="6EC423F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АЕ816155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2C5719" w14:textId="483D3BA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  <w:tr w:rsidR="00EC66C7" w:rsidRPr="00EC66C7" w14:paraId="757CB027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B90314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6B803E3" w14:textId="6C246B23" w:rsidR="00F06E34" w:rsidRPr="00EC66C7" w:rsidRDefault="00F714F5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«ВОДА ДОНБАССА» (ОГРН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1229300171715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79F6CD" w14:textId="4894B5EF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 4320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DFE006B" w14:textId="08D76EE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Передвижная ремонтная мастерская на базе автомобиля повышенной проходимости (6х6) с краном-манипулятором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146302EF" w14:textId="4BC5B210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X8947840020BH3056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743A41" w14:textId="7264CC15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В620УУ55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B0FA3C" w14:textId="40E18CD2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  <w:tr w:rsidR="00EC66C7" w:rsidRPr="00EC66C7" w14:paraId="48FF8571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7EB8A3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77E116A" w14:textId="75D96C7B" w:rsidR="00F06E34" w:rsidRPr="00EC66C7" w:rsidRDefault="00F714F5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УНИТАРНОЕ ПРЕДПРИЯТИЕ ДОНЕЦКОЙ НАРОДНОЙ 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«ВОДА ДОНБАССА» (ОГРН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1229300171715) / 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6F054C" w14:textId="20A58C6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НЕФАЗ 9334-10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02AFCC4" w14:textId="7A52AF8D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грузоподъёмностью до 27 тонн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7C2FC1F7" w14:textId="5125BD1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X1F9334P080012388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312DF8" w14:textId="18E18AA5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АН249142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7B45E" w14:textId="0C025DB2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EC66C7" w:rsidRPr="00EC66C7" w14:paraId="04A1F29C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3F537C8A" w14:textId="08148231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DD903B" w14:textId="4C329C20" w:rsidR="00F06E34" w:rsidRPr="00EC66C7" w:rsidRDefault="00F714F5" w:rsidP="00FE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«Донбасстеплоэнерго»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1229300104175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F2CF98" w14:textId="3064C420" w:rsidR="00F06E34" w:rsidRPr="00904CCE" w:rsidRDefault="00904CCE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НЕФАЗ 6606-62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12E1D8" w14:textId="486E5FEA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Автотопливозаправщик на базе автомобиля повышенной проходимости (6х6)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736F08C9" w14:textId="4D626BD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X1F6606RB80000231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B107C0" w14:textId="53AFD634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Т853НТ72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83069F" w14:textId="348B94E5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EC66C7" w:rsidRPr="00EC66C7" w14:paraId="3530BE0E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53E4ED10" w14:textId="2F7329F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6766F7" w14:textId="2E3CD425" w:rsidR="00F06E34" w:rsidRPr="00EC66C7" w:rsidRDefault="00F714F5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Донецкой Народной Республики (ОГРН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1229300082550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/ право оперативного управления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E5D7A3" w14:textId="0C4B3ECD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UAZ PATRIOT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8E741D" w14:textId="6181EB25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повышенной проходимости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41094597" w14:textId="5026E38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ХТТ316300J1011318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BF8F85" w14:textId="5D984DCF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К958ХС70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196BE" w14:textId="36EDF5B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C66C7" w:rsidRPr="00EC66C7" w14:paraId="42DC7290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AF0D4E" w14:textId="2A7CED0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F9E273B" w14:textId="4C9C43FA" w:rsidR="00F06E34" w:rsidRPr="00EC66C7" w:rsidRDefault="00F714F5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«Донбасстеплоэнерго»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1229300104175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53B742" w14:textId="17D8539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Нефаз-66062-10 Автотопливозаправщик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3AA3AFD" w14:textId="128126CB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Автотопливозаправщик на базе автомобиля повышенной проходимости (6х6)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74A5D7D8" w14:textId="7FB9F05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X1F66062RAA000805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5674CE" w14:textId="1507430A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Х464ВН56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06EDC5" w14:textId="67943EBB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EC66C7" w:rsidRPr="00EC66C7" w14:paraId="776369BE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23C98B" w14:textId="3D977F5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F79B0F" w14:textId="2D5F5719" w:rsidR="00F06E34" w:rsidRPr="00EC66C7" w:rsidRDefault="00904CCE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«ДОНСНАБКОМПЛЕКТ» (ОГРН 1229300147020) / 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0465D0" w14:textId="20038D7A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ЗИЛ-131НА пожарная автоцистерна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6C2D4D2" w14:textId="071DAA6B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автоцистерна 40 л/с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5B6B6AA8" w14:textId="181F8E9C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X89484720Y0AU1009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E79E3A" w14:textId="01ED380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В940СР64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7089CE" w14:textId="6BD6D36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C66C7" w:rsidRPr="00EC66C7" w14:paraId="1657E1D8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3BDC89EC" w14:textId="77FD3EA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A3EBCB" w14:textId="0D373E38" w:rsidR="00F06E34" w:rsidRPr="00904CCE" w:rsidRDefault="00904CCE" w:rsidP="00FE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904C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ГОСУДАРСТВЕННОЕ УНИТАРНОЕ ПРЕДПРИЯТИЕ ДОНЕЦКОЙ НАРОДНОЙ РЕСПУБЛИКИ «ДОНСНАБКОМПЛЕКТ» (ОГРН 1229300147020) / право </w:t>
            </w:r>
            <w:r w:rsidRPr="00904C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lastRenderedPageBreak/>
              <w:t>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99820B" w14:textId="36D15EFD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УРАЛ-43206 АЦ-3,0-40 Пожарная автоцистерна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11EBBCA" w14:textId="425B532F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автоцистерна 40 л/с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1316D50E" w14:textId="449307D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X8948470020AU1009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F8350E" w14:textId="6FD05381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А043ВХ156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FE3C30" w14:textId="427EC0F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</w:tbl>
    <w:p w14:paraId="3DF6C877" w14:textId="77777777" w:rsidR="00F714F5" w:rsidRDefault="00F714F5"/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3685"/>
        <w:gridCol w:w="2552"/>
        <w:gridCol w:w="1559"/>
        <w:gridCol w:w="1276"/>
      </w:tblGrid>
      <w:tr w:rsidR="00EC66C7" w:rsidRPr="00EC66C7" w14:paraId="523853A7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447FDE3B" w14:textId="4958F41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7D5133" w14:textId="5B1FA219" w:rsidR="00F06E34" w:rsidRPr="00EC66C7" w:rsidRDefault="00904CCE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«ДОНСНАБКОМПЛЕКТ» (ОГРН 1229300147020) / 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A11493" w14:textId="05FB7A2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УРАЛ-5557 АЦП-6/6-60 Пожарная автоцистерна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09F3FC5" w14:textId="143C66C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автоцистерна 60 л/с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5E1F7D" w14:textId="6C3FA6B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X9Z58343041303730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EADDB8" w14:textId="5869A9F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А241ВХ156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B3C924" w14:textId="630B77C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EC66C7" w:rsidRPr="00EC66C7" w14:paraId="6CEEA80E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55EE04F5" w14:textId="74990060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411C4C" w14:textId="75FBE9FC" w:rsidR="00F06E34" w:rsidRPr="00EC66C7" w:rsidRDefault="00F714F5" w:rsidP="00FE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«Донбасстеплоэнерго»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1229300104175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E75BAA" w14:textId="42B88A7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ИМЯ-М-3006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1B44A3F" w14:textId="400E9A6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вместимостью от 15 до 25 мест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91234A" w14:textId="0B46750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Z9S300646CA000585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037D8A" w14:textId="2807B76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О290ВУ102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B2F1AE" w14:textId="462ADF14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EC66C7" w:rsidRPr="00EC66C7" w14:paraId="15F02639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7EC7829A" w14:textId="2CB063E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EA39FE" w14:textId="7090243E" w:rsidR="00F06E34" w:rsidRPr="00EC66C7" w:rsidRDefault="00F714F5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«ВОДА ДОНБАССА» (ОГРН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1229300171715) / 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F9C6B" w14:textId="669D28C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464903-0000011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E071DD" w14:textId="3EEFCF0F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Вакуумный </w:t>
            </w:r>
            <w:proofErr w:type="spellStart"/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нефтесборщик</w:t>
            </w:r>
            <w:proofErr w:type="spellEnd"/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автомобиля повышенной проходимости (6х6)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7CFF94" w14:textId="10E74672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Х8946490С90DР1014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65B7DE" w14:textId="2283D181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С266МТ174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4B9717" w14:textId="1619BE55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EC66C7" w:rsidRPr="00EC66C7" w14:paraId="0CD39CD2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56E33F2A" w14:textId="05F566AB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FB053F" w14:textId="5C4C666D" w:rsidR="00F06E34" w:rsidRPr="00EC66C7" w:rsidRDefault="00F714F5" w:rsidP="00FE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«Донбасстеплоэнерго»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1229300104175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53DAB" w14:textId="5A850F6C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6617В-0000011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1BA5A9" w14:textId="474F0A9A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Вакуумный </w:t>
            </w:r>
            <w:proofErr w:type="spellStart"/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нефтесборщик</w:t>
            </w:r>
            <w:proofErr w:type="spellEnd"/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автомобиля повышенной проходимости (6х6)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2AF0462" w14:textId="3E56A19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X896617B190DP1062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480217" w14:textId="696048AA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Х038ММ174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4E1B5" w14:textId="3801CA9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EC66C7" w:rsidRPr="00EC66C7" w14:paraId="39BDC4EF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0D0AB0B4" w14:textId="1D571101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2996CB" w14:textId="7A02436D" w:rsidR="00F06E34" w:rsidRPr="00EC66C7" w:rsidRDefault="00F714F5" w:rsidP="00FE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 xml:space="preserve">Государственное унитарное предприятие Донецкой Народной Республики </w:t>
            </w:r>
            <w:r w:rsidRPr="00F714F5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lastRenderedPageBreak/>
              <w:t>«Донбасстеплоэнерго»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1229300104175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8AECCC" w14:textId="63D207A2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КАМАЗ-44108-10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AB1C1D" w14:textId="260B6DB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Седельный тягач повышенной проходимости (6х6)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7623B62" w14:textId="1F7CFAF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XTC44108K82353381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8CF6F0" w14:textId="6B6C0FE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В402ЕТ174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EA5B50" w14:textId="64370DE0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</w:tbl>
    <w:p w14:paraId="61027B87" w14:textId="77777777" w:rsidR="00F714F5" w:rsidRDefault="00F714F5"/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3685"/>
        <w:gridCol w:w="2552"/>
        <w:gridCol w:w="1559"/>
        <w:gridCol w:w="1276"/>
      </w:tblGrid>
      <w:tr w:rsidR="00EC66C7" w:rsidRPr="00EC66C7" w14:paraId="0E7E234B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4038D97F" w14:textId="5EE94B9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FCA5D1" w14:textId="43E1B903" w:rsidR="00F06E34" w:rsidRPr="00EC66C7" w:rsidRDefault="00F714F5" w:rsidP="00FE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«Донбасстеплоэнерго»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(ОГРН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1229300104175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2241B" w14:textId="6940DA2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НЕФАЗ 9334-10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E01034" w14:textId="4E0A79C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грузоподъемностью до 27 тонн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DA600D" w14:textId="02EE0E20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Х1F9334Р090012993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A39F4E" w14:textId="0ADD9D1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ВК848474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2318E0" w14:textId="23FA2E4C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EC66C7" w:rsidRPr="00EC66C7" w14:paraId="789137CF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181CA687" w14:textId="370533A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2D37F3" w14:textId="132C1D44" w:rsidR="00F06E34" w:rsidRPr="00EC66C7" w:rsidRDefault="00F714F5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«ВОДА ДОНБАССА» (ОГРН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1229300171715) / 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833E1" w14:textId="72E9893B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732407 (КАМАЗ-43118)</w:t>
            </w:r>
            <w:r w:rsidR="0090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4CCE" w:rsidRPr="0090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КМУ </w:t>
            </w:r>
            <w:bookmarkStart w:id="0" w:name="_GoBack"/>
            <w:bookmarkEnd w:id="0"/>
            <w:r w:rsidR="00904CCE" w:rsidRPr="0090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ИМ-150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7B06F8" w14:textId="5ED371EF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бортовой г/п от 5 до 12 тонн повышенной проходимости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8C735D5" w14:textId="70C6B4D0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XDC732407Е0000115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68E8C6" w14:textId="12D58B82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Р439ТЕ102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B6B6D8" w14:textId="2555BA3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EC66C7" w:rsidRPr="00EC66C7" w14:paraId="47440F91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2D33E361" w14:textId="5D9B3AB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A6D7D5" w14:textId="075516BF" w:rsidR="00F06E34" w:rsidRPr="00EC66C7" w:rsidRDefault="00F714F5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«ВОДА ДОНБАССА» (ОГРН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1229300171715) / 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2C6D2" w14:textId="7492E6F1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UAZ Pickup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8221DC" w14:textId="5797095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грузопассажирский повышенной проходимости (пикап)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159B7E9" w14:textId="584E79E4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XTT236320F1018218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F127F6" w14:textId="0318178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С663КУ102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96B255" w14:textId="4E4BA23C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EC66C7" w:rsidRPr="00EC66C7" w14:paraId="08EFA3A6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1AB20711" w14:textId="403A04D2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C5D2E5" w14:textId="1FCC3F00" w:rsidR="00F06E34" w:rsidRPr="00EC66C7" w:rsidRDefault="00F714F5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«ВОДА ДОНБАССА» (ОГРН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1229300171715) / 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386C1D" w14:textId="3571B09F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 320402-05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99874F7" w14:textId="1C19087C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вместимостью от 25 до 42 мест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CC1F2A" w14:textId="076742A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X1M32042RD0000335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D47CA0" w14:textId="6536ADA0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С352ТО163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79138B" w14:textId="57E46D64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EC66C7" w:rsidRPr="00EC66C7" w14:paraId="1DF4DEA0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6C65DD36" w14:textId="3BC67154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E44C84" w14:textId="45839137" w:rsidR="00605F55" w:rsidRPr="00EC66C7" w:rsidRDefault="00F714F5" w:rsidP="00FE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«Донбасстеплоэнерго»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(ОГРН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1229300104175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/ 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582D02" w14:textId="0B9BE992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НЕФАЗ-4208-42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C38363" w14:textId="76DA0C6B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грузопассажирский повышенной проходимости (6х6)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9448C0" w14:textId="726C455F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X1F4208Z0E0000686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B7DB26" w14:textId="411B52DF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Р393ХЕ102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EDB2E6" w14:textId="432A9138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</w:tr>
    </w:tbl>
    <w:p w14:paraId="55FE6558" w14:textId="77777777" w:rsidR="00F714F5" w:rsidRDefault="00F714F5"/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3685"/>
        <w:gridCol w:w="2552"/>
        <w:gridCol w:w="1559"/>
        <w:gridCol w:w="1276"/>
      </w:tblGrid>
      <w:tr w:rsidR="00EC66C7" w:rsidRPr="00EC66C7" w14:paraId="3EABC053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560D5506" w14:textId="46F677E3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83AA29" w14:textId="64063772" w:rsidR="005F4741" w:rsidRPr="00EC66C7" w:rsidRDefault="00F714F5" w:rsidP="0060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«ВОДА ДОНБАССА» (ОГРН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1229300171715) / 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23BEB6" w14:textId="5BF9A573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НЕФАЗ-4208-42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582176" w14:textId="261B67B3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грузопассажирский повышенной проходимости (6х6)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C08816F" w14:textId="7A3A4136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X1F4208Z0E0000681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5A69CD" w14:textId="0CD727FF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К341ЕУ702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014474" w14:textId="5C20EA87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</w:tr>
      <w:tr w:rsidR="00EC66C7" w:rsidRPr="00EC66C7" w14:paraId="7E7909F3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175F4B7F" w14:textId="7862072B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E015F6" w14:textId="55D90635" w:rsidR="005F4741" w:rsidRPr="00EC66C7" w:rsidRDefault="00F714F5" w:rsidP="00F7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ГОСУДАРСТВЕННОЕ УНИТАРНОЕ ПРЕДПРИЯТИЕ ДОНЕЦКОЙ НАРОДНОЙ РЕСПУБЛИКИ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ДОНСНАБКОМПЛЕКТ</w:t>
            </w:r>
            <w:r w:rsidRPr="00F71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(ОГРН </w:t>
            </w:r>
            <w:r w:rsidRPr="00F71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1229300147020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право хозяйственного 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B75B80" w14:textId="16A404F2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УАЗ-23632 UAZ </w:t>
            </w:r>
            <w:proofErr w:type="spellStart"/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Pickup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0D3E353D" w14:textId="2D5E6519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грузопассажирский повышенной проходимости (пикап)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68D22AE" w14:textId="540CF5E2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XTT236320G1000462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78258F" w14:textId="0EC0F394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Х740МУ163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45A935" w14:textId="1B4D2386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  <w:tr w:rsidR="00EC66C7" w:rsidRPr="00923F3C" w14:paraId="79DF9909" w14:textId="77777777" w:rsidTr="00F714F5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69B79148" w14:textId="702AE793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4D76D6" w14:textId="53734341" w:rsidR="005F4741" w:rsidRPr="00EC66C7" w:rsidRDefault="00F714F5" w:rsidP="0060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Донецкой Народной Республики (ОГРН </w:t>
            </w:r>
            <w:r w:rsidRPr="00F7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1229300082550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/ право оперативного управления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D4B700" w14:textId="5E6966EB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UAZ PATRIOT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7D4ADF" w14:textId="13250211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легковой повышенной проходимости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0AE3EFA" w14:textId="025F50D6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XTT316300E0011288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B2E14C" w14:textId="02DF66BD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С861КА750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7A10B4" w14:textId="0CE6EF76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</w:tr>
    </w:tbl>
    <w:p w14:paraId="1B453746" w14:textId="77777777" w:rsidR="00093319" w:rsidRDefault="00093319"/>
    <w:sectPr w:rsidR="00093319" w:rsidSect="00EC66C7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3ED07" w14:textId="77777777" w:rsidR="003146A4" w:rsidRDefault="003146A4" w:rsidP="001F29CA">
      <w:pPr>
        <w:spacing w:after="0" w:line="240" w:lineRule="auto"/>
      </w:pPr>
      <w:r>
        <w:separator/>
      </w:r>
    </w:p>
  </w:endnote>
  <w:endnote w:type="continuationSeparator" w:id="0">
    <w:p w14:paraId="69AA7B4B" w14:textId="77777777" w:rsidR="003146A4" w:rsidRDefault="003146A4" w:rsidP="001F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E52C3" w14:textId="77777777" w:rsidR="003146A4" w:rsidRDefault="003146A4" w:rsidP="001F29CA">
      <w:pPr>
        <w:spacing w:after="0" w:line="240" w:lineRule="auto"/>
      </w:pPr>
      <w:r>
        <w:separator/>
      </w:r>
    </w:p>
  </w:footnote>
  <w:footnote w:type="continuationSeparator" w:id="0">
    <w:p w14:paraId="105CB0D0" w14:textId="77777777" w:rsidR="003146A4" w:rsidRDefault="003146A4" w:rsidP="001F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121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BA83CD" w14:textId="728FAF21" w:rsidR="001F29CA" w:rsidRPr="001F29CA" w:rsidRDefault="001F29C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29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9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29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8B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F29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25FC96" w14:textId="41D9A944" w:rsidR="001F29CA" w:rsidRDefault="001F29CA" w:rsidP="001F29CA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F29CA">
      <w:rPr>
        <w:rFonts w:ascii="Times New Roman" w:hAnsi="Times New Roman" w:cs="Times New Roman"/>
        <w:sz w:val="24"/>
        <w:szCs w:val="24"/>
      </w:rPr>
      <w:t xml:space="preserve">продолжение Приложения </w:t>
    </w:r>
    <w:r w:rsidR="007F4166">
      <w:rPr>
        <w:rFonts w:ascii="Times New Roman" w:hAnsi="Times New Roman" w:cs="Times New Roman"/>
        <w:sz w:val="24"/>
        <w:szCs w:val="24"/>
      </w:rPr>
      <w:t>2</w:t>
    </w:r>
    <w:r w:rsidRPr="001F29CA"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60"/>
    <w:rsid w:val="00093319"/>
    <w:rsid w:val="001F29CA"/>
    <w:rsid w:val="001F7A40"/>
    <w:rsid w:val="002C52D4"/>
    <w:rsid w:val="002D1BF1"/>
    <w:rsid w:val="002F5B18"/>
    <w:rsid w:val="003146A4"/>
    <w:rsid w:val="00402296"/>
    <w:rsid w:val="00406CFC"/>
    <w:rsid w:val="00472500"/>
    <w:rsid w:val="00474B5F"/>
    <w:rsid w:val="004F283A"/>
    <w:rsid w:val="005005BA"/>
    <w:rsid w:val="0051145B"/>
    <w:rsid w:val="0053722E"/>
    <w:rsid w:val="00594B13"/>
    <w:rsid w:val="005F4741"/>
    <w:rsid w:val="00605F55"/>
    <w:rsid w:val="00615E3C"/>
    <w:rsid w:val="00635ED0"/>
    <w:rsid w:val="00657260"/>
    <w:rsid w:val="006A398C"/>
    <w:rsid w:val="006D57F9"/>
    <w:rsid w:val="006D5E93"/>
    <w:rsid w:val="007F290A"/>
    <w:rsid w:val="007F4166"/>
    <w:rsid w:val="008E3540"/>
    <w:rsid w:val="008F5DF6"/>
    <w:rsid w:val="00904CCE"/>
    <w:rsid w:val="00923F3C"/>
    <w:rsid w:val="00992C1E"/>
    <w:rsid w:val="009B64B7"/>
    <w:rsid w:val="00A875B3"/>
    <w:rsid w:val="00AB5ED6"/>
    <w:rsid w:val="00B524B4"/>
    <w:rsid w:val="00BC7343"/>
    <w:rsid w:val="00C75910"/>
    <w:rsid w:val="00D527F9"/>
    <w:rsid w:val="00E439E1"/>
    <w:rsid w:val="00EC66C7"/>
    <w:rsid w:val="00EE1B14"/>
    <w:rsid w:val="00F06E34"/>
    <w:rsid w:val="00F46BFF"/>
    <w:rsid w:val="00F714F5"/>
    <w:rsid w:val="00F85B2F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1B83"/>
  <w15:docId w15:val="{0F6BAF6C-41BA-4009-9333-80D60E75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9CA"/>
  </w:style>
  <w:style w:type="paragraph" w:styleId="a5">
    <w:name w:val="footer"/>
    <w:basedOn w:val="a"/>
    <w:link w:val="a6"/>
    <w:uiPriority w:val="99"/>
    <w:unhideWhenUsed/>
    <w:rsid w:val="001F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9CA"/>
  </w:style>
  <w:style w:type="paragraph" w:styleId="a7">
    <w:name w:val="Balloon Text"/>
    <w:basedOn w:val="a"/>
    <w:link w:val="a8"/>
    <w:uiPriority w:val="99"/>
    <w:semiHidden/>
    <w:unhideWhenUsed/>
    <w:rsid w:val="00FE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8B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04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86-r5-2024081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Першин</dc:creator>
  <cp:keywords/>
  <dc:description/>
  <cp:lastModifiedBy>Воробьева Наталья Игоревна</cp:lastModifiedBy>
  <cp:revision>8</cp:revision>
  <cp:lastPrinted>2024-06-14T06:52:00Z</cp:lastPrinted>
  <dcterms:created xsi:type="dcterms:W3CDTF">2024-06-04T11:53:00Z</dcterms:created>
  <dcterms:modified xsi:type="dcterms:W3CDTF">2024-08-20T11:06:00Z</dcterms:modified>
</cp:coreProperties>
</file>