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6B82F" w14:textId="77777777" w:rsidR="003D5222" w:rsidRPr="003D5222" w:rsidRDefault="003D5222" w:rsidP="003D5222">
      <w:pPr>
        <w:spacing w:after="0" w:line="240" w:lineRule="auto"/>
        <w:ind w:left="5103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 xml:space="preserve">Приложение 2 к </w:t>
      </w:r>
      <w:hyperlink r:id="rId4" w:anchor="P28" w:history="1">
        <w:r w:rsidRPr="003D5222">
          <w:rPr>
            <w:rFonts w:ascii="Arial" w:eastAsia="Calibri" w:hAnsi="Arial" w:cs="Arial"/>
            <w:sz w:val="24"/>
            <w:szCs w:val="24"/>
          </w:rPr>
          <w:t>Порядк</w:t>
        </w:r>
      </w:hyperlink>
      <w:r w:rsidRPr="003D5222">
        <w:rPr>
          <w:rFonts w:ascii="Arial" w:eastAsia="Calibri" w:hAnsi="Arial" w:cs="Arial"/>
          <w:sz w:val="24"/>
          <w:szCs w:val="24"/>
        </w:rPr>
        <w:t xml:space="preserve">у проведения антикоррупционной экспертизы нормативных правовых актов и проектов нормативных правовых актов Администрации Шахтерского муниципального округа Донецкой Народной Республики </w:t>
      </w:r>
    </w:p>
    <w:p w14:paraId="2D44E2AE" w14:textId="77777777" w:rsidR="003D5222" w:rsidRPr="003D5222" w:rsidRDefault="003D5222" w:rsidP="003D5222">
      <w:pPr>
        <w:spacing w:after="0" w:line="240" w:lineRule="auto"/>
        <w:ind w:left="5103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>(форма)</w:t>
      </w:r>
    </w:p>
    <w:p w14:paraId="46B8ED93" w14:textId="77777777" w:rsidR="003D5222" w:rsidRPr="003D5222" w:rsidRDefault="003D5222" w:rsidP="003D522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7EFB5E" w14:textId="77777777" w:rsidR="003D5222" w:rsidRPr="003D5222" w:rsidRDefault="003D5222" w:rsidP="003D522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D5222">
        <w:rPr>
          <w:rFonts w:ascii="Arial" w:eastAsia="Calibri" w:hAnsi="Arial" w:cs="Arial"/>
          <w:b/>
          <w:sz w:val="24"/>
          <w:szCs w:val="24"/>
        </w:rPr>
        <w:t>ЗАКЛЮЧЕНИЕ №___</w:t>
      </w:r>
    </w:p>
    <w:p w14:paraId="057E0C42" w14:textId="77777777" w:rsidR="003D5222" w:rsidRPr="003D5222" w:rsidRDefault="003D5222" w:rsidP="003D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D52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результатах антикоррупционной экспертизы </w:t>
      </w:r>
    </w:p>
    <w:p w14:paraId="4FA901EA" w14:textId="77777777" w:rsidR="003D5222" w:rsidRPr="003D5222" w:rsidRDefault="003D5222" w:rsidP="003D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1BB41DB" w14:textId="77777777" w:rsidR="003D5222" w:rsidRPr="003D5222" w:rsidRDefault="003D5222" w:rsidP="003D52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22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17.07.2009 №172-ФЗ «Об антикоррупционной экспертизе нормативных правовых актов и проектов нормативных правовых актов», Федеральным законом от 25.12.2008 № 273-ФЗ «О противодействии коррупции», </w:t>
      </w:r>
      <w:r w:rsidRPr="003D5222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Федеральным законом от 06.10.2003 № 131-ФЗ «Об общих принципах организации местного самоуправления в Российской Федерации»</w:t>
      </w:r>
      <w:r w:rsidRPr="003D5222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</w:t>
      </w:r>
      <w:r w:rsidRPr="003D52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 96 и </w:t>
      </w:r>
      <w:r w:rsidRPr="003D5222">
        <w:rPr>
          <w:rFonts w:ascii="Arial" w:eastAsia="Times New Roman" w:hAnsi="Arial" w:cs="Arial"/>
          <w:sz w:val="24"/>
          <w:szCs w:val="24"/>
          <w:lang w:eastAsia="ru-RU"/>
        </w:rPr>
        <w:t>Порядком проведения антикоррупционной экспертизы нормативных правовых актов и проектов нормативных правовых актов Администрации Шахтерского муниципального округа Донецкой Народной Республики, утвержденным постановлением Администрации Шахтерского муниципального округа Донецкой Народной Республики от ________ №_________, проведена антикоррупционная экспертиза__________________________________</w:t>
      </w:r>
    </w:p>
    <w:p w14:paraId="27DA2BDA" w14:textId="77777777" w:rsidR="003D5222" w:rsidRPr="003D5222" w:rsidRDefault="003D5222" w:rsidP="003D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5222">
        <w:rPr>
          <w:rFonts w:ascii="Arial" w:eastAsia="Times New Roman" w:hAnsi="Arial" w:cs="Arial"/>
          <w:sz w:val="24"/>
          <w:szCs w:val="24"/>
          <w:lang w:eastAsia="ru-RU"/>
        </w:rPr>
        <w:t>(наименование нормативного правового акта (проекта нормативного правового акта)</w:t>
      </w:r>
    </w:p>
    <w:p w14:paraId="77D113FF" w14:textId="77777777" w:rsidR="003D5222" w:rsidRPr="003D5222" w:rsidRDefault="003D5222" w:rsidP="003D5222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3D5222">
        <w:rPr>
          <w:rFonts w:ascii="Arial" w:eastAsia="Calibri" w:hAnsi="Arial" w:cs="Arial"/>
          <w:sz w:val="24"/>
          <w:szCs w:val="24"/>
        </w:rPr>
        <w:t xml:space="preserve">(далее – </w:t>
      </w:r>
      <w:r w:rsidRPr="003D5222">
        <w:rPr>
          <w:rFonts w:ascii="Arial" w:eastAsia="Times New Roman" w:hAnsi="Arial" w:cs="Arial"/>
          <w:sz w:val="24"/>
          <w:szCs w:val="24"/>
          <w:lang w:eastAsia="ru-RU"/>
        </w:rPr>
        <w:t>нормативный правовой акт (проект нормативного правового акта)</w:t>
      </w:r>
      <w:r w:rsidRPr="003D5222">
        <w:rPr>
          <w:rFonts w:ascii="Arial" w:eastAsia="Calibri" w:hAnsi="Arial" w:cs="Arial"/>
          <w:sz w:val="24"/>
          <w:szCs w:val="24"/>
          <w:u w:val="single"/>
        </w:rPr>
        <w:t>)</w:t>
      </w:r>
    </w:p>
    <w:p w14:paraId="2AF91A9E" w14:textId="77777777" w:rsidR="003D5222" w:rsidRPr="003D5222" w:rsidRDefault="003D5222" w:rsidP="003D522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 xml:space="preserve">(сокращенное наименование </w:t>
      </w:r>
      <w:r w:rsidRPr="003D5222">
        <w:rPr>
          <w:rFonts w:ascii="Arial" w:eastAsia="Times New Roman" w:hAnsi="Arial" w:cs="Arial"/>
          <w:sz w:val="24"/>
          <w:szCs w:val="24"/>
          <w:lang w:eastAsia="ru-RU"/>
        </w:rPr>
        <w:t>нормативного правового акта (проекта нормативного правового акта)</w:t>
      </w:r>
    </w:p>
    <w:p w14:paraId="317EF857" w14:textId="77777777" w:rsidR="003D5222" w:rsidRPr="003D5222" w:rsidRDefault="003D5222" w:rsidP="003D5222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3D5222">
        <w:rPr>
          <w:rFonts w:ascii="Arial" w:eastAsia="Calibri" w:hAnsi="Arial" w:cs="Arial"/>
          <w:sz w:val="24"/>
          <w:szCs w:val="24"/>
        </w:rPr>
        <w:t>подготовленного</w:t>
      </w:r>
      <w:r w:rsidRPr="003D5222">
        <w:rPr>
          <w:rFonts w:ascii="Arial" w:eastAsia="Calibri" w:hAnsi="Arial" w:cs="Arial"/>
          <w:sz w:val="24"/>
          <w:szCs w:val="24"/>
          <w:u w:val="single"/>
        </w:rPr>
        <w:t>_____________________________________________________</w:t>
      </w:r>
    </w:p>
    <w:p w14:paraId="6F09EC62" w14:textId="77777777" w:rsidR="003D5222" w:rsidRPr="003D5222" w:rsidRDefault="003D5222" w:rsidP="003D5222">
      <w:pPr>
        <w:spacing w:after="0" w:line="240" w:lineRule="auto"/>
        <w:ind w:left="2123" w:firstLine="709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>(разработчик</w:t>
      </w:r>
      <w:r w:rsidRPr="003D522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проекта нормативного правового акта</w:t>
      </w:r>
      <w:r w:rsidRPr="003D5222">
        <w:rPr>
          <w:rFonts w:ascii="Arial" w:eastAsia="Calibri" w:hAnsi="Arial" w:cs="Arial"/>
          <w:sz w:val="24"/>
          <w:szCs w:val="24"/>
        </w:rPr>
        <w:t>)</w:t>
      </w:r>
    </w:p>
    <w:p w14:paraId="6ABE5014" w14:textId="77777777" w:rsidR="003D5222" w:rsidRPr="003D5222" w:rsidRDefault="003D5222" w:rsidP="003D522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>Вариант 1:</w:t>
      </w:r>
    </w:p>
    <w:p w14:paraId="2212FF6F" w14:textId="77777777" w:rsidR="003D5222" w:rsidRPr="003D5222" w:rsidRDefault="003D5222" w:rsidP="003D52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D5222">
        <w:rPr>
          <w:rFonts w:ascii="Arial" w:eastAsia="Calibri" w:hAnsi="Arial" w:cs="Arial"/>
          <w:sz w:val="24"/>
          <w:szCs w:val="24"/>
        </w:rPr>
        <w:t xml:space="preserve">В представленном </w:t>
      </w:r>
      <w:r w:rsidRPr="003D5222">
        <w:rPr>
          <w:rFonts w:ascii="Arial" w:eastAsia="Times New Roman" w:hAnsi="Arial" w:cs="Arial"/>
          <w:sz w:val="24"/>
          <w:szCs w:val="24"/>
          <w:lang w:eastAsia="ru-RU"/>
        </w:rPr>
        <w:t>нормативном</w:t>
      </w:r>
      <w:r w:rsidRPr="003D522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правовом акте (проекте нормативного правового </w:t>
      </w:r>
    </w:p>
    <w:p w14:paraId="4DDE1BF1" w14:textId="77777777" w:rsidR="003D5222" w:rsidRPr="003D5222" w:rsidRDefault="003D5222" w:rsidP="003D522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>(сокращенное наименование акта (проекта акта)</w:t>
      </w:r>
    </w:p>
    <w:p w14:paraId="5CE2C57D" w14:textId="77777777" w:rsidR="003D5222" w:rsidRPr="003D5222" w:rsidRDefault="003D5222" w:rsidP="003D52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акта) </w:t>
      </w:r>
      <w:r w:rsidRPr="003D5222">
        <w:rPr>
          <w:rFonts w:ascii="Arial" w:eastAsia="Calibri" w:hAnsi="Arial" w:cs="Arial"/>
          <w:sz w:val="24"/>
          <w:szCs w:val="24"/>
        </w:rPr>
        <w:t xml:space="preserve">коррупциогенные факторы </w:t>
      </w:r>
      <w:r w:rsidRPr="003D5222">
        <w:rPr>
          <w:rFonts w:ascii="Arial" w:eastAsia="Calibri" w:hAnsi="Arial" w:cs="Arial"/>
          <w:b/>
          <w:bCs/>
          <w:sz w:val="24"/>
          <w:szCs w:val="24"/>
        </w:rPr>
        <w:t>не выявлены.</w:t>
      </w:r>
    </w:p>
    <w:p w14:paraId="02BF3D8E" w14:textId="77777777" w:rsidR="003D5222" w:rsidRPr="003D5222" w:rsidRDefault="003D5222" w:rsidP="003D5222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7DA92EB3" w14:textId="77777777" w:rsidR="003D5222" w:rsidRPr="003D5222" w:rsidRDefault="003D5222" w:rsidP="003D522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 xml:space="preserve">Вариант 2: </w:t>
      </w:r>
    </w:p>
    <w:p w14:paraId="5E71791F" w14:textId="77777777" w:rsidR="003D5222" w:rsidRPr="003D5222" w:rsidRDefault="003D5222" w:rsidP="003D522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D5222">
        <w:rPr>
          <w:rFonts w:ascii="Arial" w:eastAsia="Calibri" w:hAnsi="Arial" w:cs="Arial"/>
          <w:sz w:val="24"/>
          <w:szCs w:val="24"/>
        </w:rPr>
        <w:t xml:space="preserve">В представленном </w:t>
      </w:r>
      <w:r w:rsidRPr="003D5222">
        <w:rPr>
          <w:rFonts w:ascii="Arial" w:eastAsia="Times New Roman" w:hAnsi="Arial" w:cs="Arial"/>
          <w:sz w:val="24"/>
          <w:szCs w:val="24"/>
          <w:lang w:eastAsia="ru-RU"/>
        </w:rPr>
        <w:t>нормативном</w:t>
      </w:r>
      <w:r w:rsidRPr="003D522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правовом акте (проекте нормативного правового </w:t>
      </w:r>
    </w:p>
    <w:p w14:paraId="424080FD" w14:textId="77777777" w:rsidR="003D5222" w:rsidRPr="003D5222" w:rsidRDefault="003D5222" w:rsidP="003D522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>(сокращенное наименование акта (проекта акта)</w:t>
      </w:r>
    </w:p>
    <w:p w14:paraId="3FA144E0" w14:textId="77777777" w:rsidR="003D5222" w:rsidRPr="003D5222" w:rsidRDefault="003D5222" w:rsidP="003D52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D5222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акта) </w:t>
      </w:r>
      <w:r w:rsidRPr="003D5222">
        <w:rPr>
          <w:rFonts w:ascii="Arial" w:eastAsia="Calibri" w:hAnsi="Arial" w:cs="Arial"/>
          <w:b/>
          <w:bCs/>
          <w:sz w:val="24"/>
          <w:szCs w:val="24"/>
        </w:rPr>
        <w:t>выявлены следующие коррупциогенные факторы:</w:t>
      </w:r>
    </w:p>
    <w:p w14:paraId="28DC0C7C" w14:textId="77777777" w:rsidR="003D5222" w:rsidRPr="003D5222" w:rsidRDefault="003D5222" w:rsidP="003D522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3D5222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14:paraId="1CD7B2FC" w14:textId="77777777" w:rsidR="003D5222" w:rsidRPr="003D5222" w:rsidRDefault="003D5222" w:rsidP="003D522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>(указываются выявленные коррупциогенные факторы)</w:t>
      </w:r>
    </w:p>
    <w:p w14:paraId="19FA4165" w14:textId="77777777" w:rsidR="003D5222" w:rsidRPr="003D5222" w:rsidRDefault="003D5222" w:rsidP="003D522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AB7CFC" w14:textId="77777777" w:rsidR="003D5222" w:rsidRPr="003D5222" w:rsidRDefault="003D5222" w:rsidP="003D522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>В целях устранения выявленных коррупциогенных факторов предлагается (необходимо):</w:t>
      </w:r>
    </w:p>
    <w:p w14:paraId="3DE6995A" w14:textId="77777777" w:rsidR="003D5222" w:rsidRPr="003D5222" w:rsidRDefault="003D5222" w:rsidP="003D52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14:paraId="5295E850" w14:textId="77777777" w:rsidR="003D5222" w:rsidRPr="003D5222" w:rsidRDefault="003D5222" w:rsidP="003D5222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>(указываются предложения (рекомендации) о способах устранения коррупциогенных факторов)</w:t>
      </w:r>
    </w:p>
    <w:p w14:paraId="5BFE1E00" w14:textId="77777777" w:rsidR="003D5222" w:rsidRPr="003D5222" w:rsidRDefault="003D5222" w:rsidP="003D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D1D724" w14:textId="77777777" w:rsidR="003D5222" w:rsidRPr="003D5222" w:rsidRDefault="003D5222" w:rsidP="003D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222">
        <w:rPr>
          <w:rFonts w:ascii="Arial" w:eastAsia="Times New Roman" w:hAnsi="Arial" w:cs="Arial"/>
          <w:sz w:val="24"/>
          <w:szCs w:val="24"/>
          <w:lang w:eastAsia="ru-RU"/>
        </w:rPr>
        <w:t>Наименование должности</w:t>
      </w:r>
    </w:p>
    <w:p w14:paraId="1337648F" w14:textId="77777777" w:rsidR="003D5222" w:rsidRPr="003D5222" w:rsidRDefault="003D5222" w:rsidP="003D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222">
        <w:rPr>
          <w:rFonts w:ascii="Arial" w:eastAsia="Times New Roman" w:hAnsi="Arial" w:cs="Arial"/>
          <w:sz w:val="24"/>
          <w:szCs w:val="24"/>
          <w:lang w:eastAsia="ru-RU"/>
        </w:rPr>
        <w:t>лица, проводившего</w:t>
      </w:r>
    </w:p>
    <w:p w14:paraId="63E291EB" w14:textId="698711FB" w:rsidR="00B123AF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D5222">
        <w:rPr>
          <w:rFonts w:ascii="Arial" w:eastAsia="Times New Roman" w:hAnsi="Arial" w:cs="Arial"/>
          <w:sz w:val="24"/>
          <w:szCs w:val="24"/>
          <w:lang w:eastAsia="ru-RU"/>
        </w:rPr>
        <w:t>антикоррупционную экспертизу</w:t>
      </w:r>
      <w:r w:rsidRPr="003D522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___________</w:t>
      </w:r>
      <w:r w:rsidRPr="003D5222">
        <w:rPr>
          <w:rFonts w:ascii="Arial" w:eastAsia="Times New Roman" w:hAnsi="Arial" w:cs="Arial"/>
          <w:sz w:val="24"/>
          <w:szCs w:val="24"/>
          <w:lang w:eastAsia="ru-RU"/>
        </w:rPr>
        <w:tab/>
        <w:t>(инициалы, фамилия)</w:t>
      </w:r>
      <w:r w:rsidRPr="003D522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522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7DC9BAF2" w14:textId="3F15E447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5E35621" w14:textId="3D6BFDC4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72F31082" w14:textId="71CD2FED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67B49C18" w14:textId="16D52E72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0B638A35" w14:textId="04B9CEFA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6745F761" w14:textId="023024AD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0BFBAB8F" w14:textId="50F154F5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55551AD4" w14:textId="3CF30DC8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53649888" w14:textId="553C824E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0D5FCF91" w14:textId="2FAAB05D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23CAC96" w14:textId="2CB5D74D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57117286" w14:textId="53635871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2544D81F" w14:textId="5D23D468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2988DFF" w14:textId="718C3EE8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2C56513B" w14:textId="0676FD28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1DDAAE44" w14:textId="695C2C29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10170959" w14:textId="5ECE56C0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2CE2DF2A" w14:textId="169818D0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63FCB322" w14:textId="70711BCE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3E44A2B9" w14:textId="6A237AD5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6E2C1F3C" w14:textId="2DB7232E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65CD6237" w14:textId="133DD543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462B39CA" w14:textId="0354DB0B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6963F49C" w14:textId="3AABE6AE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6FBD822A" w14:textId="5437871C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71470EC4" w14:textId="4E0E6DFD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1A9E5542" w14:textId="4739905B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0663C290" w14:textId="3C2BB713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741B268C" w14:textId="50A2B01C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28B16259" w14:textId="77777777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  <w:sectPr w:rsidR="003D52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4B07B4" w14:textId="30402AA9" w:rsidR="003D5222" w:rsidRDefault="003D5222" w:rsidP="003D522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14:paraId="5D1ABC92" w14:textId="77777777" w:rsidR="003D5222" w:rsidRPr="003D5222" w:rsidRDefault="003D5222" w:rsidP="003D5222">
      <w:pPr>
        <w:widowControl w:val="0"/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4"/>
        </w:rPr>
      </w:pPr>
    </w:p>
    <w:p w14:paraId="65C1138A" w14:textId="77777777" w:rsidR="003D5222" w:rsidRPr="003D5222" w:rsidRDefault="003D5222" w:rsidP="003D5222">
      <w:pPr>
        <w:spacing w:after="0" w:line="240" w:lineRule="auto"/>
        <w:ind w:firstLine="10206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>УТВЕРЖДЕНА</w:t>
      </w:r>
    </w:p>
    <w:p w14:paraId="3B17818E" w14:textId="77777777" w:rsidR="003D5222" w:rsidRPr="003D5222" w:rsidRDefault="003D5222" w:rsidP="003D5222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 xml:space="preserve">постановлением Администрации Шахтерского муниципального округа Донецкой Народной Республики </w:t>
      </w:r>
    </w:p>
    <w:p w14:paraId="0FD1F80F" w14:textId="77777777" w:rsidR="003D5222" w:rsidRPr="003D5222" w:rsidRDefault="003D5222" w:rsidP="003D5222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>от _________ № ______</w:t>
      </w:r>
    </w:p>
    <w:p w14:paraId="05261844" w14:textId="77777777" w:rsidR="003D5222" w:rsidRPr="003D5222" w:rsidRDefault="003D5222" w:rsidP="003D5222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</w:p>
    <w:p w14:paraId="217DA0C0" w14:textId="77777777" w:rsidR="003D5222" w:rsidRPr="003D5222" w:rsidRDefault="003D5222" w:rsidP="003D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D5222">
        <w:rPr>
          <w:rFonts w:ascii="Arial" w:eastAsia="Calibri" w:hAnsi="Arial" w:cs="Arial"/>
          <w:b/>
          <w:sz w:val="24"/>
          <w:szCs w:val="24"/>
        </w:rPr>
        <w:t>Форма отчета</w:t>
      </w:r>
    </w:p>
    <w:p w14:paraId="6B8CBA7E" w14:textId="77777777" w:rsidR="003D5222" w:rsidRPr="003D5222" w:rsidRDefault="003D5222" w:rsidP="003D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 xml:space="preserve">о предоставлении информации о результатах деятельности проведения антикоррупционной экспертизы </w:t>
      </w:r>
    </w:p>
    <w:p w14:paraId="10DB5E53" w14:textId="77777777" w:rsidR="003D5222" w:rsidRPr="003D5222" w:rsidRDefault="003D5222" w:rsidP="003D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>нормативных правовых актов и проектов нормативных правовых актов</w:t>
      </w:r>
    </w:p>
    <w:p w14:paraId="4ABE5504" w14:textId="77777777" w:rsidR="003D5222" w:rsidRPr="003D5222" w:rsidRDefault="003D5222" w:rsidP="003D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02D06382" w14:textId="77777777" w:rsidR="003D5222" w:rsidRPr="003D5222" w:rsidRDefault="003D5222" w:rsidP="003D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D5222">
        <w:rPr>
          <w:rFonts w:ascii="Arial" w:eastAsia="Calibri" w:hAnsi="Arial" w:cs="Arial"/>
          <w:sz w:val="24"/>
          <w:szCs w:val="24"/>
        </w:rPr>
        <w:t>(наименование функционального (отраслевого</w:t>
      </w:r>
      <w:proofErr w:type="gramStart"/>
      <w:r w:rsidRPr="003D5222">
        <w:rPr>
          <w:rFonts w:ascii="Arial" w:eastAsia="Calibri" w:hAnsi="Arial" w:cs="Arial"/>
          <w:sz w:val="24"/>
          <w:szCs w:val="24"/>
        </w:rPr>
        <w:t>),  территориального</w:t>
      </w:r>
      <w:proofErr w:type="gramEnd"/>
      <w:r w:rsidRPr="003D5222">
        <w:rPr>
          <w:rFonts w:ascii="Arial" w:eastAsia="Calibri" w:hAnsi="Arial" w:cs="Arial"/>
          <w:sz w:val="24"/>
          <w:szCs w:val="24"/>
        </w:rPr>
        <w:t xml:space="preserve"> органа Администрации Шахтерского муниципального округа Донецкой Народной Республики)</w:t>
      </w:r>
    </w:p>
    <w:p w14:paraId="0F8618AB" w14:textId="77777777" w:rsidR="003D5222" w:rsidRPr="003D5222" w:rsidRDefault="003D5222" w:rsidP="003D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82"/>
        <w:gridCol w:w="4511"/>
        <w:gridCol w:w="2408"/>
        <w:gridCol w:w="2973"/>
        <w:gridCol w:w="2476"/>
        <w:gridCol w:w="1610"/>
      </w:tblGrid>
      <w:tr w:rsidR="003D5222" w:rsidRPr="003D5222" w14:paraId="722B82A3" w14:textId="77777777" w:rsidTr="00D649F4">
        <w:tc>
          <w:tcPr>
            <w:tcW w:w="201" w:type="pct"/>
          </w:tcPr>
          <w:p w14:paraId="266D1292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 п</w:t>
            </w:r>
          </w:p>
        </w:tc>
        <w:tc>
          <w:tcPr>
            <w:tcW w:w="1550" w:type="pct"/>
          </w:tcPr>
          <w:p w14:paraId="416E293B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  <w:p w14:paraId="3A308D22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уполномоченного лица отраслевого (функционального), территориального органа Администрации Шахтерского муниципального округа Донецкой Народной Республики, проводившего экспертизу </w:t>
            </w:r>
          </w:p>
        </w:tc>
        <w:tc>
          <w:tcPr>
            <w:tcW w:w="828" w:type="pct"/>
          </w:tcPr>
          <w:p w14:paraId="73A31CE0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5397C12C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нормативного</w:t>
            </w:r>
          </w:p>
          <w:p w14:paraId="7FDAA24D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правового акта (проекта нормативного правового акта)</w:t>
            </w:r>
          </w:p>
          <w:p w14:paraId="019164B4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</w:tcPr>
          <w:p w14:paraId="41D10344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заключения о результатах проведения антикоррупционной экспертизы нормативных правовых актов (проектов нормативных правовых актов)</w:t>
            </w:r>
          </w:p>
        </w:tc>
        <w:tc>
          <w:tcPr>
            <w:tcW w:w="851" w:type="pct"/>
          </w:tcPr>
          <w:p w14:paraId="0A771230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отраженных в заключении коррупциогенных факторов и предложения о способах (рекомендации) их устранения</w:t>
            </w:r>
          </w:p>
        </w:tc>
        <w:tc>
          <w:tcPr>
            <w:tcW w:w="548" w:type="pct"/>
          </w:tcPr>
          <w:p w14:paraId="15016926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D5222" w:rsidRPr="003D5222" w14:paraId="6AEFD73A" w14:textId="77777777" w:rsidTr="00D649F4">
        <w:tc>
          <w:tcPr>
            <w:tcW w:w="201" w:type="pct"/>
          </w:tcPr>
          <w:p w14:paraId="0A3F8B06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pct"/>
          </w:tcPr>
          <w:p w14:paraId="42C5168F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pct"/>
          </w:tcPr>
          <w:p w14:paraId="1DFF3A54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pct"/>
          </w:tcPr>
          <w:p w14:paraId="636D5BD7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pct"/>
          </w:tcPr>
          <w:p w14:paraId="75693133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</w:tcPr>
          <w:p w14:paraId="5F917985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52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D5222" w:rsidRPr="003D5222" w14:paraId="1F5C0AA2" w14:textId="77777777" w:rsidTr="00D649F4">
        <w:tc>
          <w:tcPr>
            <w:tcW w:w="201" w:type="pct"/>
          </w:tcPr>
          <w:p w14:paraId="0E20CC33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</w:tcPr>
          <w:p w14:paraId="1B468B62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</w:tcPr>
          <w:p w14:paraId="7C5DF3AF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</w:tcPr>
          <w:p w14:paraId="3B5A6C8C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pct"/>
          </w:tcPr>
          <w:p w14:paraId="170306F6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</w:tcPr>
          <w:p w14:paraId="6A2EC582" w14:textId="77777777" w:rsidR="003D5222" w:rsidRPr="003D5222" w:rsidRDefault="003D5222" w:rsidP="003D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910ACBD" w14:textId="77777777" w:rsidR="003D5222" w:rsidRPr="003D5222" w:rsidRDefault="003D5222" w:rsidP="003D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E8292D" w14:textId="7FBF97DD" w:rsidR="003D5222" w:rsidRDefault="003D5222" w:rsidP="003D5222">
      <w:r w:rsidRPr="003D5222">
        <w:rPr>
          <w:rFonts w:ascii="Arial" w:eastAsia="Calibri" w:hAnsi="Arial" w:cs="Arial"/>
          <w:sz w:val="24"/>
          <w:szCs w:val="24"/>
        </w:rPr>
        <w:tab/>
      </w:r>
      <w:r w:rsidRPr="003D5222">
        <w:rPr>
          <w:rFonts w:ascii="Arial" w:eastAsia="Calibri" w:hAnsi="Arial" w:cs="Arial"/>
          <w:sz w:val="24"/>
          <w:szCs w:val="24"/>
        </w:rPr>
        <w:tab/>
      </w:r>
      <w:r w:rsidRPr="003D5222">
        <w:rPr>
          <w:rFonts w:ascii="Arial" w:eastAsia="Calibri" w:hAnsi="Arial" w:cs="Arial"/>
          <w:sz w:val="24"/>
          <w:szCs w:val="24"/>
        </w:rPr>
        <w:tab/>
      </w:r>
      <w:r w:rsidRPr="003D5222">
        <w:rPr>
          <w:rFonts w:ascii="Arial" w:eastAsia="Calibri" w:hAnsi="Arial" w:cs="Arial"/>
          <w:sz w:val="24"/>
          <w:szCs w:val="24"/>
        </w:rPr>
        <w:tab/>
      </w:r>
      <w:bookmarkStart w:id="0" w:name="_GoBack"/>
      <w:bookmarkEnd w:id="0"/>
    </w:p>
    <w:sectPr w:rsidR="003D5222" w:rsidSect="003D52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CD"/>
    <w:rsid w:val="000402CD"/>
    <w:rsid w:val="00172C39"/>
    <w:rsid w:val="003D5222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61DD"/>
  <w15:chartTrackingRefBased/>
  <w15:docId w15:val="{0F8FA351-3B47-4C14-83C1-7EB8A509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D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&#1056;&#1072;&#1073;&#1086;&#1090;&#1072;%20&#1087;&#1086;%20&#1084;&#1086;&#1076;&#1077;&#1083;&#1100;&#1085;&#1086;&#1081;%20&#1082;&#1072;&#1088;&#1090;&#1077;\&#1055;&#1088;&#1072;&#1074;&#1083;&#1077;&#1085;&#1085;&#1086;&#1077;\&#1087;&#1086;&#1088;&#1103;&#1076;&#1086;&#1082;%20&#1072;&#1085;&#1090;&#1080;&#1082;&#1086;&#1088;&#1088;&#1091;&#1087;&#1094;&#1080;&#1086;&#1085;&#1085;&#1086;&#1081;%20&#1101;&#1082;&#1089;&#1087;&#1077;&#1088;&#1090;&#1080;&#1079;&#1099;%20&#1089;&#1086;&#1074;&#1077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2024-08-29T07:57:00Z</dcterms:created>
  <dcterms:modified xsi:type="dcterms:W3CDTF">2024-08-29T08:01:00Z</dcterms:modified>
</cp:coreProperties>
</file>