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7B900" w14:textId="77777777" w:rsidR="00ED4882" w:rsidRPr="00ED4882" w:rsidRDefault="00ED4882" w:rsidP="00ED4882">
      <w:pPr>
        <w:tabs>
          <w:tab w:val="left" w:pos="7655"/>
        </w:tabs>
        <w:spacing w:after="0" w:line="240" w:lineRule="auto"/>
        <w:ind w:left="5103"/>
        <w:contextualSpacing/>
        <w:jc w:val="both"/>
        <w:rPr>
          <w:rFonts w:ascii="Times New Roman" w:eastAsia="Calibri" w:hAnsi="Times New Roman" w:cs="Times New Roman"/>
          <w:sz w:val="24"/>
          <w:szCs w:val="24"/>
        </w:rPr>
      </w:pPr>
      <w:r w:rsidRPr="00ED4882">
        <w:rPr>
          <w:rFonts w:ascii="Times New Roman" w:eastAsia="Calibri" w:hAnsi="Times New Roman" w:cs="Times New Roman"/>
          <w:sz w:val="24"/>
          <w:szCs w:val="24"/>
        </w:rPr>
        <w:t>Приложение 3</w:t>
      </w:r>
    </w:p>
    <w:p w14:paraId="7281009A" w14:textId="77777777" w:rsidR="00ED4882" w:rsidRPr="00ED4882" w:rsidRDefault="00ED4882" w:rsidP="00ED4882">
      <w:pPr>
        <w:tabs>
          <w:tab w:val="left" w:pos="7655"/>
        </w:tabs>
        <w:spacing w:after="0" w:line="240" w:lineRule="auto"/>
        <w:ind w:left="5103"/>
        <w:contextualSpacing/>
        <w:jc w:val="both"/>
        <w:rPr>
          <w:rFonts w:ascii="Times New Roman" w:eastAsia="Calibri" w:hAnsi="Times New Roman" w:cs="Times New Roman"/>
          <w:caps/>
          <w:sz w:val="24"/>
          <w:szCs w:val="24"/>
        </w:rPr>
      </w:pPr>
      <w:r w:rsidRPr="00ED4882">
        <w:rPr>
          <w:rFonts w:ascii="Times New Roman" w:eastAsia="Calibri" w:hAnsi="Times New Roman" w:cs="Times New Roman"/>
          <w:sz w:val="24"/>
          <w:szCs w:val="24"/>
        </w:rPr>
        <w:t xml:space="preserve">к Положению об оплате труда </w:t>
      </w:r>
      <w:r w:rsidRPr="00ED4882">
        <w:rPr>
          <w:rFonts w:ascii="Times New Roman" w:eastAsia="Calibri" w:hAnsi="Times New Roman" w:cs="Times New Roman"/>
          <w:color w:val="000000"/>
          <w:sz w:val="24"/>
          <w:szCs w:val="24"/>
        </w:rPr>
        <w:t>лиц, замещающих муниципальные должности, осуществляющих свои полномочия на постоянной основе, муниципальных служащих</w:t>
      </w:r>
      <w:r w:rsidRPr="00ED4882">
        <w:rPr>
          <w:rFonts w:ascii="Times New Roman" w:eastAsia="Calibri" w:hAnsi="Times New Roman" w:cs="Times New Roman"/>
          <w:sz w:val="24"/>
          <w:szCs w:val="24"/>
        </w:rPr>
        <w:t xml:space="preserve"> и </w:t>
      </w:r>
      <w:r w:rsidRPr="00ED4882">
        <w:rPr>
          <w:rFonts w:ascii="Times New Roman" w:eastAsia="Calibri" w:hAnsi="Times New Roman"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ED4882">
        <w:rPr>
          <w:rFonts w:ascii="Times New Roman" w:eastAsia="Calibri" w:hAnsi="Times New Roman" w:cs="Times New Roman"/>
          <w:sz w:val="24"/>
          <w:szCs w:val="24"/>
        </w:rPr>
        <w:t xml:space="preserve">, в органах местного самоуправления муниципального образования </w:t>
      </w:r>
      <w:r w:rsidRPr="00ED4882">
        <w:rPr>
          <w:rFonts w:ascii="Times New Roman" w:eastAsia="Times New Roman" w:hAnsi="Times New Roman" w:cs="Times New Roman"/>
          <w:sz w:val="24"/>
          <w:szCs w:val="24"/>
        </w:rPr>
        <w:t xml:space="preserve">городской округ Енакиево </w:t>
      </w:r>
      <w:r w:rsidRPr="00ED4882">
        <w:rPr>
          <w:rFonts w:ascii="Times New Roman" w:eastAsia="Calibri" w:hAnsi="Times New Roman" w:cs="Times New Roman"/>
          <w:sz w:val="24"/>
          <w:szCs w:val="24"/>
        </w:rPr>
        <w:t>Донецкой Народной Республики на 2024 год</w:t>
      </w:r>
    </w:p>
    <w:p w14:paraId="5A00F859" w14:textId="77777777" w:rsidR="00ED4882" w:rsidRPr="00ED4882" w:rsidRDefault="00ED4882" w:rsidP="00ED4882">
      <w:pPr>
        <w:spacing w:after="0" w:line="240" w:lineRule="auto"/>
        <w:contextualSpacing/>
        <w:jc w:val="both"/>
        <w:rPr>
          <w:rFonts w:ascii="Times New Roman" w:eastAsia="Calibri" w:hAnsi="Times New Roman" w:cs="Times New Roman"/>
          <w:sz w:val="28"/>
          <w:szCs w:val="28"/>
        </w:rPr>
      </w:pPr>
    </w:p>
    <w:p w14:paraId="72445774" w14:textId="77777777" w:rsidR="00ED4882" w:rsidRPr="00ED4882" w:rsidRDefault="00ED4882" w:rsidP="00ED4882">
      <w:pPr>
        <w:spacing w:after="0" w:line="240" w:lineRule="auto"/>
        <w:contextualSpacing/>
        <w:jc w:val="center"/>
        <w:rPr>
          <w:rFonts w:ascii="Times New Roman" w:eastAsia="Calibri" w:hAnsi="Times New Roman" w:cs="Times New Roman"/>
          <w:sz w:val="27"/>
          <w:szCs w:val="27"/>
        </w:rPr>
      </w:pPr>
      <w:r w:rsidRPr="00ED4882">
        <w:rPr>
          <w:rFonts w:ascii="Times New Roman" w:eastAsia="Calibri" w:hAnsi="Times New Roman" w:cs="Times New Roman"/>
          <w:sz w:val="27"/>
          <w:szCs w:val="27"/>
        </w:rPr>
        <w:t>Размеры оплаты труда работников, занимающих должности, не являющиеся должностями муниципальной службы</w:t>
      </w:r>
    </w:p>
    <w:p w14:paraId="42DBF746" w14:textId="77777777" w:rsidR="00ED4882" w:rsidRPr="00ED4882" w:rsidRDefault="00ED4882" w:rsidP="00ED4882">
      <w:pPr>
        <w:spacing w:after="0" w:line="240" w:lineRule="auto"/>
        <w:contextualSpacing/>
        <w:jc w:val="center"/>
        <w:rPr>
          <w:rFonts w:ascii="Times New Roman" w:eastAsia="Calibri" w:hAnsi="Times New Roman" w:cs="Times New Roman"/>
          <w:sz w:val="27"/>
          <w:szCs w:val="27"/>
        </w:rPr>
      </w:pPr>
    </w:p>
    <w:p w14:paraId="0BAA1545" w14:textId="77777777" w:rsidR="00ED4882" w:rsidRPr="00ED4882" w:rsidRDefault="00ED4882" w:rsidP="00ED4882">
      <w:pPr>
        <w:spacing w:after="0" w:line="240" w:lineRule="auto"/>
        <w:ind w:firstLine="709"/>
        <w:contextualSpacing/>
        <w:jc w:val="both"/>
        <w:rPr>
          <w:rFonts w:ascii="Times New Roman" w:eastAsia="Calibri" w:hAnsi="Times New Roman" w:cs="Times New Roman"/>
          <w:sz w:val="27"/>
          <w:szCs w:val="27"/>
        </w:rPr>
      </w:pPr>
      <w:r w:rsidRPr="00ED4882">
        <w:rPr>
          <w:rFonts w:ascii="Times New Roman" w:eastAsia="Calibri" w:hAnsi="Times New Roman" w:cs="Times New Roman"/>
          <w:sz w:val="27"/>
          <w:szCs w:val="27"/>
        </w:rPr>
        <w:t xml:space="preserve">1. Должностные оклады </w:t>
      </w:r>
      <w:bookmarkStart w:id="0" w:name="_Hlk154697534"/>
      <w:r w:rsidRPr="00ED4882">
        <w:rPr>
          <w:rFonts w:ascii="Times New Roman" w:eastAsia="Calibri" w:hAnsi="Times New Roman" w:cs="Times New Roman"/>
          <w:sz w:val="27"/>
          <w:szCs w:val="27"/>
        </w:rPr>
        <w:t>работников</w:t>
      </w:r>
      <w:bookmarkEnd w:id="0"/>
      <w:r w:rsidRPr="00ED4882">
        <w:rPr>
          <w:rFonts w:ascii="Times New Roman" w:eastAsia="Calibri" w:hAnsi="Times New Roman" w:cs="Times New Roman"/>
          <w:sz w:val="27"/>
          <w:szCs w:val="27"/>
        </w:rPr>
        <w:t>, замещающих должности, не являющиеся должностями муниципальной службы, устанавливаются в размерах:</w:t>
      </w:r>
    </w:p>
    <w:p w14:paraId="16FEAD91" w14:textId="77777777" w:rsidR="00ED4882" w:rsidRPr="00ED4882" w:rsidRDefault="00ED4882" w:rsidP="00ED4882">
      <w:pPr>
        <w:spacing w:after="0" w:line="240" w:lineRule="auto"/>
        <w:ind w:left="709"/>
        <w:contextualSpacing/>
        <w:jc w:val="both"/>
        <w:rPr>
          <w:rFonts w:ascii="Times New Roman" w:eastAsia="Calibri" w:hAnsi="Times New Roman" w:cs="Times New Roman"/>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4386"/>
      </w:tblGrid>
      <w:tr w:rsidR="00ED4882" w:rsidRPr="00ED4882" w14:paraId="7FC8A2C9" w14:textId="77777777" w:rsidTr="00F75D6B">
        <w:tc>
          <w:tcPr>
            <w:tcW w:w="5260" w:type="dxa"/>
            <w:shd w:val="clear" w:color="auto" w:fill="auto"/>
          </w:tcPr>
          <w:p w14:paraId="435561AD" w14:textId="77777777" w:rsidR="00ED4882" w:rsidRPr="00ED4882" w:rsidRDefault="00ED4882" w:rsidP="00ED4882">
            <w:pPr>
              <w:spacing w:after="0" w:line="240" w:lineRule="auto"/>
              <w:contextualSpacing/>
              <w:jc w:val="center"/>
              <w:rPr>
                <w:rFonts w:ascii="Times New Roman" w:eastAsia="Calibri" w:hAnsi="Times New Roman" w:cs="Times New Roman"/>
                <w:sz w:val="27"/>
                <w:szCs w:val="27"/>
              </w:rPr>
            </w:pPr>
            <w:r w:rsidRPr="00ED4882">
              <w:rPr>
                <w:rFonts w:ascii="Times New Roman" w:eastAsia="Calibri" w:hAnsi="Times New Roman" w:cs="Times New Roman"/>
                <w:sz w:val="27"/>
                <w:szCs w:val="27"/>
              </w:rPr>
              <w:t>Наименование должности</w:t>
            </w:r>
          </w:p>
        </w:tc>
        <w:tc>
          <w:tcPr>
            <w:tcW w:w="4486" w:type="dxa"/>
            <w:shd w:val="clear" w:color="auto" w:fill="auto"/>
          </w:tcPr>
          <w:p w14:paraId="3D91070F" w14:textId="77777777" w:rsidR="00ED4882" w:rsidRPr="00ED4882" w:rsidRDefault="00ED4882" w:rsidP="00ED4882">
            <w:pPr>
              <w:spacing w:after="0" w:line="240" w:lineRule="auto"/>
              <w:contextualSpacing/>
              <w:jc w:val="center"/>
              <w:rPr>
                <w:rFonts w:ascii="Times New Roman" w:eastAsia="Calibri" w:hAnsi="Times New Roman" w:cs="Times New Roman"/>
                <w:sz w:val="27"/>
                <w:szCs w:val="27"/>
              </w:rPr>
            </w:pPr>
            <w:r w:rsidRPr="00ED4882">
              <w:rPr>
                <w:rFonts w:ascii="Times New Roman" w:eastAsia="Calibri" w:hAnsi="Times New Roman" w:cs="Times New Roman"/>
                <w:sz w:val="27"/>
                <w:szCs w:val="27"/>
              </w:rPr>
              <w:t>Должностной оклад, руб.</w:t>
            </w:r>
          </w:p>
        </w:tc>
      </w:tr>
      <w:tr w:rsidR="00ED4882" w:rsidRPr="00ED4882" w14:paraId="347FBCBC" w14:textId="77777777" w:rsidTr="00F75D6B">
        <w:tc>
          <w:tcPr>
            <w:tcW w:w="5260" w:type="dxa"/>
            <w:shd w:val="clear" w:color="auto" w:fill="auto"/>
            <w:vAlign w:val="center"/>
          </w:tcPr>
          <w:p w14:paraId="4F19FF24" w14:textId="77777777" w:rsidR="00ED4882" w:rsidRPr="00ED4882" w:rsidRDefault="00ED4882" w:rsidP="00ED4882">
            <w:pPr>
              <w:spacing w:after="0" w:line="240" w:lineRule="auto"/>
              <w:contextualSpacing/>
              <w:jc w:val="both"/>
              <w:rPr>
                <w:rFonts w:ascii="Times New Roman" w:eastAsia="Calibri" w:hAnsi="Times New Roman" w:cs="Times New Roman"/>
                <w:color w:val="000000"/>
                <w:sz w:val="27"/>
                <w:szCs w:val="27"/>
              </w:rPr>
            </w:pPr>
            <w:r w:rsidRPr="00ED4882">
              <w:rPr>
                <w:rFonts w:ascii="Times New Roman" w:eastAsia="Calibri" w:hAnsi="Times New Roman" w:cs="Times New Roman"/>
                <w:color w:val="000000"/>
                <w:sz w:val="27"/>
                <w:szCs w:val="27"/>
              </w:rPr>
              <w:t>Старший архивариус</w:t>
            </w:r>
          </w:p>
        </w:tc>
        <w:tc>
          <w:tcPr>
            <w:tcW w:w="4486" w:type="dxa"/>
            <w:shd w:val="clear" w:color="auto" w:fill="auto"/>
            <w:vAlign w:val="center"/>
          </w:tcPr>
          <w:p w14:paraId="335DE750" w14:textId="77777777" w:rsidR="00ED4882" w:rsidRPr="00ED4882" w:rsidRDefault="00ED4882" w:rsidP="00ED4882">
            <w:pPr>
              <w:spacing w:after="0" w:line="240" w:lineRule="auto"/>
              <w:contextualSpacing/>
              <w:jc w:val="center"/>
              <w:rPr>
                <w:rFonts w:ascii="Times New Roman" w:eastAsia="Calibri" w:hAnsi="Times New Roman" w:cs="Times New Roman"/>
                <w:color w:val="000000"/>
                <w:sz w:val="27"/>
                <w:szCs w:val="27"/>
              </w:rPr>
            </w:pPr>
            <w:r w:rsidRPr="00ED4882">
              <w:rPr>
                <w:rFonts w:ascii="Times New Roman" w:eastAsia="Calibri" w:hAnsi="Times New Roman" w:cs="Times New Roman"/>
                <w:color w:val="000000"/>
                <w:sz w:val="27"/>
                <w:szCs w:val="27"/>
              </w:rPr>
              <w:t>8 000,00</w:t>
            </w:r>
          </w:p>
        </w:tc>
      </w:tr>
      <w:tr w:rsidR="00ED4882" w:rsidRPr="00ED4882" w14:paraId="6DFBDF1E" w14:textId="77777777" w:rsidTr="00F75D6B">
        <w:tc>
          <w:tcPr>
            <w:tcW w:w="5260" w:type="dxa"/>
            <w:shd w:val="clear" w:color="auto" w:fill="auto"/>
            <w:vAlign w:val="center"/>
          </w:tcPr>
          <w:p w14:paraId="23783584" w14:textId="77777777" w:rsidR="00ED4882" w:rsidRPr="00ED4882" w:rsidRDefault="00ED4882" w:rsidP="00ED4882">
            <w:pPr>
              <w:spacing w:after="0" w:line="240" w:lineRule="auto"/>
              <w:contextualSpacing/>
              <w:jc w:val="both"/>
              <w:rPr>
                <w:rFonts w:ascii="Times New Roman" w:eastAsia="Calibri" w:hAnsi="Times New Roman" w:cs="Times New Roman"/>
                <w:color w:val="000000"/>
                <w:sz w:val="27"/>
                <w:szCs w:val="27"/>
              </w:rPr>
            </w:pPr>
            <w:r w:rsidRPr="00ED4882">
              <w:rPr>
                <w:rFonts w:ascii="Times New Roman" w:eastAsia="Calibri" w:hAnsi="Times New Roman" w:cs="Times New Roman"/>
                <w:color w:val="000000"/>
                <w:sz w:val="27"/>
                <w:szCs w:val="27"/>
              </w:rPr>
              <w:t>Архивариус</w:t>
            </w:r>
          </w:p>
        </w:tc>
        <w:tc>
          <w:tcPr>
            <w:tcW w:w="4486" w:type="dxa"/>
            <w:shd w:val="clear" w:color="auto" w:fill="auto"/>
            <w:vAlign w:val="center"/>
          </w:tcPr>
          <w:p w14:paraId="55A9CBCA" w14:textId="77777777" w:rsidR="00ED4882" w:rsidRPr="00ED4882" w:rsidRDefault="00ED4882" w:rsidP="00ED4882">
            <w:pPr>
              <w:spacing w:after="0" w:line="240" w:lineRule="auto"/>
              <w:contextualSpacing/>
              <w:jc w:val="center"/>
              <w:rPr>
                <w:rFonts w:ascii="Times New Roman" w:eastAsia="Calibri" w:hAnsi="Times New Roman" w:cs="Times New Roman"/>
                <w:color w:val="000000"/>
                <w:sz w:val="27"/>
                <w:szCs w:val="27"/>
              </w:rPr>
            </w:pPr>
            <w:r w:rsidRPr="00ED4882">
              <w:rPr>
                <w:rFonts w:ascii="Times New Roman" w:eastAsia="Calibri" w:hAnsi="Times New Roman" w:cs="Times New Roman"/>
                <w:color w:val="000000"/>
                <w:sz w:val="27"/>
                <w:szCs w:val="27"/>
              </w:rPr>
              <w:t>7 500,00</w:t>
            </w:r>
          </w:p>
        </w:tc>
      </w:tr>
      <w:tr w:rsidR="00ED4882" w:rsidRPr="00ED4882" w14:paraId="3E499CF7" w14:textId="77777777" w:rsidTr="00F75D6B">
        <w:tc>
          <w:tcPr>
            <w:tcW w:w="5260" w:type="dxa"/>
            <w:shd w:val="clear" w:color="auto" w:fill="auto"/>
            <w:vAlign w:val="center"/>
          </w:tcPr>
          <w:p w14:paraId="72AB80D3" w14:textId="77777777" w:rsidR="00ED4882" w:rsidRPr="00ED4882" w:rsidRDefault="00ED4882" w:rsidP="00ED4882">
            <w:pPr>
              <w:spacing w:after="0" w:line="240" w:lineRule="auto"/>
              <w:contextualSpacing/>
              <w:jc w:val="both"/>
              <w:rPr>
                <w:rFonts w:ascii="Times New Roman" w:eastAsia="Calibri" w:hAnsi="Times New Roman" w:cs="Times New Roman"/>
                <w:color w:val="000000"/>
                <w:sz w:val="27"/>
                <w:szCs w:val="27"/>
              </w:rPr>
            </w:pPr>
            <w:r w:rsidRPr="00ED4882">
              <w:rPr>
                <w:rFonts w:ascii="Times New Roman" w:eastAsia="Calibri" w:hAnsi="Times New Roman" w:cs="Times New Roman"/>
                <w:color w:val="000000"/>
                <w:sz w:val="27"/>
                <w:szCs w:val="27"/>
              </w:rPr>
              <w:t>Диспетчер</w:t>
            </w:r>
          </w:p>
        </w:tc>
        <w:tc>
          <w:tcPr>
            <w:tcW w:w="4486" w:type="dxa"/>
            <w:shd w:val="clear" w:color="auto" w:fill="auto"/>
            <w:vAlign w:val="center"/>
          </w:tcPr>
          <w:p w14:paraId="387A1377" w14:textId="77777777" w:rsidR="00ED4882" w:rsidRPr="00ED4882" w:rsidRDefault="00ED4882" w:rsidP="00ED4882">
            <w:pPr>
              <w:spacing w:after="0" w:line="240" w:lineRule="auto"/>
              <w:contextualSpacing/>
              <w:jc w:val="center"/>
              <w:rPr>
                <w:rFonts w:ascii="Times New Roman" w:eastAsia="Calibri" w:hAnsi="Times New Roman" w:cs="Times New Roman"/>
                <w:color w:val="000000"/>
                <w:sz w:val="27"/>
                <w:szCs w:val="27"/>
              </w:rPr>
            </w:pPr>
            <w:r w:rsidRPr="00ED4882">
              <w:rPr>
                <w:rFonts w:ascii="Times New Roman" w:eastAsia="Calibri" w:hAnsi="Times New Roman" w:cs="Times New Roman"/>
                <w:color w:val="000000"/>
                <w:sz w:val="27"/>
                <w:szCs w:val="27"/>
              </w:rPr>
              <w:t>7 500,00</w:t>
            </w:r>
          </w:p>
        </w:tc>
      </w:tr>
      <w:tr w:rsidR="00ED4882" w:rsidRPr="00ED4882" w14:paraId="431E0C9B" w14:textId="77777777" w:rsidTr="00F75D6B">
        <w:tc>
          <w:tcPr>
            <w:tcW w:w="5260" w:type="dxa"/>
            <w:shd w:val="clear" w:color="auto" w:fill="auto"/>
            <w:vAlign w:val="center"/>
          </w:tcPr>
          <w:p w14:paraId="29177651" w14:textId="77777777" w:rsidR="00ED4882" w:rsidRPr="00ED4882" w:rsidRDefault="00ED4882" w:rsidP="00ED4882">
            <w:pPr>
              <w:spacing w:after="0" w:line="240" w:lineRule="auto"/>
              <w:contextualSpacing/>
              <w:jc w:val="both"/>
              <w:rPr>
                <w:rFonts w:ascii="Times New Roman" w:eastAsia="Calibri" w:hAnsi="Times New Roman" w:cs="Times New Roman"/>
                <w:color w:val="000000"/>
                <w:sz w:val="27"/>
                <w:szCs w:val="27"/>
              </w:rPr>
            </w:pPr>
            <w:r w:rsidRPr="00ED4882">
              <w:rPr>
                <w:rFonts w:ascii="Times New Roman" w:eastAsia="Calibri" w:hAnsi="Times New Roman" w:cs="Times New Roman"/>
                <w:color w:val="000000"/>
                <w:sz w:val="27"/>
                <w:szCs w:val="27"/>
              </w:rPr>
              <w:t>Заведующий хозяйством</w:t>
            </w:r>
          </w:p>
        </w:tc>
        <w:tc>
          <w:tcPr>
            <w:tcW w:w="4486" w:type="dxa"/>
            <w:shd w:val="clear" w:color="auto" w:fill="auto"/>
            <w:vAlign w:val="center"/>
          </w:tcPr>
          <w:p w14:paraId="0422B8F4" w14:textId="77777777" w:rsidR="00ED4882" w:rsidRPr="00ED4882" w:rsidRDefault="00ED4882" w:rsidP="00ED4882">
            <w:pPr>
              <w:spacing w:after="0" w:line="240" w:lineRule="auto"/>
              <w:contextualSpacing/>
              <w:jc w:val="center"/>
              <w:rPr>
                <w:rFonts w:ascii="Times New Roman" w:eastAsia="Calibri" w:hAnsi="Times New Roman" w:cs="Times New Roman"/>
                <w:color w:val="000000"/>
                <w:sz w:val="27"/>
                <w:szCs w:val="27"/>
              </w:rPr>
            </w:pPr>
            <w:r w:rsidRPr="00ED4882">
              <w:rPr>
                <w:rFonts w:ascii="Times New Roman" w:eastAsia="Calibri" w:hAnsi="Times New Roman" w:cs="Times New Roman"/>
                <w:color w:val="000000"/>
                <w:sz w:val="27"/>
                <w:szCs w:val="27"/>
              </w:rPr>
              <w:t>8 500,00</w:t>
            </w:r>
          </w:p>
        </w:tc>
      </w:tr>
      <w:tr w:rsidR="00ED4882" w:rsidRPr="00ED4882" w14:paraId="15C05E5E" w14:textId="77777777" w:rsidTr="00F75D6B">
        <w:tc>
          <w:tcPr>
            <w:tcW w:w="5260" w:type="dxa"/>
            <w:shd w:val="clear" w:color="auto" w:fill="auto"/>
            <w:vAlign w:val="center"/>
          </w:tcPr>
          <w:p w14:paraId="72D67757" w14:textId="77777777" w:rsidR="00ED4882" w:rsidRPr="00ED4882" w:rsidRDefault="00ED4882" w:rsidP="00ED4882">
            <w:pPr>
              <w:spacing w:after="0" w:line="240" w:lineRule="auto"/>
              <w:contextualSpacing/>
              <w:jc w:val="both"/>
              <w:rPr>
                <w:rFonts w:ascii="Times New Roman" w:eastAsia="Calibri" w:hAnsi="Times New Roman" w:cs="Times New Roman"/>
                <w:color w:val="000000"/>
                <w:sz w:val="27"/>
                <w:szCs w:val="27"/>
              </w:rPr>
            </w:pPr>
            <w:r w:rsidRPr="00ED4882">
              <w:rPr>
                <w:rFonts w:ascii="Times New Roman" w:eastAsia="Calibri" w:hAnsi="Times New Roman" w:cs="Times New Roman"/>
                <w:color w:val="000000"/>
                <w:sz w:val="27"/>
                <w:szCs w:val="27"/>
              </w:rPr>
              <w:t>Секретарь руководителя</w:t>
            </w:r>
          </w:p>
        </w:tc>
        <w:tc>
          <w:tcPr>
            <w:tcW w:w="4486" w:type="dxa"/>
            <w:shd w:val="clear" w:color="auto" w:fill="auto"/>
            <w:vAlign w:val="center"/>
          </w:tcPr>
          <w:p w14:paraId="28AD2710" w14:textId="77777777" w:rsidR="00ED4882" w:rsidRPr="00ED4882" w:rsidRDefault="00ED4882" w:rsidP="00ED4882">
            <w:pPr>
              <w:spacing w:after="0" w:line="240" w:lineRule="auto"/>
              <w:contextualSpacing/>
              <w:jc w:val="center"/>
              <w:rPr>
                <w:rFonts w:ascii="Times New Roman" w:eastAsia="Calibri" w:hAnsi="Times New Roman" w:cs="Times New Roman"/>
                <w:color w:val="000000"/>
                <w:sz w:val="27"/>
                <w:szCs w:val="27"/>
              </w:rPr>
            </w:pPr>
            <w:r w:rsidRPr="00ED4882">
              <w:rPr>
                <w:rFonts w:ascii="Times New Roman" w:eastAsia="Calibri" w:hAnsi="Times New Roman" w:cs="Times New Roman"/>
                <w:color w:val="000000"/>
                <w:sz w:val="27"/>
                <w:szCs w:val="27"/>
              </w:rPr>
              <w:t>7 500,00</w:t>
            </w:r>
          </w:p>
        </w:tc>
      </w:tr>
    </w:tbl>
    <w:p w14:paraId="0FF0EF8D" w14:textId="77777777" w:rsidR="00ED4882" w:rsidRPr="00ED4882" w:rsidRDefault="00ED4882" w:rsidP="00ED4882">
      <w:pPr>
        <w:spacing w:after="0" w:line="240" w:lineRule="auto"/>
        <w:ind w:left="720"/>
        <w:contextualSpacing/>
        <w:rPr>
          <w:rFonts w:ascii="Times New Roman" w:eastAsia="Calibri" w:hAnsi="Times New Roman" w:cs="Times New Roman"/>
          <w:i/>
          <w:iCs/>
          <w:sz w:val="27"/>
          <w:szCs w:val="27"/>
        </w:rPr>
      </w:pPr>
    </w:p>
    <w:p w14:paraId="2922BEEE" w14:textId="77777777" w:rsidR="00ED4882" w:rsidRPr="00ED4882" w:rsidRDefault="00ED4882" w:rsidP="00ED4882">
      <w:pPr>
        <w:spacing w:after="0" w:line="240" w:lineRule="auto"/>
        <w:ind w:firstLine="709"/>
        <w:contextualSpacing/>
        <w:jc w:val="both"/>
        <w:rPr>
          <w:rFonts w:ascii="Times New Roman" w:eastAsia="Calibri" w:hAnsi="Times New Roman" w:cs="Times New Roman"/>
          <w:sz w:val="27"/>
          <w:szCs w:val="27"/>
        </w:rPr>
      </w:pPr>
      <w:r w:rsidRPr="00ED4882">
        <w:rPr>
          <w:rFonts w:ascii="Times New Roman" w:eastAsia="Calibri" w:hAnsi="Times New Roman" w:cs="Times New Roman"/>
          <w:sz w:val="27"/>
          <w:szCs w:val="27"/>
        </w:rPr>
        <w:t xml:space="preserve">2. Надбавка за сложность и напряженность в работе устанавливается в размере до 200% должностного оклада </w:t>
      </w:r>
      <w:r w:rsidRPr="00ED4882">
        <w:rPr>
          <w:rFonts w:ascii="Times New Roman" w:eastAsia="Times New Roman" w:hAnsi="Times New Roman" w:cs="Times New Roman"/>
          <w:color w:val="000000"/>
          <w:sz w:val="27"/>
          <w:szCs w:val="27"/>
          <w:lang w:eastAsia="ru-RU"/>
        </w:rPr>
        <w:t xml:space="preserve">согласно решению представителя нанимателя (работодателя) </w:t>
      </w:r>
      <w:r w:rsidRPr="00ED4882">
        <w:rPr>
          <w:rFonts w:ascii="Times New Roman" w:eastAsia="Calibri" w:hAnsi="Times New Roman" w:cs="Times New Roman"/>
          <w:sz w:val="27"/>
          <w:szCs w:val="27"/>
        </w:rPr>
        <w:t xml:space="preserve">на основании представления руководителя, заместителя главы администрации, выплачивается одновременно с выплатой заработной платы за соответствующий период и учитывается во всех случаях сохранения заработной платы. </w:t>
      </w:r>
    </w:p>
    <w:p w14:paraId="3503679C" w14:textId="77777777" w:rsidR="00ED4882" w:rsidRPr="00ED4882" w:rsidRDefault="00ED4882" w:rsidP="00ED488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p>
    <w:p w14:paraId="5EAA9985" w14:textId="77777777" w:rsidR="00ED4882" w:rsidRPr="00ED4882" w:rsidRDefault="00ED4882" w:rsidP="00ED48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ru-RU"/>
        </w:rPr>
      </w:pPr>
      <w:r w:rsidRPr="00ED4882">
        <w:rPr>
          <w:rFonts w:ascii="Times New Roman" w:eastAsia="Calibri" w:hAnsi="Times New Roman" w:cs="Times New Roman"/>
          <w:sz w:val="27"/>
          <w:szCs w:val="27"/>
        </w:rPr>
        <w:t>3. </w:t>
      </w:r>
      <w:r w:rsidRPr="00ED4882">
        <w:rPr>
          <w:rFonts w:ascii="Times New Roman" w:eastAsia="Times New Roman" w:hAnsi="Times New Roman" w:cs="Times New Roman"/>
          <w:color w:val="000000"/>
          <w:sz w:val="27"/>
          <w:szCs w:val="27"/>
          <w:lang w:eastAsia="ru-RU"/>
        </w:rPr>
        <w:t xml:space="preserve">Премирование </w:t>
      </w:r>
      <w:r w:rsidRPr="00ED4882">
        <w:rPr>
          <w:rFonts w:ascii="Times New Roman" w:eastAsia="Calibri" w:hAnsi="Times New Roman" w:cs="Times New Roman"/>
          <w:sz w:val="27"/>
          <w:szCs w:val="27"/>
        </w:rPr>
        <w:t xml:space="preserve">работников, замещающих должности, не являющиеся должностями муниципальной службы, </w:t>
      </w:r>
      <w:r w:rsidRPr="00ED4882">
        <w:rPr>
          <w:rFonts w:ascii="Times New Roman" w:eastAsia="Times New Roman" w:hAnsi="Times New Roman" w:cs="Times New Roman"/>
          <w:color w:val="000000"/>
          <w:sz w:val="27"/>
          <w:szCs w:val="27"/>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51D078F4" w14:textId="77777777" w:rsidR="00ED4882" w:rsidRPr="00ED4882" w:rsidRDefault="00ED4882" w:rsidP="00ED4882">
      <w:pPr>
        <w:spacing w:after="0" w:line="240" w:lineRule="auto"/>
        <w:ind w:firstLine="709"/>
        <w:contextualSpacing/>
        <w:jc w:val="both"/>
        <w:rPr>
          <w:rFonts w:ascii="Times New Roman" w:eastAsia="Times New Roman" w:hAnsi="Times New Roman" w:cs="Times New Roman"/>
          <w:color w:val="000000"/>
          <w:sz w:val="27"/>
          <w:szCs w:val="27"/>
          <w:lang w:eastAsia="ru-RU"/>
        </w:rPr>
      </w:pPr>
      <w:r w:rsidRPr="00ED4882">
        <w:rPr>
          <w:rFonts w:ascii="Times New Roman" w:eastAsia="Times New Roman" w:hAnsi="Times New Roman" w:cs="Times New Roman"/>
          <w:color w:val="000000"/>
          <w:sz w:val="27"/>
          <w:szCs w:val="27"/>
          <w:lang w:eastAsia="ru-RU"/>
        </w:rPr>
        <w:t>Выплата премии осуществляется согласно решению представителя нанимателя (работодателя)</w:t>
      </w:r>
      <w:r w:rsidRPr="00ED4882">
        <w:rPr>
          <w:rFonts w:ascii="Times New Roman" w:eastAsia="Calibri" w:hAnsi="Times New Roman" w:cs="Times New Roman"/>
          <w:sz w:val="27"/>
          <w:szCs w:val="27"/>
        </w:rPr>
        <w:t xml:space="preserve"> на основании представления руководителя, заместителя главы администрации. </w:t>
      </w:r>
    </w:p>
    <w:p w14:paraId="45BD0939" w14:textId="77777777" w:rsidR="00ED4882" w:rsidRPr="00ED4882" w:rsidRDefault="00ED4882" w:rsidP="00ED4882">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ED4882">
        <w:rPr>
          <w:rFonts w:ascii="Times New Roman" w:eastAsia="Times New Roman" w:hAnsi="Times New Roman" w:cs="Times New Roman"/>
          <w:color w:val="000000"/>
          <w:sz w:val="27"/>
          <w:szCs w:val="27"/>
          <w:lang w:eastAsia="ru-RU"/>
        </w:rPr>
        <w:t xml:space="preserve">Размеры ежемесячной премии </w:t>
      </w:r>
      <w:r w:rsidRPr="00ED4882">
        <w:rPr>
          <w:rFonts w:ascii="Times New Roman" w:eastAsia="Calibri" w:hAnsi="Times New Roman" w:cs="Times New Roman"/>
          <w:sz w:val="27"/>
          <w:szCs w:val="27"/>
        </w:rPr>
        <w:t>работникам, замещающим должности, не являющиеся должностями муниципальной службы,</w:t>
      </w:r>
      <w:r w:rsidRPr="00ED4882">
        <w:rPr>
          <w:rFonts w:ascii="Times New Roman" w:eastAsia="Times New Roman" w:hAnsi="Times New Roman" w:cs="Times New Roman"/>
          <w:color w:val="000000"/>
          <w:sz w:val="27"/>
          <w:szCs w:val="27"/>
          <w:lang w:eastAsia="ru-RU"/>
        </w:rPr>
        <w:t xml:space="preserve"> определяются исходя из их должностного оклада с учетом критериев оценки эффективности работы </w:t>
      </w:r>
      <w:r w:rsidRPr="00ED4882">
        <w:rPr>
          <w:rFonts w:ascii="Times New Roman" w:eastAsia="Calibri" w:hAnsi="Times New Roman" w:cs="Times New Roman"/>
          <w:sz w:val="27"/>
          <w:szCs w:val="27"/>
        </w:rPr>
        <w:t>работников, замещающих должности, не являющиеся должностями муниципальной службы,</w:t>
      </w:r>
      <w:r w:rsidRPr="00ED4882">
        <w:rPr>
          <w:rFonts w:ascii="Times New Roman" w:eastAsia="Times New Roman" w:hAnsi="Times New Roman" w:cs="Times New Roman"/>
          <w:color w:val="000000"/>
          <w:sz w:val="27"/>
          <w:szCs w:val="27"/>
          <w:lang w:eastAsia="ru-RU"/>
        </w:rPr>
        <w:t xml:space="preserve"> в учетном периоде и соответствующих им коэффициентов:</w:t>
      </w:r>
    </w:p>
    <w:p w14:paraId="0017AEB8" w14:textId="77777777" w:rsidR="00ED4882" w:rsidRPr="00ED4882" w:rsidRDefault="00ED4882" w:rsidP="00ED4882">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ED4882">
        <w:rPr>
          <w:rFonts w:ascii="Times New Roman" w:eastAsia="Times New Roman" w:hAnsi="Times New Roman" w:cs="Times New Roman"/>
          <w:color w:val="000000"/>
          <w:sz w:val="27"/>
          <w:szCs w:val="27"/>
          <w:lang w:eastAsia="ru-RU"/>
        </w:rPr>
        <w:lastRenderedPageBreak/>
        <w:t>1) полученные задания выполнялись качественно в полном объеме, самостоятельно, с соблюдением установленных сроков – 1,0;</w:t>
      </w:r>
    </w:p>
    <w:p w14:paraId="2796889C" w14:textId="77777777" w:rsidR="00ED4882" w:rsidRPr="00ED4882" w:rsidRDefault="00ED4882" w:rsidP="00ED4882">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ED4882">
        <w:rPr>
          <w:rFonts w:ascii="Times New Roman" w:eastAsia="Times New Roman" w:hAnsi="Times New Roman" w:cs="Times New Roman"/>
          <w:color w:val="000000"/>
          <w:sz w:val="27"/>
          <w:szCs w:val="27"/>
          <w:lang w:eastAsia="ru-RU"/>
        </w:rPr>
        <w:t>2) полученные задания выполнялись своевременно, но при постоянном контроле и необходимой помощи со стороны руководителя – 0,9-0,3;</w:t>
      </w:r>
    </w:p>
    <w:p w14:paraId="55039240" w14:textId="77777777" w:rsidR="00ED4882" w:rsidRPr="00ED4882" w:rsidRDefault="00ED4882" w:rsidP="00ED4882">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ED4882">
        <w:rPr>
          <w:rFonts w:ascii="Times New Roman" w:eastAsia="Times New Roman" w:hAnsi="Times New Roman" w:cs="Times New Roman"/>
          <w:color w:val="000000"/>
          <w:sz w:val="27"/>
          <w:szCs w:val="27"/>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050E96F7" w14:textId="77777777" w:rsidR="00ED4882" w:rsidRPr="00ED4882" w:rsidRDefault="00ED4882" w:rsidP="00ED4882">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ED4882">
        <w:rPr>
          <w:rFonts w:ascii="Times New Roman" w:eastAsia="Times New Roman" w:hAnsi="Times New Roman" w:cs="Times New Roman"/>
          <w:color w:val="000000"/>
          <w:sz w:val="27"/>
          <w:szCs w:val="27"/>
          <w:lang w:eastAsia="ru-RU"/>
        </w:rPr>
        <w:t>Ежемесячная премия начисляется и выплачивается одновременно с заработной платой за соответствующий месяц.</w:t>
      </w:r>
    </w:p>
    <w:p w14:paraId="1BC242EC" w14:textId="77777777" w:rsidR="00ED4882" w:rsidRPr="00ED4882" w:rsidRDefault="00ED4882" w:rsidP="00ED4882">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ED4882">
        <w:rPr>
          <w:rFonts w:ascii="Times New Roman" w:eastAsia="Times New Roman" w:hAnsi="Times New Roman" w:cs="Times New Roman"/>
          <w:color w:val="000000"/>
          <w:sz w:val="27"/>
          <w:szCs w:val="27"/>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068E0C43" w14:textId="77777777" w:rsidR="00ED4882" w:rsidRPr="00ED4882" w:rsidRDefault="00ED4882" w:rsidP="00ED4882">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ED4882">
        <w:rPr>
          <w:rFonts w:ascii="Times New Roman" w:eastAsia="Times New Roman" w:hAnsi="Times New Roman" w:cs="Times New Roman"/>
          <w:color w:val="000000"/>
          <w:sz w:val="27"/>
          <w:szCs w:val="27"/>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1279267B" w14:textId="77777777" w:rsidR="00ED4882" w:rsidRPr="00ED4882" w:rsidRDefault="00ED4882" w:rsidP="00ED4882">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ED4882">
        <w:rPr>
          <w:rFonts w:ascii="Times New Roman" w:eastAsia="Times New Roman" w:hAnsi="Times New Roman" w:cs="Times New Roman"/>
          <w:color w:val="000000"/>
          <w:sz w:val="27"/>
          <w:szCs w:val="27"/>
          <w:lang w:eastAsia="ru-RU"/>
        </w:rPr>
        <w:t>Работникам, замещающим должности, не являющиеся должностями муниципальной службы, при наличии экономии по фонду оплаты труда может выплачиваться премия за выполнение особо важных и сложных заданий, премия по итогам работы за квартал, полугодие, 9 месяцев, год, а также премия к праздничным дням, праздничным и юбилейным датам.</w:t>
      </w:r>
    </w:p>
    <w:p w14:paraId="4CC602BE" w14:textId="77777777" w:rsidR="00ED4882" w:rsidRPr="00ED4882" w:rsidRDefault="00ED4882" w:rsidP="00ED4882">
      <w:pPr>
        <w:spacing w:after="0" w:line="240" w:lineRule="auto"/>
        <w:ind w:firstLine="709"/>
        <w:contextualSpacing/>
        <w:jc w:val="both"/>
        <w:rPr>
          <w:rFonts w:ascii="Times New Roman" w:eastAsia="Calibri" w:hAnsi="Times New Roman" w:cs="Times New Roman"/>
          <w:sz w:val="27"/>
          <w:szCs w:val="27"/>
        </w:rPr>
      </w:pPr>
      <w:r w:rsidRPr="00ED4882">
        <w:rPr>
          <w:rFonts w:ascii="Times New Roman" w:eastAsia="Calibri" w:hAnsi="Times New Roman" w:cs="Times New Roman"/>
          <w:sz w:val="27"/>
          <w:szCs w:val="27"/>
        </w:rPr>
        <w:t xml:space="preserve">Работники, </w:t>
      </w:r>
      <w:bookmarkStart w:id="1" w:name="_Hlk154697565"/>
      <w:r w:rsidRPr="00ED4882">
        <w:rPr>
          <w:rFonts w:ascii="Times New Roman" w:eastAsia="Calibri" w:hAnsi="Times New Roman" w:cs="Times New Roman"/>
          <w:sz w:val="27"/>
          <w:szCs w:val="27"/>
        </w:rPr>
        <w:t>замещающие должности, не являющиеся должностями муниципальной службы</w:t>
      </w:r>
      <w:bookmarkEnd w:id="1"/>
      <w:r w:rsidRPr="00ED4882">
        <w:rPr>
          <w:rFonts w:ascii="Times New Roman" w:eastAsia="Calibri" w:hAnsi="Times New Roman" w:cs="Times New Roman"/>
          <w:sz w:val="27"/>
          <w:szCs w:val="27"/>
        </w:rPr>
        <w:t>, имеющие дисциплинарные взыскания, не подлежат премированию в течение срока действия дисциплинарного взыскания.</w:t>
      </w:r>
    </w:p>
    <w:p w14:paraId="6364067E" w14:textId="77777777" w:rsidR="00ED4882" w:rsidRPr="00ED4882" w:rsidRDefault="00ED4882" w:rsidP="00ED4882">
      <w:pPr>
        <w:spacing w:after="0" w:line="240" w:lineRule="auto"/>
        <w:ind w:firstLine="709"/>
        <w:contextualSpacing/>
        <w:jc w:val="both"/>
        <w:rPr>
          <w:rFonts w:ascii="Times New Roman" w:eastAsia="Calibri" w:hAnsi="Times New Roman" w:cs="Times New Roman"/>
          <w:sz w:val="27"/>
          <w:szCs w:val="27"/>
        </w:rPr>
      </w:pPr>
    </w:p>
    <w:p w14:paraId="0F59F6F4" w14:textId="77777777" w:rsidR="00ED4882" w:rsidRPr="00ED4882" w:rsidRDefault="00ED4882" w:rsidP="00ED488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ED4882">
        <w:rPr>
          <w:rFonts w:ascii="Times New Roman" w:eastAsia="Calibri" w:hAnsi="Times New Roman" w:cs="Times New Roman"/>
          <w:sz w:val="27"/>
          <w:szCs w:val="27"/>
        </w:rPr>
        <w:t xml:space="preserve">4. Работникам, замещающим должности, не являющиеся должностями муниципальной службы,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w:t>
      </w:r>
    </w:p>
    <w:p w14:paraId="0963A6B1" w14:textId="77777777" w:rsidR="00ED4882" w:rsidRPr="00ED4882" w:rsidRDefault="00ED4882" w:rsidP="00ED4882">
      <w:pPr>
        <w:spacing w:after="0" w:line="240" w:lineRule="auto"/>
        <w:ind w:firstLine="709"/>
        <w:contextualSpacing/>
        <w:jc w:val="both"/>
        <w:rPr>
          <w:rFonts w:ascii="Times New Roman" w:eastAsia="Times New Roman" w:hAnsi="Times New Roman" w:cs="Times New Roman"/>
          <w:color w:val="000000"/>
          <w:sz w:val="27"/>
          <w:szCs w:val="27"/>
          <w:lang w:eastAsia="ru-RU"/>
        </w:rPr>
      </w:pPr>
      <w:r w:rsidRPr="00ED4882">
        <w:rPr>
          <w:rFonts w:ascii="Times New Roman" w:eastAsia="Calibri" w:hAnsi="Times New Roman" w:cs="Times New Roman"/>
          <w:sz w:val="27"/>
          <w:szCs w:val="27"/>
        </w:rPr>
        <w:t xml:space="preserve">Доплата устанавливается </w:t>
      </w:r>
      <w:r w:rsidRPr="00ED4882">
        <w:rPr>
          <w:rFonts w:ascii="Times New Roman" w:eastAsia="Times New Roman" w:hAnsi="Times New Roman" w:cs="Times New Roman"/>
          <w:color w:val="000000"/>
          <w:sz w:val="27"/>
          <w:szCs w:val="27"/>
          <w:lang w:eastAsia="ru-RU"/>
        </w:rPr>
        <w:t xml:space="preserve">согласно решению представителя нанимателя (работодателя) </w:t>
      </w:r>
      <w:r w:rsidRPr="00ED4882">
        <w:rPr>
          <w:rFonts w:ascii="Times New Roman" w:eastAsia="Calibri" w:hAnsi="Times New Roman" w:cs="Times New Roman"/>
          <w:sz w:val="27"/>
          <w:szCs w:val="27"/>
        </w:rPr>
        <w:t xml:space="preserve">на основании заявления работников, замещающих должности, не являющиеся должностями муниципальной службы, выплачивается одновременно с выплатой заработной платы за соответствующий период и учитывается во всех случаях сохранения заработной платы.  </w:t>
      </w:r>
    </w:p>
    <w:p w14:paraId="4EFE82AE" w14:textId="77777777" w:rsidR="00ED4882" w:rsidRPr="00ED4882" w:rsidRDefault="00ED4882" w:rsidP="00ED4882">
      <w:pPr>
        <w:spacing w:after="0" w:line="240" w:lineRule="auto"/>
        <w:ind w:firstLine="709"/>
        <w:contextualSpacing/>
        <w:jc w:val="both"/>
        <w:rPr>
          <w:rFonts w:ascii="Times New Roman" w:eastAsia="Calibri" w:hAnsi="Times New Roman" w:cs="Times New Roman"/>
          <w:sz w:val="27"/>
          <w:szCs w:val="27"/>
        </w:rPr>
      </w:pPr>
    </w:p>
    <w:p w14:paraId="14E837C3" w14:textId="77777777" w:rsidR="00ED4882" w:rsidRPr="00ED4882" w:rsidRDefault="00ED4882" w:rsidP="00ED488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ED4882">
        <w:rPr>
          <w:rFonts w:ascii="Times New Roman" w:eastAsia="Calibri" w:hAnsi="Times New Roman" w:cs="Times New Roman"/>
          <w:sz w:val="27"/>
          <w:szCs w:val="27"/>
        </w:rPr>
        <w:t xml:space="preserve">5. В пределах установленного фонда оплаты труда, в соответствии с решением представителя нанимателя (работодателя), </w:t>
      </w:r>
      <w:bookmarkStart w:id="2" w:name="_Hlk154697588"/>
      <w:r w:rsidRPr="00ED4882">
        <w:rPr>
          <w:rFonts w:ascii="Times New Roman" w:eastAsia="Calibri" w:hAnsi="Times New Roman" w:cs="Times New Roman"/>
          <w:sz w:val="27"/>
          <w:szCs w:val="27"/>
        </w:rPr>
        <w:t>работникам</w:t>
      </w:r>
      <w:bookmarkEnd w:id="2"/>
      <w:r w:rsidRPr="00ED4882">
        <w:rPr>
          <w:rFonts w:ascii="Times New Roman" w:eastAsia="Calibri" w:hAnsi="Times New Roman" w:cs="Times New Roman"/>
          <w:sz w:val="27"/>
          <w:szCs w:val="27"/>
        </w:rPr>
        <w:t>, замещающим должности, не являющиеся должностями муниципальной службы, оказывается единовременная материальная помощь.</w:t>
      </w:r>
    </w:p>
    <w:p w14:paraId="2BAFF28E" w14:textId="77777777" w:rsidR="00ED4882" w:rsidRPr="00ED4882" w:rsidRDefault="00ED4882" w:rsidP="00ED4882">
      <w:pPr>
        <w:spacing w:after="0" w:line="240" w:lineRule="auto"/>
        <w:ind w:firstLine="709"/>
        <w:contextualSpacing/>
        <w:jc w:val="both"/>
        <w:rPr>
          <w:rFonts w:ascii="Times New Roman" w:eastAsia="Calibri" w:hAnsi="Times New Roman" w:cs="Times New Roman"/>
          <w:sz w:val="27"/>
          <w:szCs w:val="27"/>
        </w:rPr>
      </w:pPr>
      <w:r w:rsidRPr="00ED4882">
        <w:rPr>
          <w:rFonts w:ascii="Times New Roman" w:eastAsia="Calibri" w:hAnsi="Times New Roman" w:cs="Times New Roman"/>
          <w:sz w:val="27"/>
          <w:szCs w:val="27"/>
        </w:rPr>
        <w:t xml:space="preserve">Материальная помощь предоставляется по заявлению </w:t>
      </w:r>
      <w:bookmarkStart w:id="3" w:name="_Hlk154697612"/>
      <w:r w:rsidRPr="00ED4882">
        <w:rPr>
          <w:rFonts w:ascii="Times New Roman" w:eastAsia="Calibri" w:hAnsi="Times New Roman" w:cs="Times New Roman"/>
          <w:sz w:val="27"/>
          <w:szCs w:val="27"/>
        </w:rPr>
        <w:t>работника, замещающего должность, не являющиеся должностью муниципальной службы,</w:t>
      </w:r>
      <w:bookmarkEnd w:id="3"/>
      <w:r w:rsidRPr="00ED4882">
        <w:rPr>
          <w:rFonts w:ascii="Times New Roman" w:eastAsia="Calibri" w:hAnsi="Times New Roman" w:cs="Times New Roman"/>
          <w:sz w:val="27"/>
          <w:szCs w:val="27"/>
        </w:rPr>
        <w:t xml:space="preserve"> на основании решения</w:t>
      </w:r>
      <w:r w:rsidRPr="00ED4882">
        <w:rPr>
          <w:rFonts w:ascii="Times New Roman" w:eastAsia="Times New Roman" w:hAnsi="Times New Roman" w:cs="Times New Roman"/>
          <w:color w:val="000000"/>
          <w:sz w:val="27"/>
          <w:szCs w:val="27"/>
          <w:lang w:eastAsia="ru-RU"/>
        </w:rPr>
        <w:t xml:space="preserve"> представителя нанимателя (работодателя) </w:t>
      </w:r>
      <w:r w:rsidRPr="00ED4882">
        <w:rPr>
          <w:rFonts w:ascii="Times New Roman" w:eastAsia="Calibri" w:hAnsi="Times New Roman" w:cs="Times New Roman"/>
          <w:sz w:val="27"/>
          <w:szCs w:val="27"/>
        </w:rPr>
        <w:t xml:space="preserve">на основании </w:t>
      </w:r>
      <w:r w:rsidRPr="00ED4882">
        <w:rPr>
          <w:rFonts w:ascii="Times New Roman" w:eastAsia="Calibri" w:hAnsi="Times New Roman" w:cs="Times New Roman"/>
          <w:sz w:val="27"/>
          <w:szCs w:val="27"/>
        </w:rPr>
        <w:lastRenderedPageBreak/>
        <w:t xml:space="preserve">заявления работника в размере, не превышающем одного должностного оклада в год, в пределах утвержденного фонда оплаты труда. </w:t>
      </w:r>
    </w:p>
    <w:p w14:paraId="17F90CB4" w14:textId="77777777" w:rsidR="00ED4882" w:rsidRPr="00ED4882" w:rsidRDefault="00ED4882" w:rsidP="00ED4882">
      <w:pPr>
        <w:spacing w:after="0" w:line="240" w:lineRule="auto"/>
        <w:ind w:firstLine="708"/>
        <w:contextualSpacing/>
        <w:jc w:val="both"/>
        <w:rPr>
          <w:rFonts w:ascii="Times New Roman" w:eastAsia="Calibri" w:hAnsi="Times New Roman" w:cs="Times New Roman"/>
          <w:sz w:val="27"/>
          <w:szCs w:val="27"/>
        </w:rPr>
      </w:pPr>
      <w:r w:rsidRPr="00ED4882">
        <w:rPr>
          <w:rFonts w:ascii="Times New Roman" w:eastAsia="Calibri" w:hAnsi="Times New Roman" w:cs="Times New Roman"/>
          <w:sz w:val="27"/>
          <w:szCs w:val="27"/>
        </w:rPr>
        <w:t>Выплата материальной помощи производится не ранее чем через три месяца после приема на работу.</w:t>
      </w:r>
    </w:p>
    <w:p w14:paraId="48690412" w14:textId="77777777" w:rsidR="00ED4882" w:rsidRPr="00ED4882" w:rsidRDefault="00ED4882" w:rsidP="00ED488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D4882">
        <w:rPr>
          <w:rFonts w:ascii="Times New Roman" w:eastAsia="Times New Roman" w:hAnsi="Times New Roman" w:cs="Times New Roman"/>
          <w:sz w:val="27"/>
          <w:szCs w:val="27"/>
          <w:lang w:eastAsia="ru-RU"/>
        </w:rPr>
        <w:t>Материальная помощь не оказывается работникам, замещающим должности, не являющиеся должностями муниципальной службы:</w:t>
      </w:r>
    </w:p>
    <w:p w14:paraId="7FCE0698" w14:textId="77777777" w:rsidR="00ED4882" w:rsidRPr="00ED4882" w:rsidRDefault="00ED4882" w:rsidP="00ED488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D4882">
        <w:rPr>
          <w:rFonts w:ascii="Times New Roman" w:eastAsia="Times New Roman" w:hAnsi="Times New Roman" w:cs="Times New Roman"/>
          <w:sz w:val="27"/>
          <w:szCs w:val="27"/>
          <w:lang w:eastAsia="ru-RU"/>
        </w:rPr>
        <w:t>находящимся в отпусках по уходу за ребенком до достижения им возраста полутора, трех лет без сохранения денежного содержания;</w:t>
      </w:r>
    </w:p>
    <w:p w14:paraId="1DDFF02E" w14:textId="77777777" w:rsidR="00ED4882" w:rsidRPr="00ED4882" w:rsidRDefault="00ED4882" w:rsidP="00ED4882">
      <w:pPr>
        <w:spacing w:after="0" w:line="240" w:lineRule="auto"/>
        <w:ind w:firstLine="709"/>
        <w:contextualSpacing/>
        <w:jc w:val="both"/>
        <w:rPr>
          <w:rFonts w:ascii="Times New Roman" w:eastAsia="Calibri" w:hAnsi="Times New Roman" w:cs="Times New Roman"/>
          <w:sz w:val="27"/>
          <w:szCs w:val="27"/>
        </w:rPr>
      </w:pPr>
      <w:r w:rsidRPr="00ED4882">
        <w:rPr>
          <w:rFonts w:ascii="Times New Roman" w:eastAsia="Calibri" w:hAnsi="Times New Roman" w:cs="Times New Roman"/>
          <w:sz w:val="27"/>
          <w:szCs w:val="27"/>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330DCB09" w14:textId="77777777" w:rsidR="00ED4882" w:rsidRPr="00ED4882" w:rsidRDefault="00ED4882" w:rsidP="00ED4882">
      <w:pPr>
        <w:tabs>
          <w:tab w:val="left" w:pos="7325"/>
        </w:tabs>
        <w:spacing w:after="0" w:line="240" w:lineRule="auto"/>
        <w:contextualSpacing/>
        <w:jc w:val="both"/>
        <w:rPr>
          <w:rFonts w:ascii="Times New Roman" w:eastAsia="Calibri" w:hAnsi="Times New Roman" w:cs="Times New Roman"/>
          <w:sz w:val="28"/>
          <w:szCs w:val="28"/>
        </w:rPr>
      </w:pPr>
    </w:p>
    <w:p w14:paraId="21070766" w14:textId="77777777" w:rsidR="00B123AF" w:rsidRDefault="00B123AF">
      <w:bookmarkStart w:id="4" w:name="_GoBack"/>
      <w:bookmarkEnd w:id="4"/>
    </w:p>
    <w:sectPr w:rsidR="00B123AF" w:rsidSect="00ED488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3"/>
    <w:rsid w:val="00172C39"/>
    <w:rsid w:val="00781704"/>
    <w:rsid w:val="00B123AF"/>
    <w:rsid w:val="00B37573"/>
    <w:rsid w:val="00ED4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CB986-8C77-419A-AAC3-338A9C4B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2024-08-12T13:46:00Z</dcterms:created>
  <dcterms:modified xsi:type="dcterms:W3CDTF">2024-08-12T13:46:00Z</dcterms:modified>
</cp:coreProperties>
</file>