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2842" w14:textId="77777777" w:rsidR="0019117B" w:rsidRPr="0019117B" w:rsidRDefault="0019117B" w:rsidP="0019117B">
      <w:pPr>
        <w:adjustRightInd w:val="0"/>
        <w:spacing w:after="0" w:line="240" w:lineRule="auto"/>
        <w:ind w:left="4247" w:firstLine="1423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>Прило</w:t>
      </w:r>
      <w:bookmarkStart w:id="0" w:name="_GoBack"/>
      <w:bookmarkEnd w:id="0"/>
      <w:r w:rsidRPr="0019117B">
        <w:rPr>
          <w:rFonts w:ascii="Times New Roman" w:eastAsia="Calibri" w:hAnsi="Times New Roman" w:cs="Times New Roman"/>
          <w:sz w:val="28"/>
          <w:szCs w:val="28"/>
        </w:rPr>
        <w:t>жение 5</w:t>
      </w:r>
    </w:p>
    <w:p w14:paraId="13C637A8" w14:textId="77777777" w:rsidR="0019117B" w:rsidRPr="0019117B" w:rsidRDefault="0019117B" w:rsidP="0019117B">
      <w:pPr>
        <w:adjustRightInd w:val="0"/>
        <w:spacing w:after="0" w:line="240" w:lineRule="auto"/>
        <w:ind w:left="4247" w:firstLine="708"/>
        <w:rPr>
          <w:rFonts w:ascii="Times New Roman" w:eastAsia="Calibri" w:hAnsi="Times New Roman" w:cs="Times New Roman"/>
          <w:sz w:val="28"/>
          <w:szCs w:val="28"/>
        </w:rPr>
      </w:pPr>
    </w:p>
    <w:p w14:paraId="3651ED0B" w14:textId="77777777" w:rsidR="0019117B" w:rsidRPr="0019117B" w:rsidRDefault="0019117B" w:rsidP="0019117B">
      <w:pPr>
        <w:adjustRightInd w:val="0"/>
        <w:spacing w:after="0" w:line="240" w:lineRule="auto"/>
        <w:ind w:left="4247" w:firstLine="708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ab/>
      </w:r>
      <w:r w:rsidRPr="0019117B">
        <w:rPr>
          <w:rFonts w:ascii="Times New Roman" w:eastAsia="Calibri" w:hAnsi="Times New Roman" w:cs="Times New Roman"/>
          <w:sz w:val="28"/>
          <w:szCs w:val="28"/>
        </w:rPr>
        <w:tab/>
        <w:t>к решению</w:t>
      </w:r>
    </w:p>
    <w:p w14:paraId="7FFF7DA2" w14:textId="77777777" w:rsidR="0019117B" w:rsidRPr="0019117B" w:rsidRDefault="0019117B" w:rsidP="0019117B">
      <w:pPr>
        <w:adjustRightInd w:val="0"/>
        <w:spacing w:after="0" w:line="240" w:lineRule="auto"/>
        <w:ind w:left="4247" w:firstLine="708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ab/>
      </w:r>
      <w:r w:rsidRPr="0019117B">
        <w:rPr>
          <w:rFonts w:ascii="Times New Roman" w:eastAsia="Calibri" w:hAnsi="Times New Roman" w:cs="Times New Roman"/>
          <w:sz w:val="28"/>
          <w:szCs w:val="28"/>
        </w:rPr>
        <w:tab/>
        <w:t>Донецкого городского совета</w:t>
      </w:r>
    </w:p>
    <w:p w14:paraId="0783AA5D" w14:textId="77777777" w:rsidR="0019117B" w:rsidRPr="0019117B" w:rsidRDefault="0019117B" w:rsidP="0019117B">
      <w:pPr>
        <w:adjustRightInd w:val="0"/>
        <w:spacing w:after="0" w:line="240" w:lineRule="auto"/>
        <w:ind w:left="4246" w:firstLine="709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ab/>
      </w:r>
      <w:r w:rsidRPr="0019117B">
        <w:rPr>
          <w:rFonts w:ascii="Times New Roman" w:eastAsia="Calibri" w:hAnsi="Times New Roman" w:cs="Times New Roman"/>
          <w:sz w:val="28"/>
          <w:szCs w:val="28"/>
        </w:rPr>
        <w:tab/>
        <w:t>Донецкой Народной Республики</w:t>
      </w:r>
    </w:p>
    <w:p w14:paraId="612B64A9" w14:textId="77777777" w:rsidR="0019117B" w:rsidRPr="0019117B" w:rsidRDefault="0019117B" w:rsidP="0019117B">
      <w:pPr>
        <w:adjustRightInd w:val="0"/>
        <w:spacing w:after="0" w:line="240" w:lineRule="auto"/>
        <w:ind w:left="4246" w:firstLine="709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ab/>
      </w:r>
      <w:r w:rsidRPr="0019117B">
        <w:rPr>
          <w:rFonts w:ascii="Times New Roman" w:eastAsia="Calibri" w:hAnsi="Times New Roman" w:cs="Times New Roman"/>
          <w:sz w:val="28"/>
          <w:szCs w:val="28"/>
        </w:rPr>
        <w:tab/>
        <w:t xml:space="preserve">от 28.12.2023 № </w:t>
      </w:r>
      <w:r w:rsidRPr="0019117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9117B">
        <w:rPr>
          <w:rFonts w:ascii="Times New Roman" w:eastAsia="Calibri" w:hAnsi="Times New Roman" w:cs="Times New Roman"/>
          <w:sz w:val="28"/>
          <w:szCs w:val="28"/>
        </w:rPr>
        <w:t>/10-3</w:t>
      </w:r>
    </w:p>
    <w:p w14:paraId="58C18E0C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73365B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F90C4A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593472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17B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ГРАНИЦ ТЕРРИТОРИИ </w:t>
      </w:r>
    </w:p>
    <w:p w14:paraId="443DD0C8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17B">
        <w:rPr>
          <w:rFonts w:ascii="Times New Roman" w:eastAsia="Calibri" w:hAnsi="Times New Roman" w:cs="Times New Roman"/>
          <w:b/>
          <w:sz w:val="28"/>
          <w:szCs w:val="28"/>
        </w:rPr>
        <w:t xml:space="preserve">КИРОВСКОГО ВНУТРИГОРОДСКОГО РАЙОНА </w:t>
      </w:r>
    </w:p>
    <w:p w14:paraId="127F5A8E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17B">
        <w:rPr>
          <w:rFonts w:ascii="Times New Roman" w:eastAsia="Calibri" w:hAnsi="Times New Roman" w:cs="Times New Roman"/>
          <w:b/>
          <w:sz w:val="28"/>
          <w:szCs w:val="28"/>
        </w:rPr>
        <w:t>ГОРОДА ДОНЕЦКА</w:t>
      </w:r>
    </w:p>
    <w:p w14:paraId="3AC1C185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29CD2E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Граница с Петровским внутригородским районом города Донецка проходит – от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трехсмежной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 поворотной точки в северо-восточной части поселка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Мандрыкино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, границы бывшего совхоза «Широкий» Ленинского внутригородского района города Донецка, юго-западной точки границы территории отстойников промышленной застройки Кировского внутригородского района города Донецка, граница идет вдоль западной границы территории отстойников, южным границам территории промышленной застройки хлопчатобумажного комбината, перпендикулярно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к железной дороге хлопчатобумажного комбината до оголовка крайнего южного рельса в северо-западном направлении, в западном направлении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по оголовку крайнего рельса до юго-западного бордюрного камня проспекта Кобзаря, по юго-западному бордюрному камню проспекта Кобзаря до створа ограждения домостроения, расположенного возле железнодорожного полотна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в западном направлении, перпендикулярно железной дороге Донецк – Мариуполь по створу ограждения домостроения, до оголовка крайнего восточного рельса полотна железной дороги Донецк – Мариуполь, вдоль крайнего восточного рельса полотна железной дороги Донецк – Мариуполь,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с пересечением улицы Петровского, в западном направлении по створу ограждения крайнего домостроения улицы Глазунова, перпендикулярно железнодорожному полотну, пересекая железную дорогу Донецк – Мариуполь и железную дорогу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Рутченково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Красногоровка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, до западного бордюрного камня улицы Токарева, поворачивает на север и по западному бордюрному камню улицы Токарева пересекает улицу Брусничная до северного бордюрного камня улицы Брусничная, далее на запад, совпадая с границей землепользования бывшего коллективного сельскохозяйственного предприятия по северному бордюрному камню улицы Брусничной, поворачивает на северо-запад до тальвега балки и по тальвегу поворачивает на север и на северо-запад параллельно улице Гайдара до улицы Вахтангова, поворачивает перпендикулярно на юго-запад и идет на расстоянии 15 м от крайнего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>3-х этажного жилого дома и доходит до северо-восточного бордюрного камня улицы Выборная, поворачивает в перпендикулярном направлении на северо-запад  и   по  восточному  бордюрному камню улицы Выборной идет до северо-</w:t>
      </w:r>
    </w:p>
    <w:p w14:paraId="7CB12A96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117B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</w:p>
    <w:p w14:paraId="33BBA445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западного бордюрного камня улицы Эстафетной, поворачивает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в перпендикулярном направлении на юго-запад и по северо-западному бордюрному камню идет до оголовка крайнего рельса железной дороги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Рутченково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Красногоровка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 и далее по оголовку северного рельса железной дороги, пересекает автомобильную дорогу, до западного бордюрного камня автодороги, поворачивает на север, пересекает Т-образный перекресток, идет по западному и южному бордюрным камням автодороги до границы города Донецка.</w:t>
      </w:r>
    </w:p>
    <w:p w14:paraId="4099B492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Граница с Куйбышевским внутригородским районом города Донецка проходит – от пересечения реки Дурной с юго-восточной стороной трамвайного моста, далее проходит от трамвайного моста через балку Дурная на север, поворачивает на запад по естественному тальвегу, далее пересекает дамбу, по западной стороне дамбы в северном направлении, по северному берегу Первого питьевого пруда, северо-восточному берегу Чистых прудов, тальвегу балки с выходом на улицу Гете, далее в восточном направлении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по южному бордюрному камню улицы Гете до пересечения с улицей Малиновского, вдоль восточной стороны улицы Малиновского, южной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и юго-западной границе землепользования бывшей Донецкой овощной фабрики по северному бордюрному камню улицы Слепнева, на расстоянии 320 м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от железной дороги Донецк – Мариуполь граница поворачивает от улицы Слепнева на северо-запад по грунтовой дороге, пересекает железную дорогу, далее по юго-западной стороне улицы Врубовой граница поворачивает на север по ограждению усадебной застройки, затем на северо-восток по северо-западной обочине улицы Ялтинской, северо-западнее школы № 67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и хозяйственных построек 2-х этажных домов по улице Славина до улицы Славина, далее граница идет с юго-западной стороны асфальтовой дороги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 xml:space="preserve">на поселок Лозовской до начала улицы Черемховской, поворачивает на запад вдоль квартала № 475 и доходит до улицы Нагорная, далее граница идет </w:t>
      </w:r>
      <w:r w:rsidRPr="0019117B">
        <w:rPr>
          <w:rFonts w:ascii="Times New Roman" w:eastAsia="Calibri" w:hAnsi="Times New Roman" w:cs="Times New Roman"/>
          <w:sz w:val="28"/>
          <w:szCs w:val="28"/>
        </w:rPr>
        <w:br/>
        <w:t>по границе урочища «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Лозовское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>» и северной границе территории бывшего совхоза, до границы поселка Лозовое с территорией его перспективного развития.</w:t>
      </w:r>
    </w:p>
    <w:p w14:paraId="63B12625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Граница с Ленинским внутригородским районом города Донецка проходит – от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трехсмежной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 поворотной точки в северо-восточной части поселка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Мандрыкино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, границы бывшего совхоза «Широкий» Ленинского внутригородского района города Донецка, юго-западной точки границы территории отстойников промышленной застройки Кировского внутригородского района города Донецка по северо-западной границе территории бывшего коллективного сельскохозяйственного предприятия «Широкий»,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гослесхозом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 (урочища «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Мандрыкино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», «Красное») до плотины пруда Песчаный, по северо-западной части плотины пруда Песчаный, поворачивает в восточном направлении вдоль северной и южной границ </w:t>
      </w:r>
      <w:proofErr w:type="spellStart"/>
      <w:r w:rsidRPr="0019117B">
        <w:rPr>
          <w:rFonts w:ascii="Times New Roman" w:eastAsia="Calibri" w:hAnsi="Times New Roman" w:cs="Times New Roman"/>
          <w:sz w:val="28"/>
          <w:szCs w:val="28"/>
        </w:rPr>
        <w:t>автогаражных</w:t>
      </w:r>
      <w:proofErr w:type="spellEnd"/>
      <w:r w:rsidRPr="0019117B">
        <w:rPr>
          <w:rFonts w:ascii="Times New Roman" w:eastAsia="Calibri" w:hAnsi="Times New Roman" w:cs="Times New Roman"/>
          <w:sz w:val="28"/>
          <w:szCs w:val="28"/>
        </w:rPr>
        <w:t xml:space="preserve"> кооперативов, вдоль южного бордюрного камня улицы Генерала Максима  Козыря,  по  границе  с  микрорайоном  «Широкий»   до   Ленинского </w:t>
      </w:r>
    </w:p>
    <w:p w14:paraId="1E1142DE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73F07EE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117B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</w:p>
    <w:p w14:paraId="682001A9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>проспекта, пересекая Ленинский проспект до восточного бордюрного камня его проезжей части, по бордюрному камню с восточной стороны проезжей части проспекта Ленинского до Мариупольской развилки, пересекая проезжую часть проспекта Ленинского до пересечения с балкой реки Дурной, далее по руслу балки до крайнего рельса юго-восточной стороны трамвайного полотна.</w:t>
      </w:r>
    </w:p>
    <w:p w14:paraId="2EECA62F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B0213B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7AB33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117B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14:paraId="1A6FAA68" w14:textId="77777777" w:rsidR="0019117B" w:rsidRPr="0019117B" w:rsidRDefault="0019117B" w:rsidP="00191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E91A51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A37AA8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A541B7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D6FCA5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A726BF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86614D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4FA0BD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D63D5D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2FCF64B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818F75" w14:textId="77777777" w:rsidR="0019117B" w:rsidRPr="0019117B" w:rsidRDefault="0019117B" w:rsidP="0019117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E13828" w14:textId="77777777" w:rsidR="00B123AF" w:rsidRDefault="00B123AF"/>
    <w:sectPr w:rsidR="00B123AF" w:rsidSect="001911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66"/>
    <w:rsid w:val="00172C39"/>
    <w:rsid w:val="0019117B"/>
    <w:rsid w:val="00333C66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F7AF6-1FEB-4082-AFA0-4CC2D457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2024-09-03T12:51:00Z</dcterms:created>
  <dcterms:modified xsi:type="dcterms:W3CDTF">2024-09-03T12:51:00Z</dcterms:modified>
</cp:coreProperties>
</file>