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67E8" w14:textId="77777777" w:rsidR="007B7DF9" w:rsidRPr="007B7DF9" w:rsidRDefault="007B7DF9" w:rsidP="00F56431">
      <w:pPr>
        <w:tabs>
          <w:tab w:val="left" w:pos="4962"/>
          <w:tab w:val="right" w:pos="9355"/>
        </w:tabs>
        <w:suppressAutoHyphens/>
        <w:spacing w:after="240" w:line="240" w:lineRule="auto"/>
        <w:ind w:left="4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AB8103C" w14:textId="77777777" w:rsidR="007B7DF9" w:rsidRPr="007B7DF9" w:rsidRDefault="007B7DF9" w:rsidP="00F56431">
      <w:pPr>
        <w:spacing w:after="0" w:line="240" w:lineRule="auto"/>
        <w:ind w:left="4876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B7DF9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к Указу Главы</w:t>
      </w:r>
    </w:p>
    <w:p w14:paraId="0253CFA7" w14:textId="77777777" w:rsidR="007B7DF9" w:rsidRPr="007B7DF9" w:rsidRDefault="007B7DF9" w:rsidP="00F56431">
      <w:pPr>
        <w:spacing w:after="200" w:line="240" w:lineRule="auto"/>
        <w:ind w:left="4876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2537CE93" w14:textId="77777777" w:rsidR="00F56431" w:rsidRDefault="007B7DF9" w:rsidP="00F56431">
      <w:pPr>
        <w:spacing w:after="0" w:line="240" w:lineRule="auto"/>
        <w:ind w:left="4876"/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</w:pPr>
      <w:r w:rsidRPr="007B7DF9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>от «12» февраля 2024 г. № 33</w:t>
      </w:r>
    </w:p>
    <w:p w14:paraId="76938EA1" w14:textId="4620D483" w:rsidR="00F56431" w:rsidRPr="007B7DF9" w:rsidRDefault="00F56431" w:rsidP="00F56431">
      <w:pPr>
        <w:spacing w:after="0" w:line="240" w:lineRule="auto"/>
        <w:ind w:left="4876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>(</w:t>
      </w:r>
      <w:r w:rsidRPr="00F56431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</w:rPr>
        <w:t>в ред. Указа Главы ДНР</w:t>
      </w:r>
      <w:r w:rsidRPr="00F564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hyperlink r:id="rId4" w:history="1">
        <w:r w:rsidRPr="00F56431">
          <w:rPr>
            <w:rStyle w:val="a4"/>
            <w:rFonts w:ascii="Times New Roman" w:eastAsia="Calibri" w:hAnsi="Times New Roman" w:cs="Times New Roman"/>
            <w:i/>
            <w:iCs/>
            <w:sz w:val="28"/>
            <w:szCs w:val="28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15.10.2024 № 505</w:t>
        </w:r>
      </w:hyperlink>
      <w:r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>)</w:t>
      </w:r>
    </w:p>
    <w:p w14:paraId="13E4CE58" w14:textId="2BF793AF" w:rsidR="00F56431" w:rsidRDefault="00F56431" w:rsidP="007B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E97086" w14:textId="77777777" w:rsidR="00F56431" w:rsidRDefault="00F56431" w:rsidP="007B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26AE40" w14:textId="77777777" w:rsidR="00F56431" w:rsidRDefault="00F56431" w:rsidP="007B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C74458" w14:textId="4BCCC176" w:rsidR="007B7DF9" w:rsidRPr="007B7DF9" w:rsidRDefault="007B7DF9" w:rsidP="007B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DF9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14:paraId="5B95A6F4" w14:textId="77777777" w:rsidR="007B7DF9" w:rsidRPr="007B7DF9" w:rsidRDefault="007B7DF9" w:rsidP="007B7DF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D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по вопросам помилования </w:t>
      </w:r>
      <w:r w:rsidRPr="007B7DF9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 территории Донецкой Народной Республики</w:t>
      </w:r>
    </w:p>
    <w:p w14:paraId="1732C751" w14:textId="77777777" w:rsidR="007B7DF9" w:rsidRPr="007B7DF9" w:rsidRDefault="007B7DF9" w:rsidP="007B7DF9">
      <w:pPr>
        <w:tabs>
          <w:tab w:val="left" w:pos="142"/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1. Сергеев Максим Валериевич - начальник отдела защиты конституционных прав граждан Государственно-правового управления Главы Донецкой Народной Республики, председатель комиссии по вопросам помилования на территории Донецкой Народной Республики.</w:t>
      </w:r>
    </w:p>
    <w:p w14:paraId="12153EC1" w14:textId="3F59AB4A" w:rsidR="007B7DF9" w:rsidRPr="007B7DF9" w:rsidRDefault="007B7DF9" w:rsidP="00604EA8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2. </w:t>
      </w:r>
      <w:r w:rsidR="00604EA8" w:rsidRPr="00604EA8">
        <w:rPr>
          <w:rFonts w:ascii="Times New Roman" w:eastAsia="Calibri" w:hAnsi="Times New Roman" w:cs="Times New Roman"/>
          <w:sz w:val="28"/>
          <w:szCs w:val="28"/>
        </w:rPr>
        <w:t>Гаврилов Виктор Владимирович — заместитель Управляющего делами Аппарата Уполномоченного по правам человека в Донецкой Народной Республике, заместитель председателя комиссии по вопросам помилования на территории Донецкой Народной Республики.</w:t>
      </w:r>
    </w:p>
    <w:p w14:paraId="54151ACC" w14:textId="77777777" w:rsidR="007B7DF9" w:rsidRPr="007B7DF9" w:rsidRDefault="007B7DF9" w:rsidP="007B7DF9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3. Морозова Дарья Васильевна - Уполномоченный по правам человека </w:t>
      </w:r>
      <w:r w:rsidRPr="007B7DF9">
        <w:rPr>
          <w:rFonts w:ascii="Times New Roman" w:eastAsia="Calibri" w:hAnsi="Times New Roman" w:cs="Times New Roman"/>
          <w:sz w:val="28"/>
          <w:szCs w:val="28"/>
        </w:rPr>
        <w:br/>
        <w:t>в Донецкой Народной Республике (по согласованию).</w:t>
      </w:r>
    </w:p>
    <w:p w14:paraId="48B1F626" w14:textId="77777777" w:rsidR="007B7DF9" w:rsidRPr="007B7DF9" w:rsidRDefault="007B7DF9" w:rsidP="007B7DF9">
      <w:pPr>
        <w:tabs>
          <w:tab w:val="left" w:pos="142"/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4. Баринова Наталья Александровна - начальник отдела правового обеспечения финансовых, бюджетных отношений и налогообложения Департамента контроля и разработки законодательства Министерства юстиции Донецкой Народной Республики.</w:t>
      </w:r>
    </w:p>
    <w:p w14:paraId="6E3CFB2D" w14:textId="77777777" w:rsidR="007B7DF9" w:rsidRPr="007B7DF9" w:rsidRDefault="007B7DF9" w:rsidP="00604EA8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5. </w:t>
      </w:r>
      <w:proofErr w:type="spellStart"/>
      <w:r w:rsidRPr="007B7DF9">
        <w:rPr>
          <w:rFonts w:ascii="Times New Roman" w:eastAsia="Calibri" w:hAnsi="Times New Roman" w:cs="Times New Roman"/>
          <w:sz w:val="28"/>
          <w:szCs w:val="28"/>
        </w:rPr>
        <w:t>Афендиков</w:t>
      </w:r>
      <w:proofErr w:type="spellEnd"/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 Юрий Павлович - депутат Народного Совета Донецкой Народной Республики.</w:t>
      </w:r>
    </w:p>
    <w:p w14:paraId="347CD25A" w14:textId="7501D0E0" w:rsidR="007B7DF9" w:rsidRPr="007B7DF9" w:rsidRDefault="007B7DF9" w:rsidP="00604EA8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6. </w:t>
      </w:r>
      <w:r w:rsidR="00604EA8" w:rsidRPr="00604EA8">
        <w:rPr>
          <w:rFonts w:ascii="Times New Roman" w:eastAsia="Calibri" w:hAnsi="Times New Roman" w:cs="Times New Roman"/>
          <w:sz w:val="28"/>
          <w:szCs w:val="28"/>
        </w:rPr>
        <w:t>Орел Нина Анатольевна — исполняющий обязанности генерального директора ГОСУДАРСТВЕННОГО УНИТАРНОГО ПРЕДПРИЯТИЯ ДОНЕЦКОЙ НАРОДНОЙ РЕСПУБЛИКИ «ТЕЛЕРАДИОКОМПАНИЯ «ОПЛОТ ТВ».</w:t>
      </w:r>
    </w:p>
    <w:p w14:paraId="339E9AD7" w14:textId="77777777" w:rsidR="007B7DF9" w:rsidRPr="007B7DF9" w:rsidRDefault="007B7DF9" w:rsidP="00604EA8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7. Филатов Станислав Юрьевич - архиепископ </w:t>
      </w:r>
      <w:proofErr w:type="spellStart"/>
      <w:r w:rsidRPr="007B7DF9">
        <w:rPr>
          <w:rFonts w:ascii="Times New Roman" w:eastAsia="Calibri" w:hAnsi="Times New Roman" w:cs="Times New Roman"/>
          <w:sz w:val="28"/>
          <w:szCs w:val="28"/>
        </w:rPr>
        <w:t>Макеевский</w:t>
      </w:r>
      <w:proofErr w:type="spellEnd"/>
      <w:r w:rsidRPr="007B7DF9">
        <w:rPr>
          <w:rFonts w:ascii="Times New Roman" w:eastAsia="Calibri" w:hAnsi="Times New Roman" w:cs="Times New Roman"/>
          <w:sz w:val="28"/>
          <w:szCs w:val="28"/>
        </w:rPr>
        <w:t>, викарий Донецкой епархии, председатель Епархиального суда Русской Православной Церкви Московского Патриархата.</w:t>
      </w:r>
    </w:p>
    <w:p w14:paraId="570E1304" w14:textId="77777777" w:rsidR="00604EA8" w:rsidRPr="00604EA8" w:rsidRDefault="007B7DF9" w:rsidP="00604EA8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8. </w:t>
      </w:r>
      <w:r w:rsidR="00604EA8" w:rsidRPr="00604EA8">
        <w:rPr>
          <w:rFonts w:ascii="Times New Roman" w:eastAsia="Calibri" w:hAnsi="Times New Roman" w:cs="Times New Roman"/>
          <w:sz w:val="28"/>
          <w:szCs w:val="28"/>
        </w:rPr>
        <w:t xml:space="preserve">Жуков Иван Константинович — президент РЕГИОНАЛЬНОЙ ОБЩЕСТВЕННОЙ ОРГАНИЗАЦИИ ДОНЕЦКОЙ НАРОДНОЙ РЕСПУБЛИКИ </w:t>
      </w:r>
      <w:bookmarkStart w:id="0" w:name="_GoBack"/>
      <w:bookmarkEnd w:id="0"/>
      <w:r w:rsidR="00604EA8" w:rsidRPr="00604EA8">
        <w:rPr>
          <w:rFonts w:ascii="Times New Roman" w:eastAsia="Calibri" w:hAnsi="Times New Roman" w:cs="Times New Roman"/>
          <w:sz w:val="28"/>
          <w:szCs w:val="28"/>
        </w:rPr>
        <w:t>«РЕСПУБЛИКАНСКИЙ ЦЕНТР БЕСПИЛОТНЫХ СИСТЕМ ИМЕНИ ВЛАДИМИРА ЖОГИ».</w:t>
      </w:r>
    </w:p>
    <w:p w14:paraId="30354DC0" w14:textId="1EA5BB45" w:rsidR="007B7DF9" w:rsidRPr="007B7DF9" w:rsidRDefault="007B7DF9" w:rsidP="00604EA8">
      <w:pPr>
        <w:tabs>
          <w:tab w:val="left" w:pos="142"/>
          <w:tab w:val="left" w:pos="709"/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 Мельников Александр Юрьевич - главный врач ЦЕНТРАЛЬНОЙ ГОРОДСКОЙ КЛИНИЧЕСКОЙ БОЛЬНИЦЫ № 3 ГОРОДА ДОНЕЦКА. </w:t>
      </w:r>
    </w:p>
    <w:p w14:paraId="07F496DF" w14:textId="77777777" w:rsidR="007B7DF9" w:rsidRPr="007B7DF9" w:rsidRDefault="007B7DF9" w:rsidP="007B7DF9">
      <w:pPr>
        <w:tabs>
          <w:tab w:val="left" w:pos="142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10. </w:t>
      </w:r>
      <w:proofErr w:type="spellStart"/>
      <w:r w:rsidRPr="007B7DF9"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 Татьяна Александровна - заместитель Руководителя Центрального исполкома ОБЩЕСТВЕННОГО ДВИЖЕНИЯ «ДОНЕЦКАЯ РЕСПУБЛИКА».</w:t>
      </w:r>
    </w:p>
    <w:p w14:paraId="4D4C8D80" w14:textId="77777777" w:rsidR="007B7DF9" w:rsidRPr="007B7DF9" w:rsidRDefault="007B7DF9" w:rsidP="007B7DF9">
      <w:pPr>
        <w:tabs>
          <w:tab w:val="left" w:pos="142"/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11. Янков Георгий Петрович - член Общественной палаты Донецкой Народной Республики, председатель </w:t>
      </w:r>
      <w:proofErr w:type="spellStart"/>
      <w:r w:rsidRPr="007B7DF9">
        <w:rPr>
          <w:rFonts w:ascii="Times New Roman" w:eastAsia="Calibri" w:hAnsi="Times New Roman" w:cs="Times New Roman"/>
          <w:sz w:val="28"/>
          <w:szCs w:val="28"/>
        </w:rPr>
        <w:t>Макеевской</w:t>
      </w:r>
      <w:proofErr w:type="spellEnd"/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организации Российского независимого профсоюза работников угольной промышленности в Донецкой Народной Республике.</w:t>
      </w:r>
    </w:p>
    <w:p w14:paraId="0CDD52F3" w14:textId="77777777" w:rsidR="007B7DF9" w:rsidRPr="007B7DF9" w:rsidRDefault="007B7DF9" w:rsidP="007B7DF9">
      <w:pPr>
        <w:tabs>
          <w:tab w:val="left" w:pos="142"/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12. </w:t>
      </w:r>
      <w:proofErr w:type="spellStart"/>
      <w:r w:rsidRPr="007B7DF9">
        <w:rPr>
          <w:rFonts w:ascii="Times New Roman" w:eastAsia="Calibri" w:hAnsi="Times New Roman" w:cs="Times New Roman"/>
          <w:sz w:val="28"/>
          <w:szCs w:val="28"/>
        </w:rPr>
        <w:t>Левендаренко</w:t>
      </w:r>
      <w:proofErr w:type="spellEnd"/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 Олег Александрович - заведующий кафедрой уголовного права и процесса юридического факультета федерального государственного бюджетного образовательного учреждения высшего образования «Донецкий государственный университет».</w:t>
      </w:r>
    </w:p>
    <w:p w14:paraId="21C3F9E3" w14:textId="77777777" w:rsidR="007B7DF9" w:rsidRPr="007B7DF9" w:rsidRDefault="007B7DF9" w:rsidP="007B7DF9">
      <w:pPr>
        <w:tabs>
          <w:tab w:val="left" w:pos="142"/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13. </w:t>
      </w:r>
      <w:proofErr w:type="spellStart"/>
      <w:r w:rsidRPr="007B7DF9">
        <w:rPr>
          <w:rFonts w:ascii="Times New Roman" w:eastAsia="Calibri" w:hAnsi="Times New Roman" w:cs="Times New Roman"/>
          <w:sz w:val="28"/>
          <w:szCs w:val="28"/>
        </w:rPr>
        <w:t>Витвицкая</w:t>
      </w:r>
      <w:proofErr w:type="spellEnd"/>
      <w:r w:rsidRPr="007B7DF9">
        <w:rPr>
          <w:rFonts w:ascii="Times New Roman" w:eastAsia="Calibri" w:hAnsi="Times New Roman" w:cs="Times New Roman"/>
          <w:sz w:val="28"/>
          <w:szCs w:val="28"/>
        </w:rPr>
        <w:t xml:space="preserve"> Виктория Вячеславовна - кандидат юридических наук, доцент кафедры административного права федерального государственного бюджетного образовательного учреждения высшего образования «Донецкая академия управления и государственной службы».</w:t>
      </w:r>
    </w:p>
    <w:p w14:paraId="7656497C" w14:textId="77777777" w:rsidR="007B7DF9" w:rsidRPr="007B7DF9" w:rsidRDefault="007B7DF9" w:rsidP="007B7DF9">
      <w:pPr>
        <w:tabs>
          <w:tab w:val="left" w:pos="142"/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14. Ларина Наталья Александровна - заместитель директора института уголовного и гражданского права федерального государственного бюджетного образовательного учреждения высшего образования «Донбасский государственный университет юстиции</w:t>
      </w:r>
      <w:r w:rsidRPr="007B7D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4E19F3" w14:textId="77777777" w:rsidR="007B7DF9" w:rsidRPr="007B7DF9" w:rsidRDefault="007B7DF9" w:rsidP="007B7DF9">
      <w:pPr>
        <w:tabs>
          <w:tab w:val="left" w:pos="142"/>
          <w:tab w:val="left" w:pos="1418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465B84" w14:textId="77777777" w:rsidR="007B7DF9" w:rsidRPr="007B7DF9" w:rsidRDefault="007B7DF9" w:rsidP="007B7DF9">
      <w:pPr>
        <w:tabs>
          <w:tab w:val="left" w:pos="142"/>
          <w:tab w:val="left" w:pos="1418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DF9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2B706AD4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6A"/>
    <w:rsid w:val="00172C39"/>
    <w:rsid w:val="00604EA8"/>
    <w:rsid w:val="00781704"/>
    <w:rsid w:val="007B7DF9"/>
    <w:rsid w:val="00B123AF"/>
    <w:rsid w:val="00BE466A"/>
    <w:rsid w:val="00F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90AB"/>
  <w15:chartTrackingRefBased/>
  <w15:docId w15:val="{3EA5F75F-3D2F-408D-9A03-B7150198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6431"/>
    <w:rPr>
      <w:i/>
      <w:iCs/>
    </w:rPr>
  </w:style>
  <w:style w:type="character" w:styleId="a4">
    <w:name w:val="Hyperlink"/>
    <w:basedOn w:val="a0"/>
    <w:uiPriority w:val="99"/>
    <w:unhideWhenUsed/>
    <w:rsid w:val="00F5643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5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1-505-20241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2024-10-16T11:53:00Z</dcterms:created>
  <dcterms:modified xsi:type="dcterms:W3CDTF">2024-10-16T12:08:00Z</dcterms:modified>
</cp:coreProperties>
</file>