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Pr="008A7BF9">
        <w:rPr>
          <w:rFonts w:ascii="Arial" w:eastAsia="Times New Roman" w:hAnsi="Arial" w:cs="Arial"/>
          <w:sz w:val="24"/>
          <w:szCs w:val="24"/>
          <w:lang w:eastAsia="ru-RU"/>
        </w:rPr>
        <w:t>Новоазовского</w:t>
      </w:r>
      <w:proofErr w:type="spellEnd"/>
      <w:r w:rsidRPr="008A7B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совета </w:t>
      </w:r>
    </w:p>
    <w:p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sz w:val="24"/>
          <w:szCs w:val="24"/>
          <w:lang w:eastAsia="ru-RU"/>
        </w:rPr>
        <w:t>Донецкой Народной Республики</w:t>
      </w:r>
    </w:p>
    <w:p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proofErr w:type="gramStart"/>
      <w:r w:rsidRPr="008A7BF9">
        <w:rPr>
          <w:rFonts w:ascii="Arial" w:eastAsia="Times New Roman" w:hAnsi="Arial" w:cs="Arial"/>
          <w:bCs/>
          <w:sz w:val="24"/>
          <w:szCs w:val="24"/>
          <w:lang w:eastAsia="ru-RU"/>
        </w:rPr>
        <w:t>28.08.2024  №</w:t>
      </w:r>
      <w:proofErr w:type="gramEnd"/>
      <w:r w:rsidRPr="008A7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A7BF9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8A7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-27/1 </w:t>
      </w:r>
    </w:p>
    <w:p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Pr="008A7BF9">
        <w:rPr>
          <w:rFonts w:ascii="Arial" w:eastAsia="Times New Roman" w:hAnsi="Arial" w:cs="Arial"/>
          <w:sz w:val="24"/>
          <w:szCs w:val="24"/>
          <w:lang w:eastAsia="ru-RU"/>
        </w:rPr>
        <w:t>Новоазовского</w:t>
      </w:r>
      <w:proofErr w:type="spellEnd"/>
      <w:r w:rsidRPr="008A7B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совета </w:t>
      </w:r>
    </w:p>
    <w:p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sz w:val="24"/>
          <w:szCs w:val="24"/>
          <w:lang w:eastAsia="ru-RU"/>
        </w:rPr>
        <w:t>Донецкой Народной Республики</w:t>
      </w:r>
    </w:p>
    <w:p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proofErr w:type="gramStart"/>
      <w:r w:rsidRPr="008A7BF9">
        <w:rPr>
          <w:rFonts w:ascii="Arial" w:eastAsia="Times New Roman" w:hAnsi="Arial" w:cs="Arial"/>
          <w:bCs/>
          <w:sz w:val="24"/>
          <w:szCs w:val="24"/>
          <w:lang w:eastAsia="ru-RU"/>
        </w:rPr>
        <w:t>01.01.2024  №</w:t>
      </w:r>
      <w:proofErr w:type="gramEnd"/>
      <w:r w:rsidRPr="008A7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A7BF9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8A7B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-13/1 </w:t>
      </w:r>
    </w:p>
    <w:p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firstLine="552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ind w:left="5245" w:firstLine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BF9" w:rsidRPr="008A7BF9" w:rsidRDefault="008A7BF9" w:rsidP="008A7B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поступлений доходов в бюджет муниципального образования </w:t>
      </w:r>
      <w:proofErr w:type="spellStart"/>
      <w:r w:rsidRPr="008A7BF9">
        <w:rPr>
          <w:rFonts w:ascii="Arial" w:eastAsia="Times New Roman" w:hAnsi="Arial" w:cs="Arial"/>
          <w:b/>
          <w:sz w:val="24"/>
          <w:szCs w:val="24"/>
          <w:lang w:eastAsia="ru-RU"/>
        </w:rPr>
        <w:t>Новоазовского</w:t>
      </w:r>
      <w:proofErr w:type="spellEnd"/>
      <w:r w:rsidRPr="008A7B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округа Донецкой Народной Республики по кодам классификации доходов бюджетов на 2024 год</w:t>
      </w:r>
    </w:p>
    <w:p w:rsidR="008A7BF9" w:rsidRPr="008A7BF9" w:rsidRDefault="008A7BF9" w:rsidP="008A7BF9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BF9" w:rsidRPr="008A7BF9" w:rsidRDefault="008A7BF9" w:rsidP="008A7BF9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7BF9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Style w:val="17"/>
        <w:tblW w:w="4946" w:type="pct"/>
        <w:tblLayout w:type="fixed"/>
        <w:tblLook w:val="0000" w:firstRow="0" w:lastRow="0" w:firstColumn="0" w:lastColumn="0" w:noHBand="0" w:noVBand="0"/>
      </w:tblPr>
      <w:tblGrid>
        <w:gridCol w:w="965"/>
        <w:gridCol w:w="2048"/>
        <w:gridCol w:w="4921"/>
        <w:gridCol w:w="1591"/>
      </w:tblGrid>
      <w:tr w:rsidR="008A7BF9" w:rsidRPr="008A7BF9" w:rsidTr="00AA0289">
        <w:trPr>
          <w:trHeight w:val="20"/>
        </w:trPr>
        <w:tc>
          <w:tcPr>
            <w:tcW w:w="1582" w:type="pct"/>
            <w:gridSpan w:val="2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Код классификации доходов бюджетов </w:t>
            </w:r>
          </w:p>
        </w:tc>
        <w:tc>
          <w:tcPr>
            <w:tcW w:w="2583" w:type="pct"/>
            <w:vMerge w:val="restar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835" w:type="pct"/>
            <w:vMerge w:val="restar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Главный </w:t>
            </w:r>
            <w:proofErr w:type="spellStart"/>
            <w:proofErr w:type="gramStart"/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админи-стратор</w:t>
            </w:r>
            <w:proofErr w:type="spellEnd"/>
            <w:proofErr w:type="gramEnd"/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доходов бюджета</w:t>
            </w:r>
          </w:p>
        </w:tc>
        <w:tc>
          <w:tcPr>
            <w:tcW w:w="107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Вид и подвид доходов бюджета</w:t>
            </w:r>
          </w:p>
        </w:tc>
        <w:tc>
          <w:tcPr>
            <w:tcW w:w="2583" w:type="pct"/>
            <w:vMerge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3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8A7BF9" w:rsidRPr="008A7BF9" w:rsidTr="00AA0289">
        <w:trPr>
          <w:trHeight w:val="273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1 00 00000 00 0000 000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</w:tcPr>
          <w:p w:rsidR="008A7BF9" w:rsidRPr="008A7BF9" w:rsidRDefault="008A7BF9" w:rsidP="008A7BF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3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222,31215</w:t>
            </w:r>
          </w:p>
        </w:tc>
      </w:tr>
      <w:tr w:rsidR="008A7BF9" w:rsidRPr="008A7BF9" w:rsidTr="00AA0289">
        <w:trPr>
          <w:trHeight w:val="339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61 197,73110  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1 01 02000 01 0000 000</w:t>
            </w:r>
          </w:p>
        </w:tc>
        <w:tc>
          <w:tcPr>
            <w:tcW w:w="2583" w:type="pct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1A1A1A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61 197,73110 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1 01 02010 01 1000 110</w:t>
            </w:r>
          </w:p>
        </w:tc>
        <w:tc>
          <w:tcPr>
            <w:tcW w:w="2583" w:type="pct"/>
          </w:tcPr>
          <w:p w:rsidR="008A7BF9" w:rsidRPr="008A7BF9" w:rsidRDefault="008A7BF9" w:rsidP="008A7BF9">
            <w:pPr>
              <w:ind w:right="-166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61146,03090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1 01 02020 01 1000 110</w:t>
            </w:r>
          </w:p>
        </w:tc>
        <w:tc>
          <w:tcPr>
            <w:tcW w:w="2583" w:type="pct"/>
          </w:tcPr>
          <w:p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51,70020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3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3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4744,38778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1 03 02231 01 0000 110</w:t>
            </w: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2474,39543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11,78972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2583" w:type="pct"/>
            <w:vAlign w:val="center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2 565,67025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2583" w:type="pct"/>
            <w:vAlign w:val="center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-307,46762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5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03,88200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1 05 04060 02 1000 110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503,88200</w:t>
            </w:r>
          </w:p>
        </w:tc>
      </w:tr>
      <w:tr w:rsidR="008A7BF9" w:rsidRPr="008A7BF9" w:rsidTr="00AA0289">
        <w:trPr>
          <w:trHeight w:val="287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8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>211,09627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1 08 03010 01 1050 110</w:t>
            </w:r>
          </w:p>
        </w:tc>
        <w:tc>
          <w:tcPr>
            <w:tcW w:w="2583" w:type="pct"/>
            <w:vAlign w:val="center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208,76319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1 08 03010 01 1060 110</w:t>
            </w:r>
          </w:p>
        </w:tc>
        <w:tc>
          <w:tcPr>
            <w:tcW w:w="2583" w:type="pct"/>
            <w:vAlign w:val="center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2,33308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11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865,21500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1 11 05034 14 0000 120</w:t>
            </w:r>
          </w:p>
        </w:tc>
        <w:tc>
          <w:tcPr>
            <w:tcW w:w="2583" w:type="pct"/>
            <w:vAlign w:val="center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435,21500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1 11 09044 14 0000 120</w:t>
            </w:r>
          </w:p>
        </w:tc>
        <w:tc>
          <w:tcPr>
            <w:tcW w:w="2583" w:type="pct"/>
            <w:vAlign w:val="center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430,00000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13</w:t>
            </w:r>
            <w:r w:rsidRPr="008A7BF9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</w:tc>
        <w:tc>
          <w:tcPr>
            <w:tcW w:w="2583" w:type="pct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5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700,00000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1 13 02064 14 0000 130</w:t>
            </w: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700,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2 00 00000 00 0000 000 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7BF9" w:rsidRPr="008A7BF9" w:rsidRDefault="008A7BF9" w:rsidP="008A7B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sz w:val="18"/>
                <w:szCs w:val="18"/>
              </w:rPr>
              <w:t>БЕЗВОЗМЕЗДНЫЕ ПОСТУПЛЕНИЯ</w:t>
            </w:r>
          </w:p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>820699,28318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2 02 00000 00 0000 000 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>820699,28318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sz w:val="18"/>
                <w:szCs w:val="18"/>
              </w:rPr>
              <w:t>20215001000000150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sz w:val="18"/>
                <w:szCs w:val="18"/>
              </w:rPr>
              <w:t>Дотации на выравнивание бюджетной обеспеченности</w:t>
            </w:r>
          </w:p>
          <w:p w:rsidR="008A7BF9" w:rsidRPr="008A7BF9" w:rsidRDefault="008A7BF9" w:rsidP="008A7B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>474 239,44944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2 02 15001 14 0000 150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  <w:p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474 239,44944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>2 02 20000 00 0000 150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  <w:p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>315118,96739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2 02 25044 14 0000 150</w:t>
            </w: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адресную финансовую поддержку организаций, входящих в систему спортивной подготовки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380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1600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2 02 25555 14 0000 150</w:t>
            </w: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A7BF9">
              <w:rPr>
                <w:rFonts w:ascii="Arial" w:hAnsi="Arial" w:cs="Arial"/>
                <w:sz w:val="18"/>
                <w:szCs w:val="18"/>
              </w:rPr>
              <w:t>реализацию  программ</w:t>
            </w:r>
            <w:proofErr w:type="gramEnd"/>
            <w:r w:rsidRPr="008A7BF9">
              <w:rPr>
                <w:rFonts w:ascii="Arial" w:hAnsi="Arial" w:cs="Arial"/>
                <w:sz w:val="18"/>
                <w:szCs w:val="18"/>
              </w:rPr>
              <w:t xml:space="preserve"> формирования  современной городской среды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49494,94949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2 02 25304 14 0000 150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5824,40000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2 02 25750 14 0000 150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  <w:p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165 257,90000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2 02 25467 14 0000 150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2 02 25519 14 0000 150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  <w:p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 xml:space="preserve">2 02 </w:t>
            </w: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29999 14 0000 150</w:t>
            </w: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74 161,55790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>2 02 30000 00 0000 150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  <w:p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sz w:val="18"/>
                <w:szCs w:val="18"/>
              </w:rPr>
              <w:t>3304,39970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2 02 30024 14 3130 150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2947,92070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2 02 35118 14 0000 150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lastRenderedPageBreak/>
              <w:t>356,47900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>2 02 40000 00 0000 150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  <w:p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sz w:val="18"/>
                <w:szCs w:val="18"/>
              </w:rPr>
              <w:t>28036,46665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2 02 45303 14 0000 150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15064,65500</w:t>
            </w:r>
          </w:p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202 49999 14 0000 150</w:t>
            </w: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BF9">
              <w:rPr>
                <w:rFonts w:ascii="Arial" w:hAnsi="Arial" w:cs="Arial"/>
                <w:sz w:val="18"/>
                <w:szCs w:val="18"/>
              </w:rPr>
              <w:t>12 971,81165</w:t>
            </w:r>
          </w:p>
        </w:tc>
      </w:tr>
      <w:tr w:rsidR="008A7BF9" w:rsidRPr="008A7BF9" w:rsidTr="00AA0289">
        <w:trPr>
          <w:trHeight w:val="20"/>
        </w:trPr>
        <w:tc>
          <w:tcPr>
            <w:tcW w:w="507" w:type="pct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2583" w:type="pct"/>
            <w:vAlign w:val="bottom"/>
          </w:tcPr>
          <w:p w:rsidR="008A7BF9" w:rsidRPr="008A7BF9" w:rsidRDefault="008A7BF9" w:rsidP="008A7B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:rsidR="008A7BF9" w:rsidRPr="008A7BF9" w:rsidRDefault="008A7BF9" w:rsidP="008A7B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A7B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888921,59533 </w:t>
            </w:r>
          </w:p>
        </w:tc>
      </w:tr>
    </w:tbl>
    <w:p w:rsidR="009B0DBA" w:rsidRDefault="008A7BF9">
      <w:bookmarkStart w:id="0" w:name="_GoBack"/>
      <w:bookmarkEnd w:id="0"/>
    </w:p>
    <w:sectPr w:rsidR="009B0DBA" w:rsidSect="008A7B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F9"/>
    <w:rsid w:val="001D4C18"/>
    <w:rsid w:val="008A7BF9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7A179-A922-4178-BF03-079F33FB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7">
    <w:name w:val="Сетка таблицы17"/>
    <w:basedOn w:val="a1"/>
    <w:next w:val="a3"/>
    <w:rsid w:val="008A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2024-10-01T12:51:00Z</dcterms:created>
  <dcterms:modified xsi:type="dcterms:W3CDTF">2024-10-01T12:52:00Z</dcterms:modified>
</cp:coreProperties>
</file>