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39D4" w14:textId="77777777" w:rsidR="00CF6C2C" w:rsidRPr="000D23F9" w:rsidRDefault="00CF6C2C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bookmarkStart w:id="0" w:name="_Hlk142470718"/>
      <w:r w:rsidRPr="000D23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0BF28C3" w14:textId="77777777" w:rsidR="008022B5" w:rsidRPr="000D23F9" w:rsidRDefault="00CF6C2C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136FE64D" w14:textId="76AC1223" w:rsidR="00CF6C2C" w:rsidRPr="000D23F9" w:rsidRDefault="00CF6C2C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 xml:space="preserve">от </w:t>
      </w:r>
      <w:r w:rsidR="0013174A" w:rsidRPr="000D23F9">
        <w:rPr>
          <w:rFonts w:ascii="Times New Roman" w:hAnsi="Times New Roman" w:cs="Times New Roman"/>
          <w:sz w:val="28"/>
          <w:szCs w:val="28"/>
        </w:rPr>
        <w:t>30 мая 2024 года № 54-Р7</w:t>
      </w:r>
    </w:p>
    <w:p w14:paraId="3466C7D8" w14:textId="71A819C9" w:rsidR="0013174A" w:rsidRPr="000D23F9" w:rsidRDefault="0013174A" w:rsidP="000D23F9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58F22C81" w14:textId="09A086FE" w:rsidR="0013174A" w:rsidRPr="00EF6958" w:rsidRDefault="0013174A" w:rsidP="006873D8">
      <w:pPr>
        <w:ind w:left="5670"/>
        <w:rPr>
          <w:rFonts w:ascii="Times New Roman" w:hAnsi="Times New Roman" w:cs="Times New Roman"/>
          <w:i/>
          <w:iCs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>(</w:t>
      </w:r>
      <w:r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в ред</w:t>
      </w:r>
      <w:r w:rsidR="006873D8"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.</w:t>
      </w:r>
      <w:r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распоряжени</w:t>
      </w:r>
      <w:r w:rsidR="006873D8"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й</w:t>
      </w:r>
      <w:r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Правительства ДНР</w:t>
      </w:r>
    </w:p>
    <w:p w14:paraId="7680ECFE" w14:textId="0E5FF612" w:rsidR="006873D8" w:rsidRPr="00EF6958" w:rsidRDefault="006D7F54" w:rsidP="000D23F9">
      <w:pPr>
        <w:ind w:left="5670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="0013174A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r w:rsidR="006873D8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0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9</w:t>
        </w:r>
        <w:r w:rsidR="006873D8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.09.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 xml:space="preserve">2024 </w:t>
        </w:r>
        <w:r w:rsidR="0013174A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№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 xml:space="preserve"> 94-Р1</w:t>
        </w:r>
      </w:hyperlink>
      <w:r w:rsidR="006873D8" w:rsidRPr="00EF6958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bookmarkStart w:id="1" w:name="_GoBack"/>
    <w:bookmarkEnd w:id="1"/>
    <w:p w14:paraId="58C97113" w14:textId="4711DE24" w:rsidR="0013174A" w:rsidRPr="000D23F9" w:rsidRDefault="008056E6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"https://gisnpa-dnr.ru/npa/0030-110-r6-20241031/" </w:instrTex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6873D8" w:rsidRPr="008056E6">
        <w:rPr>
          <w:rStyle w:val="ad"/>
          <w:rFonts w:ascii="Times New Roman" w:hAnsi="Times New Roman" w:cs="Times New Roman"/>
          <w:i/>
          <w:iCs/>
          <w:sz w:val="28"/>
          <w:szCs w:val="28"/>
        </w:rPr>
        <w:t>от 31.10.2024 № 110-Р6</w:t>
      </w:r>
      <w:r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13174A" w:rsidRPr="000D23F9">
        <w:rPr>
          <w:rFonts w:ascii="Times New Roman" w:hAnsi="Times New Roman" w:cs="Times New Roman"/>
          <w:sz w:val="28"/>
          <w:szCs w:val="28"/>
        </w:rPr>
        <w:t>)</w:t>
      </w:r>
    </w:p>
    <w:p w14:paraId="70AE8698" w14:textId="77777777" w:rsidR="00A310F5" w:rsidRPr="001C6BB0" w:rsidRDefault="00A310F5" w:rsidP="000D23F9">
      <w:pPr>
        <w:ind w:left="142"/>
        <w:jc w:val="center"/>
        <w:rPr>
          <w:rFonts w:ascii="Times New Roman" w:hAnsi="Times New Roman" w:cs="Times New Roman"/>
          <w:sz w:val="56"/>
          <w:szCs w:val="56"/>
        </w:rPr>
      </w:pPr>
    </w:p>
    <w:p w14:paraId="6B1ABC26" w14:textId="708D4F69" w:rsidR="00E53703" w:rsidRPr="000D23F9" w:rsidRDefault="000D0F1D" w:rsidP="000D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8E9654B" w14:textId="26AD1F46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 xml:space="preserve">субсидий местным бюджетам в целях </w:t>
      </w:r>
    </w:p>
    <w:p w14:paraId="618CDAEF" w14:textId="6AA0808D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муниципальных образований Донецкой Народной Республики на поддержку муниципальных программ формирования современной городской среды в 2024 году</w:t>
      </w:r>
    </w:p>
    <w:p w14:paraId="6F8AE38A" w14:textId="77777777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978"/>
      </w:tblGrid>
      <w:tr w:rsidR="00032DEA" w:rsidRPr="000D23F9" w14:paraId="2BD35845" w14:textId="77777777" w:rsidTr="008D7DA0">
        <w:trPr>
          <w:trHeight w:val="1270"/>
        </w:trPr>
        <w:tc>
          <w:tcPr>
            <w:tcW w:w="704" w:type="dxa"/>
          </w:tcPr>
          <w:p w14:paraId="287638FE" w14:textId="1E553609" w:rsidR="00032DEA" w:rsidRPr="000D23F9" w:rsidRDefault="00032DEA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1BCB7566" w14:textId="25DC0382" w:rsidR="00032DEA" w:rsidRPr="000D23F9" w:rsidRDefault="00032DEA" w:rsidP="003A52FF">
            <w:pPr>
              <w:jc w:val="center"/>
              <w:rPr>
                <w:rStyle w:val="211pt"/>
                <w:rFonts w:eastAsia="Microsoft Sans Serif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Наименование</w:t>
            </w:r>
          </w:p>
          <w:p w14:paraId="5A753A05" w14:textId="7D009E72" w:rsidR="00032DEA" w:rsidRPr="000D23F9" w:rsidRDefault="00032DEA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</w:tcPr>
          <w:p w14:paraId="5E3FB22C" w14:textId="666C3D72" w:rsidR="00032DEA" w:rsidRPr="000D23F9" w:rsidRDefault="00032DEA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Наименование территории, подлежащей благоустройству (проект благоустройства общественной территории)</w:t>
            </w:r>
          </w:p>
        </w:tc>
        <w:tc>
          <w:tcPr>
            <w:tcW w:w="1978" w:type="dxa"/>
            <w:vAlign w:val="center"/>
          </w:tcPr>
          <w:p w14:paraId="4CA33274" w14:textId="2AB72AA2" w:rsidR="00032DEA" w:rsidRPr="000D23F9" w:rsidRDefault="00032DEA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 xml:space="preserve">Объем </w:t>
            </w:r>
            <w:r w:rsidR="00644432" w:rsidRPr="000D23F9">
              <w:rPr>
                <w:rStyle w:val="211pt"/>
                <w:rFonts w:eastAsia="Microsoft Sans Serif"/>
                <w:sz w:val="28"/>
                <w:szCs w:val="28"/>
              </w:rPr>
              <w:t>субсидии, тыс.</w:t>
            </w: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 xml:space="preserve"> руб.</w:t>
            </w:r>
          </w:p>
        </w:tc>
      </w:tr>
      <w:tr w:rsidR="00644432" w:rsidRPr="000D23F9" w14:paraId="7BAC1FF8" w14:textId="77777777" w:rsidTr="008D7DA0">
        <w:trPr>
          <w:trHeight w:val="1317"/>
        </w:trPr>
        <w:tc>
          <w:tcPr>
            <w:tcW w:w="704" w:type="dxa"/>
            <w:vAlign w:val="center"/>
          </w:tcPr>
          <w:p w14:paraId="4D57D65C" w14:textId="15F19060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DC75D97" w14:textId="7C79ED7E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Володарский муниципальный округ</w:t>
            </w:r>
          </w:p>
        </w:tc>
        <w:tc>
          <w:tcPr>
            <w:tcW w:w="4394" w:type="dxa"/>
          </w:tcPr>
          <w:p w14:paraId="41CA729F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Донецкая Народная Республика, пгт. Володарское,</w:t>
            </w:r>
          </w:p>
          <w:p w14:paraId="245E3F5A" w14:textId="0E9C1D73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Центральный парк между улицами Ленина и Чапаева</w:t>
            </w:r>
          </w:p>
        </w:tc>
        <w:tc>
          <w:tcPr>
            <w:tcW w:w="1978" w:type="dxa"/>
            <w:vAlign w:val="center"/>
          </w:tcPr>
          <w:p w14:paraId="4EB11CD6" w14:textId="432A0A42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49 500,00</w:t>
            </w:r>
          </w:p>
        </w:tc>
      </w:tr>
      <w:tr w:rsidR="00644432" w:rsidRPr="000D23F9" w14:paraId="4D1A2C72" w14:textId="77777777" w:rsidTr="008D7DA0">
        <w:trPr>
          <w:trHeight w:val="1266"/>
        </w:trPr>
        <w:tc>
          <w:tcPr>
            <w:tcW w:w="704" w:type="dxa"/>
            <w:vAlign w:val="center"/>
          </w:tcPr>
          <w:p w14:paraId="1F327CC6" w14:textId="10842836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6EE97A2A" w14:textId="67930255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округ Енакиево</w:t>
            </w:r>
          </w:p>
        </w:tc>
        <w:tc>
          <w:tcPr>
            <w:tcW w:w="4394" w:type="dxa"/>
          </w:tcPr>
          <w:p w14:paraId="18F79082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</w:t>
            </w:r>
          </w:p>
          <w:p w14:paraId="6C6F97F3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 Енакиево, пр. Берегового, 7</w:t>
            </w:r>
          </w:p>
          <w:p w14:paraId="0E008CFB" w14:textId="1025457C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парк культуры и отдыха имени Н.А. Вознесенского</w:t>
            </w:r>
          </w:p>
        </w:tc>
        <w:tc>
          <w:tcPr>
            <w:tcW w:w="1978" w:type="dxa"/>
            <w:vAlign w:val="center"/>
          </w:tcPr>
          <w:p w14:paraId="462D2611" w14:textId="452BC952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50 000,00</w:t>
            </w:r>
          </w:p>
        </w:tc>
      </w:tr>
      <w:tr w:rsidR="00644432" w:rsidRPr="000D23F9" w14:paraId="102EFE8C" w14:textId="77777777" w:rsidTr="008D7DA0">
        <w:trPr>
          <w:trHeight w:val="1424"/>
        </w:trPr>
        <w:tc>
          <w:tcPr>
            <w:tcW w:w="704" w:type="dxa"/>
            <w:vAlign w:val="center"/>
          </w:tcPr>
          <w:p w14:paraId="7FB15F14" w14:textId="45E2E0C8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2997D99" w14:textId="554D4D6F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округ Донецк</w:t>
            </w:r>
          </w:p>
        </w:tc>
        <w:tc>
          <w:tcPr>
            <w:tcW w:w="4394" w:type="dxa"/>
          </w:tcPr>
          <w:p w14:paraId="560EA328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</w:t>
            </w:r>
          </w:p>
          <w:p w14:paraId="0A962C39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 Донецк, Сквер «Строитель»</w:t>
            </w:r>
          </w:p>
          <w:p w14:paraId="65742FD2" w14:textId="36A5CF1F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(I очередь) – территория, ограниченная ул. Герцена, ул. Пархоменко, 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Матроса Кошки</w:t>
            </w:r>
          </w:p>
        </w:tc>
        <w:tc>
          <w:tcPr>
            <w:tcW w:w="1978" w:type="dxa"/>
            <w:vAlign w:val="center"/>
          </w:tcPr>
          <w:p w14:paraId="355B71F1" w14:textId="5C2F5E85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96 643,80</w:t>
            </w:r>
          </w:p>
        </w:tc>
      </w:tr>
      <w:tr w:rsidR="00644432" w:rsidRPr="000D23F9" w14:paraId="28D7F0A7" w14:textId="77777777" w:rsidTr="008D7DA0">
        <w:trPr>
          <w:trHeight w:val="1283"/>
        </w:trPr>
        <w:tc>
          <w:tcPr>
            <w:tcW w:w="704" w:type="dxa"/>
            <w:vAlign w:val="center"/>
          </w:tcPr>
          <w:p w14:paraId="0D178737" w14:textId="50EE92EF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AAAF616" w14:textId="5010D098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Тельмановский муниципальный округ</w:t>
            </w:r>
          </w:p>
        </w:tc>
        <w:tc>
          <w:tcPr>
            <w:tcW w:w="4394" w:type="dxa"/>
          </w:tcPr>
          <w:p w14:paraId="376AA0F8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Тельмановский муниципальный округ, с. Кузнецово-Михайловка, </w:t>
            </w:r>
          </w:p>
          <w:p w14:paraId="6BAF912B" w14:textId="10AE0B0F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Ленина, 24</w:t>
            </w:r>
          </w:p>
        </w:tc>
        <w:tc>
          <w:tcPr>
            <w:tcW w:w="1978" w:type="dxa"/>
            <w:vAlign w:val="center"/>
          </w:tcPr>
          <w:p w14:paraId="4960FD08" w14:textId="7615E2D3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18 909,00</w:t>
            </w:r>
          </w:p>
        </w:tc>
      </w:tr>
      <w:tr w:rsidR="00644432" w:rsidRPr="000D23F9" w14:paraId="39C71199" w14:textId="77777777" w:rsidTr="008D7DA0">
        <w:trPr>
          <w:trHeight w:val="1260"/>
        </w:trPr>
        <w:tc>
          <w:tcPr>
            <w:tcW w:w="704" w:type="dxa"/>
            <w:vAlign w:val="center"/>
          </w:tcPr>
          <w:p w14:paraId="57875132" w14:textId="13C05F43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7D42D2B6" w14:textId="3BDB4166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Тельмановский муниципальный округ</w:t>
            </w:r>
          </w:p>
        </w:tc>
        <w:tc>
          <w:tcPr>
            <w:tcW w:w="4394" w:type="dxa"/>
          </w:tcPr>
          <w:p w14:paraId="079A915F" w14:textId="163C6065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Тельмановский муниципальный округ, с. Зерновое, 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Центральная</w:t>
            </w:r>
          </w:p>
        </w:tc>
        <w:tc>
          <w:tcPr>
            <w:tcW w:w="1978" w:type="dxa"/>
            <w:vAlign w:val="center"/>
          </w:tcPr>
          <w:p w14:paraId="4FC7A9BA" w14:textId="1EA0E3E8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22 968,00</w:t>
            </w:r>
          </w:p>
        </w:tc>
      </w:tr>
      <w:tr w:rsidR="00644432" w:rsidRPr="000D23F9" w14:paraId="41173E7D" w14:textId="77777777" w:rsidTr="008D7DA0">
        <w:trPr>
          <w:trHeight w:val="1424"/>
        </w:trPr>
        <w:tc>
          <w:tcPr>
            <w:tcW w:w="704" w:type="dxa"/>
            <w:vAlign w:val="center"/>
          </w:tcPr>
          <w:p w14:paraId="4D012984" w14:textId="380F793E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14:paraId="40A28A17" w14:textId="7454A6CE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Старобешевский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2C0E4B1A" w14:textId="1DC78CBB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Донецкая Народная Республика, Старобешевский муниципальный округ, пгт. Новый Свет, ул. Московская, 3 </w:t>
            </w:r>
          </w:p>
          <w:p w14:paraId="369865BA" w14:textId="3B63FA17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«Поселковый Парк»</w:t>
            </w:r>
          </w:p>
        </w:tc>
        <w:tc>
          <w:tcPr>
            <w:tcW w:w="1978" w:type="dxa"/>
            <w:vAlign w:val="center"/>
          </w:tcPr>
          <w:p w14:paraId="0F837474" w14:textId="4A9BAB54" w:rsidR="00644432" w:rsidRPr="000D23F9" w:rsidRDefault="00425BDB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49 005,00</w:t>
            </w:r>
          </w:p>
        </w:tc>
      </w:tr>
      <w:tr w:rsidR="00644432" w:rsidRPr="000D23F9" w14:paraId="72D9D004" w14:textId="77777777" w:rsidTr="008D7DA0">
        <w:trPr>
          <w:trHeight w:val="1222"/>
        </w:trPr>
        <w:tc>
          <w:tcPr>
            <w:tcW w:w="704" w:type="dxa"/>
            <w:vAlign w:val="center"/>
          </w:tcPr>
          <w:p w14:paraId="282BFB62" w14:textId="5105E101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3A57B359" w14:textId="5E321CE8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Мангушский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2DD8EDD6" w14:textId="37918C2A" w:rsidR="00644432" w:rsidRPr="000D23F9" w:rsidRDefault="00644432" w:rsidP="003A52F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Мангушский муниципальный округ, парк отдыха с проходом</w:t>
            </w:r>
          </w:p>
          <w:p w14:paraId="51882184" w14:textId="05EED674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 морю в с. </w:t>
            </w:r>
            <w:proofErr w:type="spellStart"/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Урзуф</w:t>
            </w:r>
            <w:proofErr w:type="spellEnd"/>
          </w:p>
        </w:tc>
        <w:tc>
          <w:tcPr>
            <w:tcW w:w="1978" w:type="dxa"/>
            <w:vAlign w:val="center"/>
          </w:tcPr>
          <w:p w14:paraId="6E7AAA07" w14:textId="2A53181B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49 500,00</w:t>
            </w:r>
          </w:p>
        </w:tc>
      </w:tr>
      <w:tr w:rsidR="00644432" w:rsidRPr="000D23F9" w14:paraId="572035A7" w14:textId="77777777" w:rsidTr="008D7DA0">
        <w:trPr>
          <w:trHeight w:val="786"/>
        </w:trPr>
        <w:tc>
          <w:tcPr>
            <w:tcW w:w="704" w:type="dxa"/>
            <w:vAlign w:val="center"/>
          </w:tcPr>
          <w:p w14:paraId="4C9D686A" w14:textId="75FD7FD3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4DBB7729" w14:textId="69B402BA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округ Торез</w:t>
            </w:r>
          </w:p>
        </w:tc>
        <w:tc>
          <w:tcPr>
            <w:tcW w:w="4394" w:type="dxa"/>
            <w:vAlign w:val="center"/>
          </w:tcPr>
          <w:p w14:paraId="39D98731" w14:textId="29398072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</w:t>
            </w:r>
          </w:p>
          <w:p w14:paraId="2BD732C4" w14:textId="692432AC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 Торез, «Парк Юбилейный»</w:t>
            </w:r>
          </w:p>
        </w:tc>
        <w:tc>
          <w:tcPr>
            <w:tcW w:w="1978" w:type="dxa"/>
            <w:vAlign w:val="center"/>
          </w:tcPr>
          <w:p w14:paraId="79C35EFE" w14:textId="2CB8E274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49 500,00</w:t>
            </w:r>
          </w:p>
        </w:tc>
      </w:tr>
      <w:tr w:rsidR="00644432" w:rsidRPr="000D23F9" w14:paraId="049346E2" w14:textId="77777777" w:rsidTr="008D7DA0">
        <w:trPr>
          <w:trHeight w:val="2258"/>
        </w:trPr>
        <w:tc>
          <w:tcPr>
            <w:tcW w:w="704" w:type="dxa"/>
            <w:vAlign w:val="center"/>
          </w:tcPr>
          <w:p w14:paraId="7EFB3516" w14:textId="238EF84F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063092E5" w14:textId="6F77E021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Новоазовский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107FFF16" w14:textId="5C62331D" w:rsidR="00644432" w:rsidRPr="006873D8" w:rsidRDefault="006873D8" w:rsidP="003A52FF">
            <w:pPr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73D8">
              <w:rPr>
                <w:rFonts w:ascii="Times New Roman" w:hAnsi="Times New Roman" w:cs="Times New Roman"/>
                <w:sz w:val="27"/>
                <w:szCs w:val="27"/>
              </w:rPr>
              <w:t xml:space="preserve">Донецкая Народная Республика, </w:t>
            </w:r>
            <w:r w:rsidRPr="006873D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6873D8">
              <w:rPr>
                <w:rFonts w:ascii="Times New Roman" w:hAnsi="Times New Roman" w:cs="Times New Roman"/>
                <w:sz w:val="27"/>
                <w:szCs w:val="27"/>
              </w:rPr>
              <w:t>Новоазовский</w:t>
            </w:r>
            <w:proofErr w:type="spellEnd"/>
            <w:r w:rsidRPr="006873D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округ, г. Новоазовск, дворовое пространство между многоквартирными жилыми домами по ул. Кирова №№ 181, 183, ул. 50 лет СССР №№ 16, 18, 20</w:t>
            </w:r>
          </w:p>
        </w:tc>
        <w:tc>
          <w:tcPr>
            <w:tcW w:w="1978" w:type="dxa"/>
            <w:vAlign w:val="center"/>
          </w:tcPr>
          <w:p w14:paraId="1969A2B2" w14:textId="29F3932D" w:rsidR="00644432" w:rsidRPr="006873D8" w:rsidRDefault="006873D8" w:rsidP="000D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873D8">
              <w:rPr>
                <w:rFonts w:ascii="Times New Roman" w:hAnsi="Times New Roman" w:cs="Times New Roman"/>
                <w:sz w:val="28"/>
                <w:szCs w:val="28"/>
              </w:rPr>
              <w:t>49494,94949</w:t>
            </w:r>
          </w:p>
        </w:tc>
      </w:tr>
      <w:tr w:rsidR="00644432" w:rsidRPr="000D23F9" w14:paraId="7BBD6170" w14:textId="77777777" w:rsidTr="008D7DA0">
        <w:trPr>
          <w:trHeight w:val="1965"/>
        </w:trPr>
        <w:tc>
          <w:tcPr>
            <w:tcW w:w="704" w:type="dxa"/>
            <w:vAlign w:val="center"/>
          </w:tcPr>
          <w:p w14:paraId="290E24DD" w14:textId="07DBACA3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1EA8EC0F" w14:textId="5B573D6A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Амвросиевский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5174B0A6" w14:textId="031BE5FD" w:rsidR="00644432" w:rsidRPr="000D23F9" w:rsidRDefault="00644432" w:rsidP="003A52F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Амвросиевский муниципальный округ, территория, прилегающая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 площади им. Ленина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(устройство пешеходных дорожек по 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Фрунзе)</w:t>
            </w:r>
          </w:p>
        </w:tc>
        <w:tc>
          <w:tcPr>
            <w:tcW w:w="1978" w:type="dxa"/>
            <w:vAlign w:val="center"/>
          </w:tcPr>
          <w:p w14:paraId="04A9A8CD" w14:textId="783C2729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34 076,748</w:t>
            </w:r>
          </w:p>
        </w:tc>
      </w:tr>
      <w:tr w:rsidR="00644432" w:rsidRPr="000D23F9" w14:paraId="37B28348" w14:textId="77777777" w:rsidTr="008D7DA0">
        <w:tc>
          <w:tcPr>
            <w:tcW w:w="704" w:type="dxa"/>
            <w:vAlign w:val="center"/>
          </w:tcPr>
          <w:p w14:paraId="2B5002E5" w14:textId="508932E8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14:paraId="378BD2C0" w14:textId="4D43E4EE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Городской округ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Дебальцево</w:t>
            </w:r>
          </w:p>
        </w:tc>
        <w:tc>
          <w:tcPr>
            <w:tcW w:w="4394" w:type="dxa"/>
          </w:tcPr>
          <w:p w14:paraId="0A20D523" w14:textId="7A238271" w:rsidR="00644432" w:rsidRPr="006873D8" w:rsidRDefault="006873D8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D8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6873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Дебальцево, ул. Калинина, д. 124 А, общественная территория </w:t>
            </w:r>
            <w:r w:rsidRPr="006873D8">
              <w:rPr>
                <w:rFonts w:ascii="Times New Roman" w:hAnsi="Times New Roman" w:cs="Times New Roman"/>
                <w:sz w:val="28"/>
                <w:szCs w:val="28"/>
              </w:rPr>
              <w:br/>
              <w:t>«Сквер 60 лет Октября»</w:t>
            </w:r>
          </w:p>
        </w:tc>
        <w:tc>
          <w:tcPr>
            <w:tcW w:w="1978" w:type="dxa"/>
            <w:vAlign w:val="center"/>
          </w:tcPr>
          <w:p w14:paraId="289D5AD6" w14:textId="739D4BAF" w:rsidR="00644432" w:rsidRPr="006873D8" w:rsidRDefault="006873D8" w:rsidP="00A5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D8">
              <w:rPr>
                <w:rFonts w:ascii="Times New Roman" w:hAnsi="Times New Roman" w:cs="Times New Roman"/>
                <w:sz w:val="28"/>
                <w:szCs w:val="28"/>
              </w:rPr>
              <w:t>36550,67</w:t>
            </w:r>
          </w:p>
        </w:tc>
      </w:tr>
      <w:tr w:rsidR="002A6E39" w:rsidRPr="000D23F9" w14:paraId="78187B43" w14:textId="77777777" w:rsidTr="008D7DA0">
        <w:tc>
          <w:tcPr>
            <w:tcW w:w="704" w:type="dxa"/>
            <w:vAlign w:val="center"/>
          </w:tcPr>
          <w:p w14:paraId="322AF3C9" w14:textId="389C1752" w:rsidR="002A6E39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14:paraId="34D7342C" w14:textId="62821141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Шахтерский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3EF940C5" w14:textId="32DCE6B2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Шахтерский муниципальный округ, общественная территория бульвара Молодежный, район Физкультурно-оздоровительного комплекса г. Кировское</w:t>
            </w:r>
          </w:p>
        </w:tc>
        <w:tc>
          <w:tcPr>
            <w:tcW w:w="1978" w:type="dxa"/>
            <w:vAlign w:val="center"/>
          </w:tcPr>
          <w:p w14:paraId="7B3695A9" w14:textId="15B11181" w:rsidR="002A6E39" w:rsidRPr="000D23F9" w:rsidRDefault="002A6E39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21 202,137</w:t>
            </w:r>
          </w:p>
        </w:tc>
      </w:tr>
      <w:tr w:rsidR="002A6E39" w:rsidRPr="000D23F9" w14:paraId="742603FD" w14:textId="77777777" w:rsidTr="008D7DA0">
        <w:tc>
          <w:tcPr>
            <w:tcW w:w="704" w:type="dxa"/>
            <w:vAlign w:val="center"/>
          </w:tcPr>
          <w:p w14:paraId="16FF2C98" w14:textId="4A63735D" w:rsidR="002A6E39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center"/>
          </w:tcPr>
          <w:p w14:paraId="565E7F29" w14:textId="078D58CF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Харцызск</w:t>
            </w:r>
          </w:p>
        </w:tc>
        <w:tc>
          <w:tcPr>
            <w:tcW w:w="4394" w:type="dxa"/>
          </w:tcPr>
          <w:p w14:paraId="02412DBA" w14:textId="4615956B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Городской округ </w:t>
            </w:r>
            <w:proofErr w:type="gram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Харцызск,  придомовая</w:t>
            </w:r>
            <w:proofErr w:type="gram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по адресу: г. Харцызск, м-н Металлургов,</w:t>
            </w:r>
            <w:r w:rsidRPr="003A52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A52FF" w:rsidRPr="003A52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vAlign w:val="center"/>
          </w:tcPr>
          <w:p w14:paraId="1983E647" w14:textId="6DB8AF4A" w:rsidR="002A6E39" w:rsidRPr="000D23F9" w:rsidRDefault="002A6E39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22 984,87702</w:t>
            </w:r>
          </w:p>
        </w:tc>
      </w:tr>
    </w:tbl>
    <w:p w14:paraId="3B69C13D" w14:textId="77777777" w:rsidR="00425BDB" w:rsidRPr="000D23F9" w:rsidRDefault="00425BDB" w:rsidP="000D23F9">
      <w:pPr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978"/>
      </w:tblGrid>
      <w:tr w:rsidR="002A6E39" w:rsidRPr="000D23F9" w14:paraId="33BFD5B7" w14:textId="77777777" w:rsidTr="00E91F54">
        <w:trPr>
          <w:trHeight w:val="3127"/>
        </w:trPr>
        <w:tc>
          <w:tcPr>
            <w:tcW w:w="704" w:type="dxa"/>
            <w:vAlign w:val="center"/>
          </w:tcPr>
          <w:p w14:paraId="62785EFA" w14:textId="2A7090A5" w:rsidR="002A6E39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vAlign w:val="center"/>
          </w:tcPr>
          <w:p w14:paraId="3EE076F6" w14:textId="592B2600" w:rsidR="002A6E39" w:rsidRPr="000D23F9" w:rsidRDefault="002A6E39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Докучаевск</w:t>
            </w:r>
          </w:p>
        </w:tc>
        <w:tc>
          <w:tcPr>
            <w:tcW w:w="4394" w:type="dxa"/>
          </w:tcPr>
          <w:p w14:paraId="23719746" w14:textId="77777777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Городской округ Докучаевск,  </w:t>
            </w:r>
          </w:p>
          <w:p w14:paraId="59041B7B" w14:textId="77777777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территория прочих зеленых насаждений общего пользования по </w:t>
            </w:r>
          </w:p>
          <w:p w14:paraId="2DE5A3DE" w14:textId="5CFA6AF1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расположенной по адресу: г. Докучаевск, ул. Ленина </w:t>
            </w:r>
          </w:p>
          <w:p w14:paraId="4440828D" w14:textId="5DCC4228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(между дорогой и многоквартирными домами № 98, 100, 104, 112а, 112)</w:t>
            </w:r>
          </w:p>
        </w:tc>
        <w:tc>
          <w:tcPr>
            <w:tcW w:w="1978" w:type="dxa"/>
            <w:vAlign w:val="center"/>
          </w:tcPr>
          <w:p w14:paraId="79DD2420" w14:textId="6C224684" w:rsidR="00B65FA4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49 012,019</w:t>
            </w:r>
          </w:p>
        </w:tc>
      </w:tr>
      <w:tr w:rsidR="004613EF" w:rsidRPr="000D23F9" w14:paraId="2402A696" w14:textId="77777777" w:rsidTr="00E91F54">
        <w:trPr>
          <w:trHeight w:val="2024"/>
        </w:trPr>
        <w:tc>
          <w:tcPr>
            <w:tcW w:w="704" w:type="dxa"/>
            <w:vAlign w:val="center"/>
          </w:tcPr>
          <w:p w14:paraId="79D2C9A2" w14:textId="57ECD6FB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14:paraId="268E4A2F" w14:textId="49140C79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Макеевка</w:t>
            </w:r>
          </w:p>
        </w:tc>
        <w:tc>
          <w:tcPr>
            <w:tcW w:w="4394" w:type="dxa"/>
          </w:tcPr>
          <w:p w14:paraId="3BC0AA24" w14:textId="3E2E207C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ерритория микрорайона Восточный во дворе домов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1а,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2 по улице Героев Сталинграда в </w:t>
            </w:r>
            <w:proofErr w:type="spellStart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Червоногвардейском</w:t>
            </w:r>
            <w:proofErr w:type="spellEnd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694C0257" w14:textId="33B741B1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14 846,00634</w:t>
            </w:r>
          </w:p>
        </w:tc>
      </w:tr>
      <w:tr w:rsidR="00005AC3" w:rsidRPr="000D23F9" w14:paraId="60C7CB54" w14:textId="77777777" w:rsidTr="00DA568D">
        <w:tc>
          <w:tcPr>
            <w:tcW w:w="704" w:type="dxa"/>
            <w:vAlign w:val="center"/>
          </w:tcPr>
          <w:p w14:paraId="584FB2DB" w14:textId="26F01CC8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14:paraId="048D6ECD" w14:textId="162488DB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40E06FE3" w14:textId="02150186" w:rsidR="00005AC3" w:rsidRPr="000D23F9" w:rsidRDefault="00005AC3" w:rsidP="00E9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территория парка Муниципального бюджетного учреждения «Городской дворец культуры имени</w:t>
            </w:r>
            <w:r w:rsidR="00E9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К.И.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Поченкова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» по улице Малиновского </w:t>
            </w:r>
            <w:r w:rsidR="00E91F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Червоногвардейском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7D3120E4" w14:textId="462487A0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13 767,51717</w:t>
            </w:r>
          </w:p>
        </w:tc>
      </w:tr>
      <w:tr w:rsidR="00005AC3" w:rsidRPr="000D23F9" w14:paraId="1BB9197C" w14:textId="77777777" w:rsidTr="00DA568D">
        <w:tc>
          <w:tcPr>
            <w:tcW w:w="704" w:type="dxa"/>
            <w:vAlign w:val="center"/>
          </w:tcPr>
          <w:p w14:paraId="01F12FFE" w14:textId="1B9D71FA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14:paraId="1CCAD242" w14:textId="0E892E29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2BF0DD2F" w14:textId="7AE82A8C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территория микрорайона Солнечный во дворе домов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33,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34 в Центрально-</w:t>
            </w:r>
            <w:proofErr w:type="gram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Городском  внутригородском</w:t>
            </w:r>
            <w:proofErr w:type="gram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52622F30" w14:textId="484EFC70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9 534,45537</w:t>
            </w:r>
          </w:p>
        </w:tc>
      </w:tr>
      <w:tr w:rsidR="00005AC3" w:rsidRPr="000D23F9" w14:paraId="07527D50" w14:textId="77777777" w:rsidTr="00DA568D">
        <w:tc>
          <w:tcPr>
            <w:tcW w:w="704" w:type="dxa"/>
            <w:vAlign w:val="center"/>
          </w:tcPr>
          <w:p w14:paraId="481921A2" w14:textId="3B3D4855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14:paraId="072C19B9" w14:textId="426924C2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41E387D4" w14:textId="4BA4887D" w:rsidR="00005AC3" w:rsidRPr="000D23F9" w:rsidRDefault="00005AC3" w:rsidP="00B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территория сквера «Северный» квартала Северный в Кировском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50DE9DA4" w14:textId="253CEE61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9 387,48294</w:t>
            </w:r>
          </w:p>
        </w:tc>
      </w:tr>
      <w:tr w:rsidR="00005AC3" w:rsidRPr="000D23F9" w14:paraId="61C3D410" w14:textId="77777777" w:rsidTr="00DA568D">
        <w:tc>
          <w:tcPr>
            <w:tcW w:w="704" w:type="dxa"/>
            <w:vAlign w:val="center"/>
          </w:tcPr>
          <w:p w14:paraId="077EC6F1" w14:textId="58C363AE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vAlign w:val="center"/>
          </w:tcPr>
          <w:p w14:paraId="25A2D2BC" w14:textId="51D35CBA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727B3F33" w14:textId="37B537E5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территория микрорайона Солнечный во дворе домов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10,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11 в Центрально-</w:t>
            </w:r>
            <w:proofErr w:type="gram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Городском  внутригородском</w:t>
            </w:r>
            <w:proofErr w:type="gram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7D347D9C" w14:textId="508F66E8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9 507,49272</w:t>
            </w:r>
          </w:p>
        </w:tc>
      </w:tr>
      <w:tr w:rsidR="004613EF" w:rsidRPr="000D23F9" w14:paraId="1D1E3F54" w14:textId="77777777" w:rsidTr="00DA568D">
        <w:tc>
          <w:tcPr>
            <w:tcW w:w="704" w:type="dxa"/>
            <w:vAlign w:val="center"/>
          </w:tcPr>
          <w:p w14:paraId="035C9D2C" w14:textId="481B11E9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14:paraId="13064D92" w14:textId="2CE3FB6A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Макеевка</w:t>
            </w:r>
          </w:p>
        </w:tc>
        <w:tc>
          <w:tcPr>
            <w:tcW w:w="4394" w:type="dxa"/>
          </w:tcPr>
          <w:p w14:paraId="73DA906F" w14:textId="61C1B53F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ерритория микрорайона Первомайский во дворе дома №</w:t>
            </w:r>
            <w:r w:rsidR="00E7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7A8F">
              <w:rPr>
                <w:rFonts w:ascii="Times New Roman" w:hAnsi="Times New Roman" w:cs="Times New Roman"/>
                <w:sz w:val="28"/>
                <w:szCs w:val="28"/>
              </w:rPr>
              <w:t>6  в</w:t>
            </w:r>
            <w:proofErr w:type="gramEnd"/>
            <w:r w:rsidR="00BE7A8F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Советском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внутригородском районе города Макеевки</w:t>
            </w:r>
          </w:p>
        </w:tc>
        <w:tc>
          <w:tcPr>
            <w:tcW w:w="1978" w:type="dxa"/>
            <w:vAlign w:val="center"/>
          </w:tcPr>
          <w:p w14:paraId="22E3ED95" w14:textId="6165D1E2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9 655,78878</w:t>
            </w:r>
          </w:p>
        </w:tc>
      </w:tr>
      <w:tr w:rsidR="004613EF" w:rsidRPr="000D23F9" w14:paraId="77637CE8" w14:textId="77777777" w:rsidTr="00DA568D">
        <w:tc>
          <w:tcPr>
            <w:tcW w:w="704" w:type="dxa"/>
            <w:vAlign w:val="center"/>
          </w:tcPr>
          <w:p w14:paraId="44295C80" w14:textId="23CED92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vAlign w:val="center"/>
          </w:tcPr>
          <w:p w14:paraId="01CE84D4" w14:textId="7FDBCB1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Макеевка</w:t>
            </w:r>
          </w:p>
        </w:tc>
        <w:tc>
          <w:tcPr>
            <w:tcW w:w="4394" w:type="dxa"/>
          </w:tcPr>
          <w:p w14:paraId="6ACA62D3" w14:textId="5F530AC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ерритория микрорайона Калининский вблизи домов №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14, №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Червоногвардейском</w:t>
            </w:r>
            <w:proofErr w:type="spellEnd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713E2021" w14:textId="10B5DA6D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13 767,51717</w:t>
            </w:r>
          </w:p>
        </w:tc>
      </w:tr>
      <w:tr w:rsidR="004613EF" w:rsidRPr="000D23F9" w14:paraId="40D83FF9" w14:textId="77777777" w:rsidTr="00DA568D">
        <w:tc>
          <w:tcPr>
            <w:tcW w:w="704" w:type="dxa"/>
            <w:vAlign w:val="center"/>
          </w:tcPr>
          <w:p w14:paraId="03F8012F" w14:textId="08A86FE7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vAlign w:val="center"/>
          </w:tcPr>
          <w:p w14:paraId="5C52169A" w14:textId="0022AD21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Шахтерск</w:t>
            </w:r>
            <w:r w:rsidR="00005AC3" w:rsidRPr="000D23F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005AC3" w:rsidRPr="000D23F9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</w:p>
        </w:tc>
        <w:tc>
          <w:tcPr>
            <w:tcW w:w="4394" w:type="dxa"/>
            <w:vAlign w:val="center"/>
          </w:tcPr>
          <w:p w14:paraId="072CEF59" w14:textId="77777777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дворов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</w:t>
            </w:r>
          </w:p>
          <w:p w14:paraId="543A0A6E" w14:textId="5D969E39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(д.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7, г. Шахтерск, ДНР)</w:t>
            </w:r>
          </w:p>
        </w:tc>
        <w:tc>
          <w:tcPr>
            <w:tcW w:w="1978" w:type="dxa"/>
            <w:vAlign w:val="center"/>
          </w:tcPr>
          <w:p w14:paraId="51AEFACC" w14:textId="3CBA3500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28 308,05</w:t>
            </w:r>
            <w:r w:rsidR="00B65FA4" w:rsidRPr="000D23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3EF" w:rsidRPr="000D23F9" w14:paraId="2DC2B664" w14:textId="77777777" w:rsidTr="00DA568D">
        <w:tc>
          <w:tcPr>
            <w:tcW w:w="704" w:type="dxa"/>
            <w:vAlign w:val="center"/>
          </w:tcPr>
          <w:p w14:paraId="47120851" w14:textId="788A982C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vAlign w:val="center"/>
          </w:tcPr>
          <w:p w14:paraId="19D5F72D" w14:textId="3F454ED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</w:p>
        </w:tc>
        <w:tc>
          <w:tcPr>
            <w:tcW w:w="4394" w:type="dxa"/>
            <w:vAlign w:val="center"/>
          </w:tcPr>
          <w:p w14:paraId="40783477" w14:textId="7640CC7E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парка культуры и отдыха имени Горького 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города Горловка</w:t>
            </w:r>
          </w:p>
        </w:tc>
        <w:tc>
          <w:tcPr>
            <w:tcW w:w="1978" w:type="dxa"/>
            <w:vAlign w:val="center"/>
          </w:tcPr>
          <w:p w14:paraId="5E819F22" w14:textId="2B180B11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74 250,00</w:t>
            </w:r>
          </w:p>
        </w:tc>
      </w:tr>
      <w:tr w:rsidR="004613EF" w:rsidRPr="000D23F9" w14:paraId="677892B8" w14:textId="77777777" w:rsidTr="00DA568D">
        <w:tc>
          <w:tcPr>
            <w:tcW w:w="704" w:type="dxa"/>
            <w:vAlign w:val="center"/>
          </w:tcPr>
          <w:p w14:paraId="6565153E" w14:textId="0F6C8F7F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71ECE5E2" w14:textId="6D2C36EF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Володарский муниципальный округ</w:t>
            </w:r>
          </w:p>
        </w:tc>
        <w:tc>
          <w:tcPr>
            <w:tcW w:w="4394" w:type="dxa"/>
          </w:tcPr>
          <w:p w14:paraId="630A0907" w14:textId="77777777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зона отдыха в с.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Кальчик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14:paraId="283BF156" w14:textId="200B0D4D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ул. Советская, 46</w:t>
            </w:r>
          </w:p>
        </w:tc>
        <w:tc>
          <w:tcPr>
            <w:tcW w:w="1978" w:type="dxa"/>
            <w:vAlign w:val="center"/>
          </w:tcPr>
          <w:p w14:paraId="1EA628D1" w14:textId="32E62A65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49 500,00</w:t>
            </w:r>
          </w:p>
        </w:tc>
      </w:tr>
      <w:tr w:rsidR="00005AC3" w:rsidRPr="000D23F9" w14:paraId="464315CD" w14:textId="77777777" w:rsidTr="00DA568D">
        <w:tc>
          <w:tcPr>
            <w:tcW w:w="704" w:type="dxa"/>
            <w:vAlign w:val="center"/>
          </w:tcPr>
          <w:p w14:paraId="58432D97" w14:textId="2E03F988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center"/>
          </w:tcPr>
          <w:p w14:paraId="2438DC77" w14:textId="28D58DCC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Амвросиевский муниципальный округ</w:t>
            </w:r>
          </w:p>
        </w:tc>
        <w:tc>
          <w:tcPr>
            <w:tcW w:w="4394" w:type="dxa"/>
          </w:tcPr>
          <w:p w14:paraId="26309610" w14:textId="77777777" w:rsidR="00667BF7" w:rsidRPr="000D23F9" w:rsidRDefault="00667BF7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территории города Амвросиевка (устройство детской и спортивной площадки на внутридомовой территории многоквартирных жилых домов, расположенных по адресу: г. Амвросиевка, </w:t>
            </w:r>
          </w:p>
          <w:p w14:paraId="346E7635" w14:textId="66A36A44" w:rsidR="00005AC3" w:rsidRPr="000D23F9" w:rsidRDefault="00667BF7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ул. Свободы, 13, Свободы, 15, Дружбы, 62)</w:t>
            </w:r>
          </w:p>
        </w:tc>
        <w:tc>
          <w:tcPr>
            <w:tcW w:w="1978" w:type="dxa"/>
            <w:vAlign w:val="center"/>
          </w:tcPr>
          <w:p w14:paraId="0CB992D8" w14:textId="2EF1EB2C" w:rsidR="00005AC3" w:rsidRPr="000D23F9" w:rsidRDefault="00B65FA4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608,189</w:t>
            </w:r>
          </w:p>
        </w:tc>
      </w:tr>
    </w:tbl>
    <w:p w14:paraId="4F1BF705" w14:textId="3E70F61F" w:rsidR="00910824" w:rsidRPr="000D23F9" w:rsidRDefault="00910824" w:rsidP="000D23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ECD12" w14:textId="77777777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3D1AA3D" w14:textId="77777777" w:rsidR="00AE093D" w:rsidRPr="000D23F9" w:rsidRDefault="00AE093D" w:rsidP="000D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3D" w:rsidRPr="000D23F9" w:rsidSect="000D23F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2B30" w14:textId="77777777" w:rsidR="006D7F54" w:rsidRDefault="006D7F54" w:rsidP="005758C6">
      <w:r>
        <w:separator/>
      </w:r>
    </w:p>
  </w:endnote>
  <w:endnote w:type="continuationSeparator" w:id="0">
    <w:p w14:paraId="7E5B7AA8" w14:textId="77777777" w:rsidR="006D7F54" w:rsidRDefault="006D7F54" w:rsidP="0057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0AB2" w14:textId="77777777" w:rsidR="006D7F54" w:rsidRDefault="006D7F54" w:rsidP="005758C6">
      <w:r>
        <w:separator/>
      </w:r>
    </w:p>
  </w:footnote>
  <w:footnote w:type="continuationSeparator" w:id="0">
    <w:p w14:paraId="4BE76527" w14:textId="77777777" w:rsidR="006D7F54" w:rsidRDefault="006D7F54" w:rsidP="0057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869129572"/>
      <w:docPartObj>
        <w:docPartGallery w:val="Page Numbers (Top of Page)"/>
        <w:docPartUnique/>
      </w:docPartObj>
    </w:sdtPr>
    <w:sdtEndPr/>
    <w:sdtContent>
      <w:p w14:paraId="4E016931" w14:textId="111E56B7" w:rsidR="00ED2068" w:rsidRPr="00ED2068" w:rsidRDefault="00A5318E" w:rsidP="00ED2068">
        <w:pPr>
          <w:pStyle w:val="ab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</w:t>
        </w:r>
        <w:r w:rsidR="00ED2068" w:rsidRPr="00ED2068">
          <w:rPr>
            <w:rFonts w:ascii="Times New Roman" w:hAnsi="Times New Roman" w:cs="Times New Roman"/>
          </w:rPr>
          <w:t xml:space="preserve">родолжение </w:t>
        </w:r>
        <w:r>
          <w:rPr>
            <w:rFonts w:ascii="Times New Roman" w:hAnsi="Times New Roman" w:cs="Times New Roman"/>
          </w:rPr>
          <w:t>п</w:t>
        </w:r>
        <w:r w:rsidR="00ED2068" w:rsidRPr="00ED2068">
          <w:rPr>
            <w:rFonts w:ascii="Times New Roman" w:hAnsi="Times New Roman" w:cs="Times New Roman"/>
          </w:rPr>
          <w:t xml:space="preserve">риложения </w:t>
        </w:r>
      </w:p>
      <w:p w14:paraId="712A1832" w14:textId="3EB56B30" w:rsidR="00ED2068" w:rsidRPr="00ED2068" w:rsidRDefault="00ED2068">
        <w:pPr>
          <w:pStyle w:val="ab"/>
          <w:jc w:val="center"/>
          <w:rPr>
            <w:rFonts w:ascii="Times New Roman" w:hAnsi="Times New Roman" w:cs="Times New Roman"/>
          </w:rPr>
        </w:pPr>
        <w:r w:rsidRPr="00ED2068">
          <w:rPr>
            <w:rFonts w:ascii="Times New Roman" w:hAnsi="Times New Roman" w:cs="Times New Roman"/>
          </w:rPr>
          <w:fldChar w:fldCharType="begin"/>
        </w:r>
        <w:r w:rsidRPr="00ED2068">
          <w:rPr>
            <w:rFonts w:ascii="Times New Roman" w:hAnsi="Times New Roman" w:cs="Times New Roman"/>
          </w:rPr>
          <w:instrText>PAGE   \* MERGEFORMAT</w:instrText>
        </w:r>
        <w:r w:rsidRPr="00ED2068">
          <w:rPr>
            <w:rFonts w:ascii="Times New Roman" w:hAnsi="Times New Roman" w:cs="Times New Roman"/>
          </w:rPr>
          <w:fldChar w:fldCharType="separate"/>
        </w:r>
        <w:r w:rsidR="00BE7A8F">
          <w:rPr>
            <w:rFonts w:ascii="Times New Roman" w:hAnsi="Times New Roman" w:cs="Times New Roman"/>
            <w:noProof/>
          </w:rPr>
          <w:t>3</w:t>
        </w:r>
        <w:r w:rsidRPr="00ED2068">
          <w:rPr>
            <w:rFonts w:ascii="Times New Roman" w:hAnsi="Times New Roman" w:cs="Times New Roman"/>
          </w:rPr>
          <w:fldChar w:fldCharType="end"/>
        </w:r>
      </w:p>
    </w:sdtContent>
  </w:sdt>
  <w:p w14:paraId="285690D9" w14:textId="77777777" w:rsidR="00F53001" w:rsidRPr="00251D57" w:rsidRDefault="00F53001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B365DE"/>
    <w:multiLevelType w:val="hybridMultilevel"/>
    <w:tmpl w:val="670A4C66"/>
    <w:lvl w:ilvl="0" w:tplc="584E41EC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DA"/>
    <w:rsid w:val="00003F0F"/>
    <w:rsid w:val="00005AC3"/>
    <w:rsid w:val="00027F28"/>
    <w:rsid w:val="00032DEA"/>
    <w:rsid w:val="00057A87"/>
    <w:rsid w:val="00063629"/>
    <w:rsid w:val="00067A01"/>
    <w:rsid w:val="00071DBB"/>
    <w:rsid w:val="000A0D94"/>
    <w:rsid w:val="000A46E1"/>
    <w:rsid w:val="000B3181"/>
    <w:rsid w:val="000B6013"/>
    <w:rsid w:val="000D0F1D"/>
    <w:rsid w:val="000D23F9"/>
    <w:rsid w:val="000E6477"/>
    <w:rsid w:val="000F25F7"/>
    <w:rsid w:val="00103B56"/>
    <w:rsid w:val="0010656D"/>
    <w:rsid w:val="00116071"/>
    <w:rsid w:val="0013116B"/>
    <w:rsid w:val="0013174A"/>
    <w:rsid w:val="001537CC"/>
    <w:rsid w:val="001576EF"/>
    <w:rsid w:val="001616FF"/>
    <w:rsid w:val="00164925"/>
    <w:rsid w:val="001702D0"/>
    <w:rsid w:val="00187B76"/>
    <w:rsid w:val="0019128C"/>
    <w:rsid w:val="00195808"/>
    <w:rsid w:val="001A0E73"/>
    <w:rsid w:val="001A133C"/>
    <w:rsid w:val="001B2AB8"/>
    <w:rsid w:val="001C0DEE"/>
    <w:rsid w:val="001C6BB0"/>
    <w:rsid w:val="001C71A1"/>
    <w:rsid w:val="001C7873"/>
    <w:rsid w:val="001E351E"/>
    <w:rsid w:val="001E4171"/>
    <w:rsid w:val="001E5919"/>
    <w:rsid w:val="001E7586"/>
    <w:rsid w:val="001E7A47"/>
    <w:rsid w:val="001F1334"/>
    <w:rsid w:val="001F56F8"/>
    <w:rsid w:val="002055F9"/>
    <w:rsid w:val="00205F44"/>
    <w:rsid w:val="00207454"/>
    <w:rsid w:val="00213422"/>
    <w:rsid w:val="00221223"/>
    <w:rsid w:val="002335C4"/>
    <w:rsid w:val="00234CB7"/>
    <w:rsid w:val="00237907"/>
    <w:rsid w:val="0024395F"/>
    <w:rsid w:val="002501EC"/>
    <w:rsid w:val="00251D57"/>
    <w:rsid w:val="00254CC7"/>
    <w:rsid w:val="00264B58"/>
    <w:rsid w:val="00265E52"/>
    <w:rsid w:val="00270430"/>
    <w:rsid w:val="00272659"/>
    <w:rsid w:val="00295CBA"/>
    <w:rsid w:val="002A0DB8"/>
    <w:rsid w:val="002A52BA"/>
    <w:rsid w:val="002A6D4B"/>
    <w:rsid w:val="002A6E39"/>
    <w:rsid w:val="002B4560"/>
    <w:rsid w:val="002B5576"/>
    <w:rsid w:val="002D7C1F"/>
    <w:rsid w:val="002F23D8"/>
    <w:rsid w:val="002F2509"/>
    <w:rsid w:val="002F70F4"/>
    <w:rsid w:val="0031125D"/>
    <w:rsid w:val="00330939"/>
    <w:rsid w:val="00336846"/>
    <w:rsid w:val="003519FC"/>
    <w:rsid w:val="00374725"/>
    <w:rsid w:val="003A52FF"/>
    <w:rsid w:val="003B1EB0"/>
    <w:rsid w:val="003D0C51"/>
    <w:rsid w:val="003D1988"/>
    <w:rsid w:val="003D5E1D"/>
    <w:rsid w:val="003E20A0"/>
    <w:rsid w:val="00402147"/>
    <w:rsid w:val="00423A84"/>
    <w:rsid w:val="00425BDB"/>
    <w:rsid w:val="00446CB8"/>
    <w:rsid w:val="00452517"/>
    <w:rsid w:val="004613EF"/>
    <w:rsid w:val="00481F79"/>
    <w:rsid w:val="0049094D"/>
    <w:rsid w:val="00494808"/>
    <w:rsid w:val="00494BD8"/>
    <w:rsid w:val="004A1DB8"/>
    <w:rsid w:val="004C75D1"/>
    <w:rsid w:val="004D1CFA"/>
    <w:rsid w:val="004E40BC"/>
    <w:rsid w:val="004E58FD"/>
    <w:rsid w:val="004F6C1A"/>
    <w:rsid w:val="00500A42"/>
    <w:rsid w:val="00501482"/>
    <w:rsid w:val="005200CB"/>
    <w:rsid w:val="00530282"/>
    <w:rsid w:val="00546317"/>
    <w:rsid w:val="00565370"/>
    <w:rsid w:val="005758C6"/>
    <w:rsid w:val="00585AC4"/>
    <w:rsid w:val="005951EE"/>
    <w:rsid w:val="00595A8A"/>
    <w:rsid w:val="005A3718"/>
    <w:rsid w:val="005A6A30"/>
    <w:rsid w:val="005B3A5A"/>
    <w:rsid w:val="005D2514"/>
    <w:rsid w:val="005D7D89"/>
    <w:rsid w:val="005E0A87"/>
    <w:rsid w:val="005E23B5"/>
    <w:rsid w:val="005F3550"/>
    <w:rsid w:val="00604770"/>
    <w:rsid w:val="00605677"/>
    <w:rsid w:val="0060765F"/>
    <w:rsid w:val="00615D09"/>
    <w:rsid w:val="00624974"/>
    <w:rsid w:val="006351BF"/>
    <w:rsid w:val="00642300"/>
    <w:rsid w:val="006443E9"/>
    <w:rsid w:val="00644432"/>
    <w:rsid w:val="00646C1F"/>
    <w:rsid w:val="00651366"/>
    <w:rsid w:val="006634CD"/>
    <w:rsid w:val="00667BF7"/>
    <w:rsid w:val="00673BEF"/>
    <w:rsid w:val="006826DF"/>
    <w:rsid w:val="006873D8"/>
    <w:rsid w:val="00691328"/>
    <w:rsid w:val="00693678"/>
    <w:rsid w:val="006A1EC3"/>
    <w:rsid w:val="006C0D1D"/>
    <w:rsid w:val="006D7F54"/>
    <w:rsid w:val="006E5E4F"/>
    <w:rsid w:val="006F148E"/>
    <w:rsid w:val="006F7EF2"/>
    <w:rsid w:val="00701300"/>
    <w:rsid w:val="00704164"/>
    <w:rsid w:val="007262DB"/>
    <w:rsid w:val="00726C31"/>
    <w:rsid w:val="00731CD4"/>
    <w:rsid w:val="00732EDA"/>
    <w:rsid w:val="00733AE3"/>
    <w:rsid w:val="00737759"/>
    <w:rsid w:val="00746F1B"/>
    <w:rsid w:val="00754FE6"/>
    <w:rsid w:val="007618A1"/>
    <w:rsid w:val="00765E9E"/>
    <w:rsid w:val="00781047"/>
    <w:rsid w:val="007A30DF"/>
    <w:rsid w:val="007B2A70"/>
    <w:rsid w:val="007B39B8"/>
    <w:rsid w:val="007D2B78"/>
    <w:rsid w:val="007E265E"/>
    <w:rsid w:val="007E5862"/>
    <w:rsid w:val="007F1CFA"/>
    <w:rsid w:val="007F36B4"/>
    <w:rsid w:val="008022B5"/>
    <w:rsid w:val="008056E6"/>
    <w:rsid w:val="00815C17"/>
    <w:rsid w:val="0082139D"/>
    <w:rsid w:val="008252AF"/>
    <w:rsid w:val="00837DCF"/>
    <w:rsid w:val="008445B2"/>
    <w:rsid w:val="008474A4"/>
    <w:rsid w:val="0085633E"/>
    <w:rsid w:val="00860DDA"/>
    <w:rsid w:val="00860F2D"/>
    <w:rsid w:val="00871FCA"/>
    <w:rsid w:val="008976E0"/>
    <w:rsid w:val="008A37EC"/>
    <w:rsid w:val="008B3080"/>
    <w:rsid w:val="008C6AB3"/>
    <w:rsid w:val="008D7DA0"/>
    <w:rsid w:val="00910824"/>
    <w:rsid w:val="009128A9"/>
    <w:rsid w:val="00916452"/>
    <w:rsid w:val="00921068"/>
    <w:rsid w:val="00924CB7"/>
    <w:rsid w:val="009435AC"/>
    <w:rsid w:val="00961441"/>
    <w:rsid w:val="009647FC"/>
    <w:rsid w:val="009727BD"/>
    <w:rsid w:val="00975884"/>
    <w:rsid w:val="009913BF"/>
    <w:rsid w:val="0099552C"/>
    <w:rsid w:val="0099696D"/>
    <w:rsid w:val="0099718B"/>
    <w:rsid w:val="009A6A50"/>
    <w:rsid w:val="009A6CFA"/>
    <w:rsid w:val="009B45E1"/>
    <w:rsid w:val="009C44FF"/>
    <w:rsid w:val="009D1634"/>
    <w:rsid w:val="009E0ED8"/>
    <w:rsid w:val="00A03CF5"/>
    <w:rsid w:val="00A05507"/>
    <w:rsid w:val="00A06FDC"/>
    <w:rsid w:val="00A12C1C"/>
    <w:rsid w:val="00A23CC1"/>
    <w:rsid w:val="00A24122"/>
    <w:rsid w:val="00A267FD"/>
    <w:rsid w:val="00A310F5"/>
    <w:rsid w:val="00A5318E"/>
    <w:rsid w:val="00A532DF"/>
    <w:rsid w:val="00A55190"/>
    <w:rsid w:val="00A64D0B"/>
    <w:rsid w:val="00A6796B"/>
    <w:rsid w:val="00A72CBB"/>
    <w:rsid w:val="00A74776"/>
    <w:rsid w:val="00A80E6B"/>
    <w:rsid w:val="00A86571"/>
    <w:rsid w:val="00AA0451"/>
    <w:rsid w:val="00AA1E48"/>
    <w:rsid w:val="00AA56D8"/>
    <w:rsid w:val="00AA70A8"/>
    <w:rsid w:val="00AD1B82"/>
    <w:rsid w:val="00AD6CB2"/>
    <w:rsid w:val="00AE093D"/>
    <w:rsid w:val="00AE464A"/>
    <w:rsid w:val="00AF0E9E"/>
    <w:rsid w:val="00AF6BD3"/>
    <w:rsid w:val="00B02936"/>
    <w:rsid w:val="00B21A05"/>
    <w:rsid w:val="00B65FA4"/>
    <w:rsid w:val="00B72BE4"/>
    <w:rsid w:val="00B82AA0"/>
    <w:rsid w:val="00BA2A5F"/>
    <w:rsid w:val="00BB124C"/>
    <w:rsid w:val="00BC0590"/>
    <w:rsid w:val="00BD7293"/>
    <w:rsid w:val="00BE3139"/>
    <w:rsid w:val="00BE7A8F"/>
    <w:rsid w:val="00BF033D"/>
    <w:rsid w:val="00BF123E"/>
    <w:rsid w:val="00C00AE9"/>
    <w:rsid w:val="00C027F7"/>
    <w:rsid w:val="00C23EA2"/>
    <w:rsid w:val="00C25107"/>
    <w:rsid w:val="00C31940"/>
    <w:rsid w:val="00C33517"/>
    <w:rsid w:val="00C35D38"/>
    <w:rsid w:val="00C57F7E"/>
    <w:rsid w:val="00C60969"/>
    <w:rsid w:val="00C63528"/>
    <w:rsid w:val="00C926BF"/>
    <w:rsid w:val="00C94B28"/>
    <w:rsid w:val="00C974FB"/>
    <w:rsid w:val="00CA2B06"/>
    <w:rsid w:val="00CA3929"/>
    <w:rsid w:val="00CD3FA1"/>
    <w:rsid w:val="00CE7E2E"/>
    <w:rsid w:val="00CF07C2"/>
    <w:rsid w:val="00CF5A25"/>
    <w:rsid w:val="00CF5C09"/>
    <w:rsid w:val="00CF6C2C"/>
    <w:rsid w:val="00D0200E"/>
    <w:rsid w:val="00D17C72"/>
    <w:rsid w:val="00D243FE"/>
    <w:rsid w:val="00D40155"/>
    <w:rsid w:val="00D521ED"/>
    <w:rsid w:val="00D55556"/>
    <w:rsid w:val="00D650E7"/>
    <w:rsid w:val="00D75770"/>
    <w:rsid w:val="00DA568D"/>
    <w:rsid w:val="00DB3076"/>
    <w:rsid w:val="00DB6F1C"/>
    <w:rsid w:val="00DC7AA6"/>
    <w:rsid w:val="00DE7B5F"/>
    <w:rsid w:val="00DF1CEB"/>
    <w:rsid w:val="00E00BD0"/>
    <w:rsid w:val="00E26CF4"/>
    <w:rsid w:val="00E37908"/>
    <w:rsid w:val="00E402FC"/>
    <w:rsid w:val="00E4468D"/>
    <w:rsid w:val="00E46D64"/>
    <w:rsid w:val="00E472D9"/>
    <w:rsid w:val="00E53703"/>
    <w:rsid w:val="00E7394F"/>
    <w:rsid w:val="00E75944"/>
    <w:rsid w:val="00E75B17"/>
    <w:rsid w:val="00E763A1"/>
    <w:rsid w:val="00E91F54"/>
    <w:rsid w:val="00E974AF"/>
    <w:rsid w:val="00EB4C1C"/>
    <w:rsid w:val="00EB6E0E"/>
    <w:rsid w:val="00EC79DD"/>
    <w:rsid w:val="00ED2068"/>
    <w:rsid w:val="00EE18B1"/>
    <w:rsid w:val="00EE4E3F"/>
    <w:rsid w:val="00EF27C9"/>
    <w:rsid w:val="00EF6958"/>
    <w:rsid w:val="00F3189C"/>
    <w:rsid w:val="00F338DD"/>
    <w:rsid w:val="00F34B87"/>
    <w:rsid w:val="00F35552"/>
    <w:rsid w:val="00F45FCF"/>
    <w:rsid w:val="00F53001"/>
    <w:rsid w:val="00F650F7"/>
    <w:rsid w:val="00F74B70"/>
    <w:rsid w:val="00F815AE"/>
    <w:rsid w:val="00F8170D"/>
    <w:rsid w:val="00F92D31"/>
    <w:rsid w:val="00F93748"/>
    <w:rsid w:val="00F9756E"/>
    <w:rsid w:val="00FA29D4"/>
    <w:rsid w:val="00FA3DF5"/>
    <w:rsid w:val="00FB56AE"/>
    <w:rsid w:val="00FC29BE"/>
    <w:rsid w:val="00FC2AD7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54B1"/>
  <w15:docId w15:val="{790533D3-EB09-4846-B47B-6BEDDCA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7F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 + Малые прописные"/>
    <w:basedOn w:val="a1"/>
    <w:rsid w:val="00732E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2"/>
    <w:uiPriority w:val="99"/>
    <w:rsid w:val="00732E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732EDA"/>
  </w:style>
  <w:style w:type="paragraph" w:customStyle="1" w:styleId="10">
    <w:name w:val="Обычный1"/>
    <w:rsid w:val="00732ED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No Spacing"/>
    <w:uiPriority w:val="1"/>
    <w:qFormat/>
    <w:rsid w:val="00732E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732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Пункт_пост"/>
    <w:basedOn w:val="a0"/>
    <w:rsid w:val="00732EDA"/>
    <w:pPr>
      <w:widowControl/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Default">
    <w:name w:val="Default"/>
    <w:rsid w:val="00C33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5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58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Bodytext2">
    <w:name w:val="Body text (2)_"/>
    <w:link w:val="Bodytext20"/>
    <w:rsid w:val="005758C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758C6"/>
    <w:pPr>
      <w:shd w:val="clear" w:color="auto" w:fill="FFFFFF"/>
      <w:spacing w:line="356" w:lineRule="exact"/>
      <w:ind w:firstLine="740"/>
      <w:jc w:val="both"/>
    </w:pPr>
    <w:rPr>
      <w:rFonts w:ascii="Times New Roman" w:eastAsia="Times New Roman" w:hAnsi="Times New Roman" w:cstheme="minorBidi"/>
      <w:color w:val="auto"/>
      <w:sz w:val="28"/>
      <w:szCs w:val="28"/>
      <w:lang w:eastAsia="en-US" w:bidi="ar-SA"/>
    </w:rPr>
  </w:style>
  <w:style w:type="paragraph" w:styleId="a6">
    <w:name w:val="footnote text"/>
    <w:basedOn w:val="a0"/>
    <w:link w:val="a7"/>
    <w:uiPriority w:val="99"/>
    <w:semiHidden/>
    <w:unhideWhenUsed/>
    <w:rsid w:val="005758C6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a7">
    <w:name w:val="Текст сноски Знак"/>
    <w:basedOn w:val="a1"/>
    <w:link w:val="a6"/>
    <w:uiPriority w:val="99"/>
    <w:semiHidden/>
    <w:rsid w:val="005758C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Символ сноски"/>
    <w:rsid w:val="005758C6"/>
    <w:rPr>
      <w:vertAlign w:val="superscript"/>
    </w:rPr>
  </w:style>
  <w:style w:type="paragraph" w:styleId="a9">
    <w:name w:val="footer"/>
    <w:basedOn w:val="a0"/>
    <w:link w:val="aa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header"/>
    <w:basedOn w:val="a0"/>
    <w:link w:val="ac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d">
    <w:name w:val="Hyperlink"/>
    <w:basedOn w:val="a1"/>
    <w:uiPriority w:val="99"/>
    <w:unhideWhenUsed/>
    <w:rsid w:val="008563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5633E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85633E"/>
    <w:rPr>
      <w:color w:val="954F72" w:themeColor="followed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1E75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1E758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1">
    <w:name w:val="List Paragraph"/>
    <w:basedOn w:val="a0"/>
    <w:uiPriority w:val="34"/>
    <w:qFormat/>
    <w:rsid w:val="00605677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39"/>
    <w:rsid w:val="00C5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1"/>
    <w:link w:val="20"/>
    <w:rsid w:val="006E5E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6E5E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6E5E4F"/>
    <w:pPr>
      <w:shd w:val="clear" w:color="auto" w:fill="FFFFFF"/>
      <w:spacing w:before="480" w:after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21">
    <w:name w:val="Сетка таблицы2"/>
    <w:basedOn w:val="a2"/>
    <w:next w:val="a4"/>
    <w:uiPriority w:val="39"/>
    <w:rsid w:val="006E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4"/>
    <w:uiPriority w:val="39"/>
    <w:rsid w:val="0003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1"/>
    <w:uiPriority w:val="99"/>
    <w:semiHidden/>
    <w:unhideWhenUsed/>
    <w:rsid w:val="00EF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4-r1-202409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AFEF-366B-4FC3-AD36-A951FAD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Грищенко Инна Викторовна</cp:lastModifiedBy>
  <cp:revision>5</cp:revision>
  <cp:lastPrinted>2023-08-23T12:44:00Z</cp:lastPrinted>
  <dcterms:created xsi:type="dcterms:W3CDTF">2024-11-13T08:26:00Z</dcterms:created>
  <dcterms:modified xsi:type="dcterms:W3CDTF">2024-11-13T09:02:00Z</dcterms:modified>
</cp:coreProperties>
</file>