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FDB7E3C" w14:textId="77777777" w:rsidR="0054131C" w:rsidRPr="00415149" w:rsidRDefault="0054131C" w:rsidP="0054131C">
      <w:pPr>
        <w:ind w:left="6237" w:firstLine="0"/>
        <w:jc w:val="left"/>
        <w:rPr>
          <w:rFonts w:ascii="Arial" w:hAnsi="Arial" w:cs="Arial"/>
          <w:sz w:val="24"/>
          <w:szCs w:val="24"/>
        </w:rPr>
      </w:pPr>
      <w:r w:rsidRPr="00415149">
        <w:rPr>
          <w:rFonts w:ascii="Arial" w:hAnsi="Arial" w:cs="Arial"/>
          <w:sz w:val="24"/>
          <w:szCs w:val="24"/>
        </w:rPr>
        <w:t>Приложение № 1</w:t>
      </w:r>
    </w:p>
    <w:p w14:paraId="42867D44" w14:textId="77777777" w:rsidR="0054131C" w:rsidRPr="00415149" w:rsidRDefault="0054131C" w:rsidP="0054131C">
      <w:pPr>
        <w:ind w:left="6237" w:firstLine="0"/>
        <w:jc w:val="left"/>
        <w:rPr>
          <w:rFonts w:ascii="Arial" w:hAnsi="Arial" w:cs="Arial"/>
          <w:sz w:val="24"/>
          <w:szCs w:val="24"/>
        </w:rPr>
      </w:pPr>
      <w:r w:rsidRPr="00415149">
        <w:rPr>
          <w:rFonts w:ascii="Arial" w:hAnsi="Arial" w:cs="Arial"/>
          <w:sz w:val="24"/>
          <w:szCs w:val="24"/>
        </w:rPr>
        <w:t xml:space="preserve">к Решению </w:t>
      </w:r>
      <w:proofErr w:type="spellStart"/>
      <w:r w:rsidRPr="00415149">
        <w:rPr>
          <w:rFonts w:ascii="Arial" w:hAnsi="Arial" w:cs="Arial"/>
          <w:sz w:val="24"/>
          <w:szCs w:val="24"/>
        </w:rPr>
        <w:t>Снежнянского</w:t>
      </w:r>
      <w:proofErr w:type="spellEnd"/>
    </w:p>
    <w:p w14:paraId="3C807FC2" w14:textId="77777777" w:rsidR="0054131C" w:rsidRPr="00415149" w:rsidRDefault="0054131C" w:rsidP="0054131C">
      <w:pPr>
        <w:ind w:left="6237" w:firstLine="0"/>
        <w:jc w:val="left"/>
        <w:rPr>
          <w:rFonts w:ascii="Arial" w:hAnsi="Arial" w:cs="Arial"/>
          <w:sz w:val="24"/>
          <w:szCs w:val="24"/>
        </w:rPr>
      </w:pPr>
      <w:r w:rsidRPr="00415149">
        <w:rPr>
          <w:rFonts w:ascii="Arial" w:hAnsi="Arial" w:cs="Arial"/>
          <w:sz w:val="24"/>
          <w:szCs w:val="24"/>
        </w:rPr>
        <w:t>городского совета</w:t>
      </w:r>
    </w:p>
    <w:p w14:paraId="28B1F817" w14:textId="77777777" w:rsidR="0054131C" w:rsidRPr="00415149" w:rsidRDefault="0054131C" w:rsidP="0054131C">
      <w:pPr>
        <w:ind w:left="6237" w:firstLine="0"/>
        <w:jc w:val="left"/>
        <w:rPr>
          <w:rFonts w:ascii="Arial" w:hAnsi="Arial" w:cs="Arial"/>
          <w:sz w:val="24"/>
          <w:szCs w:val="24"/>
        </w:rPr>
      </w:pPr>
      <w:r w:rsidRPr="00415149">
        <w:rPr>
          <w:rFonts w:ascii="Arial" w:hAnsi="Arial" w:cs="Arial"/>
          <w:sz w:val="24"/>
          <w:szCs w:val="24"/>
        </w:rPr>
        <w:t>Донецкой Народной Республики</w:t>
      </w:r>
    </w:p>
    <w:p w14:paraId="4E875030" w14:textId="77777777" w:rsidR="0054131C" w:rsidRPr="00415149" w:rsidRDefault="0054131C" w:rsidP="0054131C">
      <w:pPr>
        <w:ind w:left="6237" w:firstLine="0"/>
        <w:jc w:val="left"/>
        <w:rPr>
          <w:rFonts w:ascii="Arial" w:hAnsi="Arial" w:cs="Arial"/>
          <w:sz w:val="24"/>
          <w:szCs w:val="24"/>
        </w:rPr>
      </w:pPr>
      <w:r w:rsidRPr="00415149">
        <w:rPr>
          <w:rFonts w:ascii="Arial" w:hAnsi="Arial" w:cs="Arial"/>
          <w:sz w:val="24"/>
          <w:szCs w:val="24"/>
        </w:rPr>
        <w:t>от 11.11.2024 № 1/36-163</w:t>
      </w:r>
    </w:p>
    <w:p w14:paraId="381C265E" w14:textId="77777777" w:rsidR="0054131C" w:rsidRPr="00415149" w:rsidRDefault="0054131C" w:rsidP="0054131C">
      <w:pPr>
        <w:jc w:val="center"/>
        <w:rPr>
          <w:rFonts w:ascii="Arial" w:hAnsi="Arial" w:cs="Arial"/>
          <w:sz w:val="24"/>
          <w:szCs w:val="24"/>
        </w:rPr>
      </w:pPr>
    </w:p>
    <w:p w14:paraId="2AF8B154" w14:textId="77777777" w:rsidR="0054131C" w:rsidRPr="00415149" w:rsidRDefault="0054131C" w:rsidP="0054131C">
      <w:pPr>
        <w:ind w:firstLine="0"/>
        <w:jc w:val="center"/>
        <w:rPr>
          <w:rFonts w:ascii="Arial" w:hAnsi="Arial" w:cs="Arial"/>
          <w:sz w:val="24"/>
          <w:szCs w:val="24"/>
        </w:rPr>
      </w:pPr>
      <w:r w:rsidRPr="00415149">
        <w:rPr>
          <w:rFonts w:ascii="Arial" w:hAnsi="Arial" w:cs="Arial"/>
          <w:sz w:val="24"/>
          <w:szCs w:val="24"/>
        </w:rPr>
        <w:t>Объем поступлений доходов в бюджет муниципального образования городского округа Снежное Донецкой Народной Республики по кодам классификации доходов бюджетов</w:t>
      </w:r>
    </w:p>
    <w:p w14:paraId="21B79A71" w14:textId="77777777" w:rsidR="0054131C" w:rsidRPr="00415149" w:rsidRDefault="0054131C" w:rsidP="0054131C">
      <w:pPr>
        <w:ind w:firstLine="0"/>
        <w:jc w:val="center"/>
        <w:rPr>
          <w:rFonts w:ascii="Arial" w:hAnsi="Arial" w:cs="Arial"/>
          <w:sz w:val="24"/>
          <w:szCs w:val="24"/>
        </w:rPr>
      </w:pPr>
      <w:r w:rsidRPr="00415149">
        <w:rPr>
          <w:rFonts w:ascii="Arial" w:hAnsi="Arial" w:cs="Arial"/>
          <w:sz w:val="24"/>
          <w:szCs w:val="24"/>
        </w:rPr>
        <w:t>на 2024 год</w:t>
      </w:r>
    </w:p>
    <w:p w14:paraId="1BAC9A00" w14:textId="77777777" w:rsidR="0054131C" w:rsidRPr="00415149" w:rsidRDefault="0054131C" w:rsidP="0054131C">
      <w:pPr>
        <w:keepNext/>
        <w:ind w:right="-1"/>
        <w:jc w:val="right"/>
        <w:rPr>
          <w:rFonts w:ascii="Arial" w:hAnsi="Arial" w:cs="Arial"/>
          <w:sz w:val="24"/>
          <w:szCs w:val="24"/>
        </w:rPr>
      </w:pPr>
      <w:r w:rsidRPr="00415149">
        <w:rPr>
          <w:rFonts w:ascii="Arial" w:hAnsi="Arial" w:cs="Arial"/>
          <w:sz w:val="24"/>
          <w:szCs w:val="24"/>
        </w:rPr>
        <w:t>(тыс. рублей)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60"/>
        <w:gridCol w:w="4252"/>
        <w:gridCol w:w="2439"/>
      </w:tblGrid>
      <w:tr w:rsidR="0054131C" w:rsidRPr="00415149" w14:paraId="08394BDA" w14:textId="77777777" w:rsidTr="00C75F9D">
        <w:trPr>
          <w:cantSplit/>
          <w:trHeight w:val="20"/>
        </w:trPr>
        <w:tc>
          <w:tcPr>
            <w:tcW w:w="2660" w:type="dxa"/>
            <w:vAlign w:val="center"/>
          </w:tcPr>
          <w:p w14:paraId="479CA746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Код классификации доходов бюджетов </w:t>
            </w:r>
          </w:p>
        </w:tc>
        <w:tc>
          <w:tcPr>
            <w:tcW w:w="4252" w:type="dxa"/>
            <w:vAlign w:val="center"/>
          </w:tcPr>
          <w:p w14:paraId="5FCA07E3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Наименование кода классификации доходов бюджетов</w:t>
            </w:r>
          </w:p>
        </w:tc>
        <w:tc>
          <w:tcPr>
            <w:tcW w:w="2439" w:type="dxa"/>
            <w:vAlign w:val="center"/>
          </w:tcPr>
          <w:p w14:paraId="649D7909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415149">
              <w:rPr>
                <w:rFonts w:ascii="Arial" w:hAnsi="Arial" w:cs="Arial"/>
                <w:bCs/>
                <w:sz w:val="24"/>
                <w:szCs w:val="24"/>
              </w:rPr>
              <w:t>Сумма</w:t>
            </w:r>
          </w:p>
        </w:tc>
      </w:tr>
      <w:tr w:rsidR="0054131C" w:rsidRPr="00415149" w14:paraId="61529CA4" w14:textId="77777777" w:rsidTr="00C75F9D">
        <w:trPr>
          <w:cantSplit/>
          <w:trHeight w:val="448"/>
        </w:trPr>
        <w:tc>
          <w:tcPr>
            <w:tcW w:w="2660" w:type="dxa"/>
            <w:vAlign w:val="center"/>
          </w:tcPr>
          <w:p w14:paraId="191FAE28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4252" w:type="dxa"/>
            <w:vAlign w:val="center"/>
          </w:tcPr>
          <w:p w14:paraId="6F6904B4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2439" w:type="dxa"/>
            <w:vAlign w:val="center"/>
          </w:tcPr>
          <w:p w14:paraId="2AE654DE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415149">
              <w:rPr>
                <w:rFonts w:ascii="Arial" w:hAnsi="Arial" w:cs="Arial"/>
                <w:bCs/>
                <w:sz w:val="24"/>
                <w:szCs w:val="24"/>
              </w:rPr>
              <w:t>3</w:t>
            </w:r>
          </w:p>
        </w:tc>
      </w:tr>
      <w:tr w:rsidR="0054131C" w:rsidRPr="00415149" w14:paraId="1549A2F8" w14:textId="77777777" w:rsidTr="00C75F9D">
        <w:trPr>
          <w:cantSplit/>
          <w:trHeight w:val="20"/>
        </w:trPr>
        <w:tc>
          <w:tcPr>
            <w:tcW w:w="2660" w:type="dxa"/>
            <w:vAlign w:val="center"/>
          </w:tcPr>
          <w:p w14:paraId="3950312C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1 00 00000 00 0000 000</w:t>
            </w:r>
          </w:p>
        </w:tc>
        <w:tc>
          <w:tcPr>
            <w:tcW w:w="4252" w:type="dxa"/>
            <w:vAlign w:val="center"/>
          </w:tcPr>
          <w:p w14:paraId="547B268C" w14:textId="77777777" w:rsidR="0054131C" w:rsidRPr="00415149" w:rsidRDefault="0054131C" w:rsidP="00C75F9D">
            <w:pPr>
              <w:spacing w:line="240" w:lineRule="auto"/>
              <w:ind w:firstLine="0"/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2439" w:type="dxa"/>
            <w:vAlign w:val="center"/>
          </w:tcPr>
          <w:p w14:paraId="1382A03B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415149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118 615,51142</w:t>
            </w:r>
          </w:p>
        </w:tc>
      </w:tr>
      <w:tr w:rsidR="0054131C" w:rsidRPr="00415149" w14:paraId="104368CF" w14:textId="77777777" w:rsidTr="00C75F9D">
        <w:trPr>
          <w:cantSplit/>
          <w:trHeight w:val="20"/>
        </w:trPr>
        <w:tc>
          <w:tcPr>
            <w:tcW w:w="2660" w:type="dxa"/>
            <w:vAlign w:val="center"/>
          </w:tcPr>
          <w:p w14:paraId="44FDCC06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b/>
                <w:sz w:val="24"/>
                <w:szCs w:val="24"/>
              </w:rPr>
              <w:t>1 01 00000 00 0000 000</w:t>
            </w:r>
          </w:p>
        </w:tc>
        <w:tc>
          <w:tcPr>
            <w:tcW w:w="4252" w:type="dxa"/>
            <w:vAlign w:val="center"/>
          </w:tcPr>
          <w:p w14:paraId="5788EA67" w14:textId="77777777" w:rsidR="0054131C" w:rsidRPr="00415149" w:rsidRDefault="0054131C" w:rsidP="00C75F9D">
            <w:pPr>
              <w:spacing w:line="240" w:lineRule="auto"/>
              <w:ind w:firstLine="0"/>
              <w:jc w:val="lef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b/>
                <w:sz w:val="24"/>
                <w:szCs w:val="24"/>
              </w:rPr>
              <w:t xml:space="preserve">Налоги на прибыль, доходы </w:t>
            </w:r>
          </w:p>
        </w:tc>
        <w:tc>
          <w:tcPr>
            <w:tcW w:w="2439" w:type="dxa"/>
            <w:vAlign w:val="center"/>
          </w:tcPr>
          <w:p w14:paraId="3A9564A9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b/>
                <w:bCs/>
                <w:sz w:val="24"/>
                <w:szCs w:val="24"/>
              </w:rPr>
              <w:t>109 318,99650</w:t>
            </w:r>
          </w:p>
        </w:tc>
      </w:tr>
      <w:tr w:rsidR="0054131C" w:rsidRPr="00415149" w14:paraId="051DB265" w14:textId="77777777" w:rsidTr="00C75F9D">
        <w:trPr>
          <w:cantSplit/>
          <w:trHeight w:val="20"/>
        </w:trPr>
        <w:tc>
          <w:tcPr>
            <w:tcW w:w="2660" w:type="dxa"/>
            <w:vAlign w:val="center"/>
          </w:tcPr>
          <w:p w14:paraId="051896A2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1 01 02000 01 0000 110</w:t>
            </w:r>
          </w:p>
        </w:tc>
        <w:tc>
          <w:tcPr>
            <w:tcW w:w="4252" w:type="dxa"/>
            <w:vAlign w:val="center"/>
          </w:tcPr>
          <w:p w14:paraId="1B5778A1" w14:textId="77777777" w:rsidR="0054131C" w:rsidRPr="00415149" w:rsidRDefault="0054131C" w:rsidP="00C75F9D">
            <w:pPr>
              <w:spacing w:line="240" w:lineRule="auto"/>
              <w:ind w:firstLine="0"/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2439" w:type="dxa"/>
            <w:vAlign w:val="center"/>
          </w:tcPr>
          <w:p w14:paraId="05BB7FAD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415149">
              <w:rPr>
                <w:rFonts w:ascii="Arial" w:hAnsi="Arial" w:cs="Arial"/>
                <w:bCs/>
                <w:sz w:val="24"/>
                <w:szCs w:val="24"/>
              </w:rPr>
              <w:t>109 318,99650</w:t>
            </w:r>
          </w:p>
        </w:tc>
      </w:tr>
      <w:tr w:rsidR="0054131C" w:rsidRPr="00415149" w14:paraId="49190911" w14:textId="77777777" w:rsidTr="00C75F9D">
        <w:trPr>
          <w:cantSplit/>
          <w:trHeight w:val="20"/>
        </w:trPr>
        <w:tc>
          <w:tcPr>
            <w:tcW w:w="2660" w:type="dxa"/>
            <w:vAlign w:val="center"/>
          </w:tcPr>
          <w:p w14:paraId="5F51760D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1 03 00000 00 0000 000</w:t>
            </w:r>
          </w:p>
        </w:tc>
        <w:tc>
          <w:tcPr>
            <w:tcW w:w="4252" w:type="dxa"/>
            <w:vAlign w:val="center"/>
          </w:tcPr>
          <w:p w14:paraId="532AB4C0" w14:textId="77777777" w:rsidR="0054131C" w:rsidRPr="00415149" w:rsidRDefault="0054131C" w:rsidP="00C75F9D">
            <w:pPr>
              <w:spacing w:line="240" w:lineRule="auto"/>
              <w:ind w:firstLine="0"/>
              <w:jc w:val="lef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2439" w:type="dxa"/>
            <w:vAlign w:val="center"/>
          </w:tcPr>
          <w:p w14:paraId="28651666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415149">
              <w:rPr>
                <w:rFonts w:ascii="Arial" w:hAnsi="Arial" w:cs="Arial"/>
                <w:b/>
                <w:color w:val="000000"/>
                <w:sz w:val="24"/>
                <w:szCs w:val="24"/>
              </w:rPr>
              <w:t>1 881,25752</w:t>
            </w:r>
          </w:p>
        </w:tc>
      </w:tr>
      <w:tr w:rsidR="0054131C" w:rsidRPr="00415149" w14:paraId="3568C551" w14:textId="77777777" w:rsidTr="00C75F9D">
        <w:trPr>
          <w:cantSplit/>
          <w:trHeight w:val="20"/>
        </w:trPr>
        <w:tc>
          <w:tcPr>
            <w:tcW w:w="2660" w:type="dxa"/>
            <w:vAlign w:val="center"/>
          </w:tcPr>
          <w:p w14:paraId="607DABFD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sz w:val="24"/>
                <w:szCs w:val="24"/>
              </w:rPr>
              <w:t>1 03 02000 01 0000 110</w:t>
            </w:r>
          </w:p>
        </w:tc>
        <w:tc>
          <w:tcPr>
            <w:tcW w:w="4252" w:type="dxa"/>
            <w:vAlign w:val="center"/>
          </w:tcPr>
          <w:p w14:paraId="503BE871" w14:textId="77777777" w:rsidR="0054131C" w:rsidRPr="00415149" w:rsidRDefault="0054131C" w:rsidP="00C75F9D">
            <w:pPr>
              <w:spacing w:line="240" w:lineRule="auto"/>
              <w:ind w:firstLine="0"/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sz w:val="24"/>
                <w:szCs w:val="24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2439" w:type="dxa"/>
            <w:vAlign w:val="center"/>
          </w:tcPr>
          <w:p w14:paraId="25512798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415149">
              <w:rPr>
                <w:rFonts w:ascii="Arial" w:hAnsi="Arial" w:cs="Arial"/>
                <w:color w:val="000000"/>
                <w:sz w:val="24"/>
                <w:szCs w:val="24"/>
              </w:rPr>
              <w:t>1 881,25752</w:t>
            </w:r>
          </w:p>
        </w:tc>
      </w:tr>
      <w:tr w:rsidR="0054131C" w:rsidRPr="00415149" w14:paraId="01D138BD" w14:textId="77777777" w:rsidTr="00C75F9D">
        <w:trPr>
          <w:cantSplit/>
          <w:trHeight w:val="20"/>
        </w:trPr>
        <w:tc>
          <w:tcPr>
            <w:tcW w:w="2660" w:type="dxa"/>
            <w:vAlign w:val="center"/>
          </w:tcPr>
          <w:p w14:paraId="0F6678C4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15149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1 05 00000 00 0000 000</w:t>
            </w:r>
          </w:p>
        </w:tc>
        <w:tc>
          <w:tcPr>
            <w:tcW w:w="4252" w:type="dxa"/>
            <w:vAlign w:val="center"/>
          </w:tcPr>
          <w:p w14:paraId="69339D7D" w14:textId="77777777" w:rsidR="0054131C" w:rsidRPr="00415149" w:rsidRDefault="0054131C" w:rsidP="00C75F9D">
            <w:pPr>
              <w:spacing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415149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Налоги на совокупный доход</w:t>
            </w:r>
          </w:p>
        </w:tc>
        <w:tc>
          <w:tcPr>
            <w:tcW w:w="2439" w:type="dxa"/>
            <w:vAlign w:val="center"/>
          </w:tcPr>
          <w:p w14:paraId="7C2DBDA4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b/>
                <w:color w:val="000000"/>
                <w:sz w:val="24"/>
                <w:szCs w:val="24"/>
              </w:rPr>
              <w:t>606,17100</w:t>
            </w:r>
          </w:p>
        </w:tc>
      </w:tr>
      <w:tr w:rsidR="0054131C" w:rsidRPr="00415149" w14:paraId="296CC08E" w14:textId="77777777" w:rsidTr="00C75F9D">
        <w:trPr>
          <w:cantSplit/>
          <w:trHeight w:val="20"/>
        </w:trPr>
        <w:tc>
          <w:tcPr>
            <w:tcW w:w="2660" w:type="dxa"/>
            <w:vAlign w:val="center"/>
          </w:tcPr>
          <w:p w14:paraId="527A5D63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1 05 04000 02 0000 110</w:t>
            </w:r>
          </w:p>
        </w:tc>
        <w:tc>
          <w:tcPr>
            <w:tcW w:w="4252" w:type="dxa"/>
            <w:vAlign w:val="center"/>
          </w:tcPr>
          <w:p w14:paraId="3B5D77AF" w14:textId="77777777" w:rsidR="0054131C" w:rsidRPr="00415149" w:rsidRDefault="0054131C" w:rsidP="00C75F9D">
            <w:pPr>
              <w:spacing w:line="240" w:lineRule="auto"/>
              <w:ind w:firstLine="0"/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sz w:val="24"/>
                <w:szCs w:val="24"/>
              </w:rPr>
              <w:t>Налог, взимаемый в связи с применением патентной системы налогообложения</w:t>
            </w:r>
          </w:p>
        </w:tc>
        <w:tc>
          <w:tcPr>
            <w:tcW w:w="2439" w:type="dxa"/>
            <w:vAlign w:val="center"/>
          </w:tcPr>
          <w:p w14:paraId="0BC54174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color w:val="000000"/>
                <w:sz w:val="24"/>
                <w:szCs w:val="24"/>
              </w:rPr>
              <w:t>606,17100</w:t>
            </w:r>
          </w:p>
        </w:tc>
      </w:tr>
      <w:tr w:rsidR="0054131C" w:rsidRPr="00415149" w14:paraId="718C2E52" w14:textId="77777777" w:rsidTr="00C75F9D">
        <w:trPr>
          <w:cantSplit/>
          <w:trHeight w:val="20"/>
        </w:trPr>
        <w:tc>
          <w:tcPr>
            <w:tcW w:w="2660" w:type="dxa"/>
            <w:vAlign w:val="center"/>
          </w:tcPr>
          <w:p w14:paraId="4C23D104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1 08 00000 00 0000 000</w:t>
            </w:r>
          </w:p>
        </w:tc>
        <w:tc>
          <w:tcPr>
            <w:tcW w:w="4252" w:type="dxa"/>
            <w:vAlign w:val="center"/>
          </w:tcPr>
          <w:p w14:paraId="15166098" w14:textId="77777777" w:rsidR="0054131C" w:rsidRPr="00415149" w:rsidRDefault="0054131C" w:rsidP="00C75F9D">
            <w:pPr>
              <w:spacing w:line="240" w:lineRule="auto"/>
              <w:ind w:firstLine="0"/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Государственная пошлина</w:t>
            </w:r>
          </w:p>
        </w:tc>
        <w:tc>
          <w:tcPr>
            <w:tcW w:w="2439" w:type="dxa"/>
            <w:vAlign w:val="center"/>
          </w:tcPr>
          <w:p w14:paraId="16846E67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b/>
                <w:bCs/>
                <w:sz w:val="24"/>
                <w:szCs w:val="24"/>
              </w:rPr>
              <w:t>377,08640</w:t>
            </w:r>
          </w:p>
        </w:tc>
      </w:tr>
      <w:tr w:rsidR="0054131C" w:rsidRPr="00415149" w14:paraId="20896031" w14:textId="77777777" w:rsidTr="00C75F9D">
        <w:trPr>
          <w:cantSplit/>
          <w:trHeight w:val="869"/>
        </w:trPr>
        <w:tc>
          <w:tcPr>
            <w:tcW w:w="2660" w:type="dxa"/>
            <w:vAlign w:val="center"/>
          </w:tcPr>
          <w:p w14:paraId="29D9F5E1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1 08 03000 01 0000 110</w:t>
            </w:r>
          </w:p>
        </w:tc>
        <w:tc>
          <w:tcPr>
            <w:tcW w:w="4252" w:type="dxa"/>
            <w:vAlign w:val="center"/>
          </w:tcPr>
          <w:p w14:paraId="29BA7668" w14:textId="77777777" w:rsidR="0054131C" w:rsidRPr="00415149" w:rsidRDefault="0054131C" w:rsidP="00C75F9D">
            <w:pPr>
              <w:spacing w:line="240" w:lineRule="auto"/>
              <w:ind w:firstLine="0"/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sz w:val="24"/>
                <w:szCs w:val="24"/>
              </w:rPr>
              <w:t>Государственная пошлина по делам, рассматриваемым в судах общей юрисдикции, мировыми судьями</w:t>
            </w:r>
          </w:p>
        </w:tc>
        <w:tc>
          <w:tcPr>
            <w:tcW w:w="2439" w:type="dxa"/>
            <w:vAlign w:val="center"/>
          </w:tcPr>
          <w:p w14:paraId="715D3A10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415149">
              <w:rPr>
                <w:rFonts w:ascii="Arial" w:hAnsi="Arial" w:cs="Arial"/>
                <w:bCs/>
                <w:sz w:val="24"/>
                <w:szCs w:val="24"/>
              </w:rPr>
              <w:t>377,08640</w:t>
            </w:r>
          </w:p>
        </w:tc>
      </w:tr>
      <w:tr w:rsidR="0054131C" w:rsidRPr="00415149" w14:paraId="29D9AED4" w14:textId="77777777" w:rsidTr="00C75F9D">
        <w:trPr>
          <w:cantSplit/>
          <w:trHeight w:val="20"/>
        </w:trPr>
        <w:tc>
          <w:tcPr>
            <w:tcW w:w="2660" w:type="dxa"/>
            <w:vAlign w:val="center"/>
          </w:tcPr>
          <w:p w14:paraId="513BEC53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1 11 00000 00 0000 000</w:t>
            </w:r>
          </w:p>
        </w:tc>
        <w:tc>
          <w:tcPr>
            <w:tcW w:w="4252" w:type="dxa"/>
            <w:vAlign w:val="center"/>
          </w:tcPr>
          <w:p w14:paraId="02E612A9" w14:textId="77777777" w:rsidR="0054131C" w:rsidRPr="00415149" w:rsidRDefault="0054131C" w:rsidP="00C75F9D">
            <w:pPr>
              <w:spacing w:line="240" w:lineRule="auto"/>
              <w:ind w:firstLine="0"/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439" w:type="dxa"/>
            <w:vAlign w:val="center"/>
          </w:tcPr>
          <w:p w14:paraId="4F667D17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415149">
              <w:rPr>
                <w:rFonts w:ascii="Arial" w:hAnsi="Arial" w:cs="Arial"/>
                <w:b/>
                <w:bCs/>
                <w:sz w:val="24"/>
                <w:szCs w:val="24"/>
              </w:rPr>
              <w:t>5101,00000</w:t>
            </w:r>
          </w:p>
        </w:tc>
      </w:tr>
      <w:tr w:rsidR="0054131C" w:rsidRPr="00415149" w14:paraId="1355068E" w14:textId="77777777" w:rsidTr="00C75F9D">
        <w:trPr>
          <w:cantSplit/>
          <w:trHeight w:val="20"/>
        </w:trPr>
        <w:tc>
          <w:tcPr>
            <w:tcW w:w="2660" w:type="dxa"/>
            <w:vAlign w:val="center"/>
          </w:tcPr>
          <w:p w14:paraId="1F14D2D5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bCs/>
                <w:color w:val="000000"/>
                <w:sz w:val="24"/>
                <w:szCs w:val="24"/>
              </w:rPr>
              <w:lastRenderedPageBreak/>
              <w:t>1 11 05000 00 0000 120</w:t>
            </w:r>
          </w:p>
        </w:tc>
        <w:tc>
          <w:tcPr>
            <w:tcW w:w="4252" w:type="dxa"/>
            <w:vAlign w:val="center"/>
          </w:tcPr>
          <w:p w14:paraId="7CE90AB8" w14:textId="77777777" w:rsidR="0054131C" w:rsidRPr="00415149" w:rsidRDefault="0054131C" w:rsidP="00C75F9D">
            <w:pPr>
              <w:spacing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415149">
              <w:rPr>
                <w:rFonts w:ascii="Arial" w:hAnsi="Arial" w:cs="Arial"/>
                <w:sz w:val="24"/>
                <w:szCs w:val="24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439" w:type="dxa"/>
            <w:vAlign w:val="center"/>
          </w:tcPr>
          <w:p w14:paraId="134D30C7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415149">
              <w:rPr>
                <w:rFonts w:ascii="Arial" w:hAnsi="Arial" w:cs="Arial"/>
                <w:bCs/>
                <w:sz w:val="24"/>
                <w:szCs w:val="24"/>
              </w:rPr>
              <w:t>5101,00000</w:t>
            </w:r>
          </w:p>
        </w:tc>
      </w:tr>
      <w:tr w:rsidR="0054131C" w:rsidRPr="00415149" w14:paraId="776FAA2F" w14:textId="77777777" w:rsidTr="00C75F9D">
        <w:trPr>
          <w:cantSplit/>
          <w:trHeight w:val="20"/>
        </w:trPr>
        <w:tc>
          <w:tcPr>
            <w:tcW w:w="2660" w:type="dxa"/>
            <w:vAlign w:val="center"/>
          </w:tcPr>
          <w:p w14:paraId="3FE93B45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b/>
                <w:sz w:val="24"/>
                <w:szCs w:val="24"/>
              </w:rPr>
              <w:t>1 13 00000 00 0000 000</w:t>
            </w:r>
          </w:p>
        </w:tc>
        <w:tc>
          <w:tcPr>
            <w:tcW w:w="4252" w:type="dxa"/>
            <w:vAlign w:val="center"/>
          </w:tcPr>
          <w:p w14:paraId="71939D0E" w14:textId="77777777" w:rsidR="0054131C" w:rsidRPr="00415149" w:rsidRDefault="0054131C" w:rsidP="00C75F9D">
            <w:pPr>
              <w:spacing w:line="240" w:lineRule="auto"/>
              <w:ind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415149">
              <w:rPr>
                <w:rFonts w:ascii="Arial" w:hAnsi="Arial" w:cs="Arial"/>
                <w:b/>
                <w:sz w:val="24"/>
                <w:szCs w:val="24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2439" w:type="dxa"/>
            <w:vAlign w:val="center"/>
          </w:tcPr>
          <w:p w14:paraId="46FD1DDE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415149">
              <w:rPr>
                <w:rFonts w:ascii="Arial" w:hAnsi="Arial" w:cs="Arial"/>
                <w:b/>
                <w:bCs/>
                <w:sz w:val="24"/>
                <w:szCs w:val="24"/>
              </w:rPr>
              <w:t>1 331,00000</w:t>
            </w:r>
          </w:p>
        </w:tc>
      </w:tr>
      <w:tr w:rsidR="0054131C" w:rsidRPr="00415149" w14:paraId="402A73F7" w14:textId="77777777" w:rsidTr="00C75F9D">
        <w:trPr>
          <w:cantSplit/>
          <w:trHeight w:val="241"/>
        </w:trPr>
        <w:tc>
          <w:tcPr>
            <w:tcW w:w="2660" w:type="dxa"/>
            <w:vAlign w:val="center"/>
          </w:tcPr>
          <w:p w14:paraId="11E0B36E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15149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252" w:type="dxa"/>
            <w:vAlign w:val="center"/>
          </w:tcPr>
          <w:p w14:paraId="74503B3B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15149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2439" w:type="dxa"/>
            <w:vAlign w:val="center"/>
          </w:tcPr>
          <w:p w14:paraId="44FD3015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415149">
              <w:rPr>
                <w:rFonts w:ascii="Arial" w:hAnsi="Arial" w:cs="Arial"/>
                <w:bCs/>
                <w:sz w:val="24"/>
                <w:szCs w:val="24"/>
              </w:rPr>
              <w:t>3</w:t>
            </w:r>
          </w:p>
        </w:tc>
      </w:tr>
      <w:tr w:rsidR="0054131C" w:rsidRPr="00415149" w14:paraId="0E8511CF" w14:textId="77777777" w:rsidTr="00C75F9D">
        <w:trPr>
          <w:cantSplit/>
          <w:trHeight w:val="576"/>
        </w:trPr>
        <w:tc>
          <w:tcPr>
            <w:tcW w:w="2660" w:type="dxa"/>
            <w:vAlign w:val="center"/>
          </w:tcPr>
          <w:p w14:paraId="37AF9882" w14:textId="77777777" w:rsidR="0054131C" w:rsidRPr="00415149" w:rsidRDefault="0054131C" w:rsidP="00C75F9D">
            <w:pPr>
              <w:ind w:firstLine="0"/>
              <w:rPr>
                <w:rFonts w:ascii="Arial" w:hAnsi="Arial" w:cs="Arial"/>
                <w:sz w:val="24"/>
                <w:szCs w:val="24"/>
              </w:rPr>
            </w:pPr>
            <w:r w:rsidRPr="00415149">
              <w:rPr>
                <w:rFonts w:ascii="Arial" w:hAnsi="Arial" w:cs="Arial"/>
                <w:sz w:val="24"/>
                <w:szCs w:val="24"/>
              </w:rPr>
              <w:t>1 13 02000 00 0000 130</w:t>
            </w:r>
          </w:p>
        </w:tc>
        <w:tc>
          <w:tcPr>
            <w:tcW w:w="4252" w:type="dxa"/>
            <w:vAlign w:val="center"/>
          </w:tcPr>
          <w:p w14:paraId="667A7B88" w14:textId="77777777" w:rsidR="0054131C" w:rsidRPr="00415149" w:rsidRDefault="0054131C" w:rsidP="00C75F9D">
            <w:pPr>
              <w:spacing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415149">
              <w:rPr>
                <w:rFonts w:ascii="Arial" w:hAnsi="Arial" w:cs="Arial"/>
                <w:sz w:val="24"/>
                <w:szCs w:val="24"/>
              </w:rPr>
              <w:t>Доходы от компенсации затрат государства</w:t>
            </w:r>
          </w:p>
        </w:tc>
        <w:tc>
          <w:tcPr>
            <w:tcW w:w="2439" w:type="dxa"/>
            <w:vAlign w:val="center"/>
          </w:tcPr>
          <w:p w14:paraId="03E1F51D" w14:textId="77777777" w:rsidR="0054131C" w:rsidRPr="00415149" w:rsidRDefault="0054131C" w:rsidP="00C75F9D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415149">
              <w:rPr>
                <w:rFonts w:ascii="Arial" w:hAnsi="Arial" w:cs="Arial"/>
                <w:bCs/>
                <w:sz w:val="24"/>
                <w:szCs w:val="24"/>
              </w:rPr>
              <w:t>1 331,00000</w:t>
            </w:r>
          </w:p>
        </w:tc>
      </w:tr>
      <w:tr w:rsidR="0054131C" w:rsidRPr="00415149" w14:paraId="1545FAC4" w14:textId="77777777" w:rsidTr="00C75F9D">
        <w:trPr>
          <w:cantSplit/>
          <w:trHeight w:val="20"/>
        </w:trPr>
        <w:tc>
          <w:tcPr>
            <w:tcW w:w="2660" w:type="dxa"/>
            <w:vAlign w:val="center"/>
          </w:tcPr>
          <w:p w14:paraId="2208F57D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b/>
                <w:sz w:val="24"/>
                <w:szCs w:val="24"/>
              </w:rPr>
              <w:t>2 00 00000 00 0000 000</w:t>
            </w:r>
          </w:p>
        </w:tc>
        <w:tc>
          <w:tcPr>
            <w:tcW w:w="4252" w:type="dxa"/>
            <w:vAlign w:val="center"/>
          </w:tcPr>
          <w:p w14:paraId="4CBE743B" w14:textId="77777777" w:rsidR="0054131C" w:rsidRPr="00415149" w:rsidRDefault="0054131C" w:rsidP="00C75F9D">
            <w:pPr>
              <w:spacing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415149">
              <w:rPr>
                <w:rFonts w:ascii="Arial" w:hAnsi="Arial" w:cs="Arial"/>
                <w:b/>
                <w:sz w:val="24"/>
                <w:szCs w:val="24"/>
              </w:rPr>
              <w:t>БЕЗВОЗМЕЗДНЫЕ ПОСТУПЛЕНИЯ</w:t>
            </w:r>
          </w:p>
        </w:tc>
        <w:tc>
          <w:tcPr>
            <w:tcW w:w="2439" w:type="dxa"/>
            <w:vAlign w:val="center"/>
          </w:tcPr>
          <w:p w14:paraId="417DE1A3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415149">
              <w:rPr>
                <w:rFonts w:ascii="Arial" w:hAnsi="Arial" w:cs="Arial"/>
                <w:b/>
                <w:bCs/>
                <w:sz w:val="24"/>
                <w:szCs w:val="24"/>
              </w:rPr>
              <w:t>1 232480,62174</w:t>
            </w:r>
          </w:p>
        </w:tc>
      </w:tr>
      <w:tr w:rsidR="0054131C" w:rsidRPr="00415149" w14:paraId="4CF6EE5F" w14:textId="77777777" w:rsidTr="00C75F9D">
        <w:trPr>
          <w:cantSplit/>
          <w:trHeight w:val="20"/>
        </w:trPr>
        <w:tc>
          <w:tcPr>
            <w:tcW w:w="2660" w:type="dxa"/>
            <w:vAlign w:val="center"/>
          </w:tcPr>
          <w:p w14:paraId="38B1EECC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15149">
              <w:rPr>
                <w:rFonts w:ascii="Arial" w:hAnsi="Arial" w:cs="Arial"/>
                <w:b/>
                <w:sz w:val="24"/>
                <w:szCs w:val="24"/>
              </w:rPr>
              <w:t>2 02 10000 00 0000 150</w:t>
            </w:r>
          </w:p>
        </w:tc>
        <w:tc>
          <w:tcPr>
            <w:tcW w:w="4252" w:type="dxa"/>
            <w:vAlign w:val="center"/>
          </w:tcPr>
          <w:p w14:paraId="1D22C76D" w14:textId="77777777" w:rsidR="0054131C" w:rsidRPr="00415149" w:rsidRDefault="0054131C" w:rsidP="00C75F9D">
            <w:pPr>
              <w:spacing w:line="240" w:lineRule="auto"/>
              <w:ind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415149">
              <w:rPr>
                <w:rFonts w:ascii="Arial" w:hAnsi="Arial" w:cs="Arial"/>
                <w:b/>
                <w:sz w:val="24"/>
                <w:szCs w:val="24"/>
              </w:rPr>
              <w:t>Дотации бюджетам бюджетной системы Российской Федерации</w:t>
            </w:r>
          </w:p>
        </w:tc>
        <w:tc>
          <w:tcPr>
            <w:tcW w:w="2439" w:type="dxa"/>
            <w:vAlign w:val="center"/>
          </w:tcPr>
          <w:p w14:paraId="5A4966BB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415149">
              <w:rPr>
                <w:rFonts w:ascii="Arial" w:hAnsi="Arial" w:cs="Arial"/>
                <w:b/>
                <w:bCs/>
                <w:sz w:val="24"/>
                <w:szCs w:val="24"/>
              </w:rPr>
              <w:t>703287,98314</w:t>
            </w:r>
          </w:p>
        </w:tc>
      </w:tr>
      <w:tr w:rsidR="0054131C" w:rsidRPr="00415149" w14:paraId="305DD24D" w14:textId="77777777" w:rsidTr="00C75F9D">
        <w:trPr>
          <w:cantSplit/>
          <w:trHeight w:val="20"/>
        </w:trPr>
        <w:tc>
          <w:tcPr>
            <w:tcW w:w="2660" w:type="dxa"/>
            <w:vAlign w:val="center"/>
          </w:tcPr>
          <w:p w14:paraId="38239591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2 02 15001 04 0000 150</w:t>
            </w:r>
          </w:p>
        </w:tc>
        <w:tc>
          <w:tcPr>
            <w:tcW w:w="4252" w:type="dxa"/>
            <w:vAlign w:val="center"/>
          </w:tcPr>
          <w:p w14:paraId="482DBA76" w14:textId="77777777" w:rsidR="0054131C" w:rsidRPr="00415149" w:rsidRDefault="0054131C" w:rsidP="00C75F9D">
            <w:pPr>
              <w:spacing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415149">
              <w:rPr>
                <w:rFonts w:ascii="Arial" w:hAnsi="Arial" w:cs="Arial"/>
                <w:sz w:val="24"/>
                <w:szCs w:val="24"/>
              </w:rPr>
              <w:t>Дотации бюджетам городских округов на выравнивание бюджетной обеспеченности из бюджета субъекта Российской Федерации</w:t>
            </w:r>
          </w:p>
        </w:tc>
        <w:tc>
          <w:tcPr>
            <w:tcW w:w="2439" w:type="dxa"/>
            <w:vAlign w:val="center"/>
          </w:tcPr>
          <w:p w14:paraId="1D571218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415149">
              <w:rPr>
                <w:rFonts w:ascii="Arial" w:hAnsi="Arial" w:cs="Arial"/>
                <w:bCs/>
                <w:sz w:val="24"/>
                <w:szCs w:val="24"/>
              </w:rPr>
              <w:t>701 585,60519</w:t>
            </w:r>
          </w:p>
        </w:tc>
      </w:tr>
      <w:tr w:rsidR="0054131C" w:rsidRPr="00415149" w14:paraId="14B28C55" w14:textId="77777777" w:rsidTr="00C75F9D">
        <w:trPr>
          <w:cantSplit/>
          <w:trHeight w:val="20"/>
        </w:trPr>
        <w:tc>
          <w:tcPr>
            <w:tcW w:w="2660" w:type="dxa"/>
            <w:vAlign w:val="center"/>
          </w:tcPr>
          <w:p w14:paraId="1A599490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2 02 15002 04 0000 150</w:t>
            </w:r>
          </w:p>
        </w:tc>
        <w:tc>
          <w:tcPr>
            <w:tcW w:w="4252" w:type="dxa"/>
            <w:vAlign w:val="center"/>
          </w:tcPr>
          <w:p w14:paraId="79A521D0" w14:textId="77777777" w:rsidR="0054131C" w:rsidRPr="00415149" w:rsidRDefault="0054131C" w:rsidP="00C75F9D">
            <w:pPr>
              <w:spacing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415149">
              <w:rPr>
                <w:rFonts w:ascii="Arial" w:hAnsi="Arial" w:cs="Arial"/>
                <w:sz w:val="24"/>
                <w:szCs w:val="24"/>
              </w:rPr>
              <w:t>Дотации бюджетам городских округов на поддержку мер по обеспечению сбалансированности бюджетов</w:t>
            </w:r>
          </w:p>
        </w:tc>
        <w:tc>
          <w:tcPr>
            <w:tcW w:w="2439" w:type="dxa"/>
            <w:vAlign w:val="center"/>
          </w:tcPr>
          <w:p w14:paraId="4F0F3008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415149">
              <w:rPr>
                <w:rFonts w:ascii="Arial" w:hAnsi="Arial" w:cs="Arial"/>
                <w:bCs/>
                <w:sz w:val="24"/>
                <w:szCs w:val="24"/>
              </w:rPr>
              <w:t>1 702,37795</w:t>
            </w:r>
          </w:p>
        </w:tc>
      </w:tr>
      <w:tr w:rsidR="0054131C" w:rsidRPr="00415149" w14:paraId="184BFC63" w14:textId="77777777" w:rsidTr="00C75F9D">
        <w:trPr>
          <w:cantSplit/>
          <w:trHeight w:val="20"/>
        </w:trPr>
        <w:tc>
          <w:tcPr>
            <w:tcW w:w="2660" w:type="dxa"/>
            <w:vAlign w:val="center"/>
          </w:tcPr>
          <w:p w14:paraId="20BE6229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2 02 20000 00 0000 150</w:t>
            </w:r>
          </w:p>
        </w:tc>
        <w:tc>
          <w:tcPr>
            <w:tcW w:w="4252" w:type="dxa"/>
            <w:vAlign w:val="center"/>
          </w:tcPr>
          <w:p w14:paraId="42C88B19" w14:textId="77777777" w:rsidR="0054131C" w:rsidRPr="00415149" w:rsidRDefault="0054131C" w:rsidP="00C75F9D">
            <w:pPr>
              <w:spacing w:line="240" w:lineRule="auto"/>
              <w:ind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415149">
              <w:rPr>
                <w:rFonts w:ascii="Arial" w:hAnsi="Arial" w:cs="Arial"/>
                <w:b/>
                <w:sz w:val="24"/>
                <w:szCs w:val="24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2439" w:type="dxa"/>
            <w:vAlign w:val="center"/>
          </w:tcPr>
          <w:p w14:paraId="228D0D82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415149">
              <w:rPr>
                <w:rFonts w:ascii="Arial" w:hAnsi="Arial" w:cs="Arial"/>
                <w:b/>
                <w:bCs/>
                <w:sz w:val="24"/>
                <w:szCs w:val="24"/>
              </w:rPr>
              <w:t>213 727,04087</w:t>
            </w:r>
          </w:p>
        </w:tc>
      </w:tr>
      <w:tr w:rsidR="0054131C" w:rsidRPr="00415149" w14:paraId="566E167E" w14:textId="77777777" w:rsidTr="00C75F9D">
        <w:trPr>
          <w:cantSplit/>
          <w:trHeight w:val="20"/>
        </w:trPr>
        <w:tc>
          <w:tcPr>
            <w:tcW w:w="2660" w:type="dxa"/>
            <w:vAlign w:val="center"/>
          </w:tcPr>
          <w:p w14:paraId="361E125F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2 02 2504404 0000 150</w:t>
            </w:r>
          </w:p>
        </w:tc>
        <w:tc>
          <w:tcPr>
            <w:tcW w:w="4252" w:type="dxa"/>
            <w:vAlign w:val="center"/>
          </w:tcPr>
          <w:p w14:paraId="3AB38707" w14:textId="77777777" w:rsidR="0054131C" w:rsidRPr="00415149" w:rsidRDefault="0054131C" w:rsidP="00C75F9D">
            <w:pPr>
              <w:spacing w:line="240" w:lineRule="auto"/>
              <w:ind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415149">
              <w:rPr>
                <w:rFonts w:ascii="Arial" w:hAnsi="Arial" w:cs="Arial"/>
                <w:color w:val="000000"/>
                <w:sz w:val="24"/>
                <w:szCs w:val="24"/>
              </w:rPr>
              <w:t xml:space="preserve">Субсидии </w:t>
            </w:r>
            <w:proofErr w:type="gramStart"/>
            <w:r w:rsidRPr="00415149">
              <w:rPr>
                <w:rFonts w:ascii="Arial" w:hAnsi="Arial" w:cs="Arial"/>
                <w:color w:val="000000"/>
                <w:sz w:val="24"/>
                <w:szCs w:val="24"/>
              </w:rPr>
              <w:t>бюджетам  городских</w:t>
            </w:r>
            <w:proofErr w:type="gramEnd"/>
            <w:r w:rsidRPr="00415149">
              <w:rPr>
                <w:rFonts w:ascii="Arial" w:hAnsi="Arial" w:cs="Arial"/>
                <w:color w:val="000000"/>
                <w:sz w:val="24"/>
                <w:szCs w:val="24"/>
              </w:rPr>
              <w:t xml:space="preserve"> округов на адресную финансовую поддержку организаций, входящих в систему спортивной подготовки</w:t>
            </w:r>
          </w:p>
        </w:tc>
        <w:tc>
          <w:tcPr>
            <w:tcW w:w="2439" w:type="dxa"/>
            <w:vAlign w:val="center"/>
          </w:tcPr>
          <w:p w14:paraId="144FDA15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415149">
              <w:rPr>
                <w:rFonts w:ascii="Arial" w:hAnsi="Arial" w:cs="Arial"/>
                <w:bCs/>
                <w:sz w:val="24"/>
                <w:szCs w:val="24"/>
              </w:rPr>
              <w:t>901,29600</w:t>
            </w:r>
          </w:p>
        </w:tc>
      </w:tr>
      <w:tr w:rsidR="0054131C" w:rsidRPr="00415149" w14:paraId="5F031CD4" w14:textId="77777777" w:rsidTr="00C75F9D">
        <w:trPr>
          <w:cantSplit/>
          <w:trHeight w:val="20"/>
        </w:trPr>
        <w:tc>
          <w:tcPr>
            <w:tcW w:w="2660" w:type="dxa"/>
            <w:vAlign w:val="center"/>
          </w:tcPr>
          <w:p w14:paraId="5861C8D2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2 02 25237 04 0000 150</w:t>
            </w:r>
          </w:p>
        </w:tc>
        <w:tc>
          <w:tcPr>
            <w:tcW w:w="4252" w:type="dxa"/>
            <w:vAlign w:val="center"/>
          </w:tcPr>
          <w:p w14:paraId="3A621374" w14:textId="77777777" w:rsidR="0054131C" w:rsidRPr="00415149" w:rsidRDefault="0054131C" w:rsidP="00C75F9D">
            <w:pPr>
              <w:spacing w:line="240" w:lineRule="auto"/>
              <w:ind w:firstLine="0"/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Субсидии бюджетам городских округов в целях </w:t>
            </w:r>
            <w:proofErr w:type="spellStart"/>
            <w:r w:rsidRPr="00415149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>софинансирования</w:t>
            </w:r>
            <w:proofErr w:type="spellEnd"/>
            <w:r w:rsidRPr="00415149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 в полном объеме расходных обязательств, возникающих при реализации мероприятий по поставке товаров для детей, учебного оборудования, музыкальных инструментов и звукового оборудования, спортивного инвентаря</w:t>
            </w:r>
          </w:p>
        </w:tc>
        <w:tc>
          <w:tcPr>
            <w:tcW w:w="2439" w:type="dxa"/>
            <w:vAlign w:val="center"/>
          </w:tcPr>
          <w:p w14:paraId="5F9129F2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415149">
              <w:rPr>
                <w:rFonts w:ascii="Arial" w:hAnsi="Arial" w:cs="Arial"/>
                <w:bCs/>
                <w:sz w:val="24"/>
                <w:szCs w:val="24"/>
              </w:rPr>
              <w:t>5 000,00000</w:t>
            </w:r>
          </w:p>
        </w:tc>
      </w:tr>
      <w:tr w:rsidR="0054131C" w:rsidRPr="00415149" w14:paraId="6FD552D7" w14:textId="77777777" w:rsidTr="00C75F9D">
        <w:trPr>
          <w:cantSplit/>
          <w:trHeight w:val="20"/>
        </w:trPr>
        <w:tc>
          <w:tcPr>
            <w:tcW w:w="2660" w:type="dxa"/>
            <w:vAlign w:val="center"/>
          </w:tcPr>
          <w:p w14:paraId="1575CAC8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lastRenderedPageBreak/>
              <w:t>2 02 25304 04 0000 150</w:t>
            </w:r>
          </w:p>
        </w:tc>
        <w:tc>
          <w:tcPr>
            <w:tcW w:w="4252" w:type="dxa"/>
            <w:vAlign w:val="center"/>
          </w:tcPr>
          <w:p w14:paraId="62F1255C" w14:textId="77777777" w:rsidR="0054131C" w:rsidRPr="00415149" w:rsidRDefault="0054131C" w:rsidP="00C75F9D">
            <w:pPr>
              <w:spacing w:line="240" w:lineRule="auto"/>
              <w:ind w:firstLine="0"/>
              <w:jc w:val="left"/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</w:pPr>
            <w:r w:rsidRPr="00415149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>Субсидии бюджетам городских 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  <w:p w14:paraId="583317EE" w14:textId="77777777" w:rsidR="0054131C" w:rsidRPr="00415149" w:rsidRDefault="0054131C" w:rsidP="00C75F9D">
            <w:pPr>
              <w:spacing w:line="240" w:lineRule="auto"/>
              <w:ind w:firstLine="0"/>
              <w:jc w:val="left"/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439" w:type="dxa"/>
            <w:vAlign w:val="center"/>
          </w:tcPr>
          <w:p w14:paraId="3B29F9AD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415149">
              <w:rPr>
                <w:rFonts w:ascii="Arial" w:hAnsi="Arial" w:cs="Arial"/>
                <w:bCs/>
                <w:sz w:val="24"/>
                <w:szCs w:val="24"/>
              </w:rPr>
              <w:t>3509,24635</w:t>
            </w:r>
          </w:p>
          <w:p w14:paraId="545C311F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54131C" w:rsidRPr="00415149" w14:paraId="515606A7" w14:textId="77777777" w:rsidTr="00C75F9D">
        <w:trPr>
          <w:cantSplit/>
          <w:trHeight w:val="20"/>
        </w:trPr>
        <w:tc>
          <w:tcPr>
            <w:tcW w:w="2660" w:type="dxa"/>
            <w:vAlign w:val="center"/>
          </w:tcPr>
          <w:p w14:paraId="65D8077A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</w:pPr>
            <w:r w:rsidRPr="00415149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2 02 25424 04 0000 150</w:t>
            </w:r>
          </w:p>
        </w:tc>
        <w:tc>
          <w:tcPr>
            <w:tcW w:w="4252" w:type="dxa"/>
            <w:vAlign w:val="center"/>
          </w:tcPr>
          <w:p w14:paraId="2BA3B973" w14:textId="77777777" w:rsidR="0054131C" w:rsidRPr="00415149" w:rsidRDefault="0054131C" w:rsidP="00C75F9D">
            <w:pPr>
              <w:spacing w:line="240" w:lineRule="auto"/>
              <w:ind w:firstLine="0"/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color w:val="000000"/>
                <w:sz w:val="24"/>
                <w:szCs w:val="24"/>
              </w:rPr>
              <w:t>Субсидии бюджетам городских округов на создание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      </w:r>
          </w:p>
          <w:p w14:paraId="430E3A5B" w14:textId="77777777" w:rsidR="0054131C" w:rsidRPr="00415149" w:rsidRDefault="0054131C" w:rsidP="00C75F9D">
            <w:pPr>
              <w:spacing w:line="240" w:lineRule="auto"/>
              <w:ind w:firstLine="0"/>
              <w:jc w:val="left"/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439" w:type="dxa"/>
            <w:vAlign w:val="center"/>
          </w:tcPr>
          <w:p w14:paraId="13E19D23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415149">
              <w:rPr>
                <w:rFonts w:ascii="Arial" w:hAnsi="Arial" w:cs="Arial"/>
                <w:bCs/>
                <w:sz w:val="24"/>
                <w:szCs w:val="24"/>
              </w:rPr>
              <w:t>98 705,50000</w:t>
            </w:r>
          </w:p>
        </w:tc>
      </w:tr>
      <w:tr w:rsidR="0054131C" w:rsidRPr="00415149" w14:paraId="1C692DB5" w14:textId="77777777" w:rsidTr="00C75F9D">
        <w:trPr>
          <w:cantSplit/>
          <w:trHeight w:val="20"/>
        </w:trPr>
        <w:tc>
          <w:tcPr>
            <w:tcW w:w="2660" w:type="dxa"/>
            <w:vAlign w:val="center"/>
          </w:tcPr>
          <w:p w14:paraId="6C4A24AF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2 02 25454 04 0000 150</w:t>
            </w:r>
          </w:p>
        </w:tc>
        <w:tc>
          <w:tcPr>
            <w:tcW w:w="4252" w:type="dxa"/>
            <w:vAlign w:val="center"/>
          </w:tcPr>
          <w:p w14:paraId="736E3C9D" w14:textId="77777777" w:rsidR="0054131C" w:rsidRPr="00415149" w:rsidRDefault="0054131C" w:rsidP="00C75F9D">
            <w:pPr>
              <w:spacing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415149">
              <w:rPr>
                <w:rFonts w:ascii="Arial" w:hAnsi="Arial" w:cs="Arial"/>
                <w:sz w:val="24"/>
                <w:szCs w:val="24"/>
              </w:rPr>
              <w:t>Субсидии бюджетам городских округов на создание модельных муниципальных библиотек</w:t>
            </w:r>
          </w:p>
          <w:p w14:paraId="67185ABA" w14:textId="77777777" w:rsidR="0054131C" w:rsidRPr="00415149" w:rsidRDefault="0054131C" w:rsidP="00C75F9D">
            <w:pPr>
              <w:spacing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39" w:type="dxa"/>
            <w:vAlign w:val="center"/>
          </w:tcPr>
          <w:p w14:paraId="2C5D8FFA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415149">
              <w:rPr>
                <w:rFonts w:ascii="Arial" w:hAnsi="Arial" w:cs="Arial"/>
                <w:bCs/>
                <w:sz w:val="24"/>
                <w:szCs w:val="24"/>
              </w:rPr>
              <w:t>14 850,00000</w:t>
            </w:r>
          </w:p>
        </w:tc>
      </w:tr>
      <w:tr w:rsidR="0054131C" w:rsidRPr="00415149" w14:paraId="38070BA1" w14:textId="77777777" w:rsidTr="00C75F9D">
        <w:trPr>
          <w:cantSplit/>
          <w:trHeight w:val="20"/>
        </w:trPr>
        <w:tc>
          <w:tcPr>
            <w:tcW w:w="2660" w:type="dxa"/>
            <w:vAlign w:val="center"/>
          </w:tcPr>
          <w:p w14:paraId="0A0B41F6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4252" w:type="dxa"/>
            <w:vAlign w:val="center"/>
          </w:tcPr>
          <w:p w14:paraId="6CEE3F99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15149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2439" w:type="dxa"/>
            <w:vAlign w:val="center"/>
          </w:tcPr>
          <w:p w14:paraId="0B0ACA7E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415149">
              <w:rPr>
                <w:rFonts w:ascii="Arial" w:hAnsi="Arial" w:cs="Arial"/>
                <w:bCs/>
                <w:sz w:val="24"/>
                <w:szCs w:val="24"/>
              </w:rPr>
              <w:t>3</w:t>
            </w:r>
          </w:p>
        </w:tc>
      </w:tr>
      <w:tr w:rsidR="0054131C" w:rsidRPr="00415149" w14:paraId="3E63C9C7" w14:textId="77777777" w:rsidTr="00C75F9D">
        <w:trPr>
          <w:cantSplit/>
          <w:trHeight w:val="20"/>
        </w:trPr>
        <w:tc>
          <w:tcPr>
            <w:tcW w:w="2660" w:type="dxa"/>
            <w:vAlign w:val="center"/>
          </w:tcPr>
          <w:p w14:paraId="015600C0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2 02 25750 04 0000 150</w:t>
            </w:r>
          </w:p>
        </w:tc>
        <w:tc>
          <w:tcPr>
            <w:tcW w:w="4252" w:type="dxa"/>
            <w:vAlign w:val="center"/>
          </w:tcPr>
          <w:p w14:paraId="5B677062" w14:textId="77777777" w:rsidR="0054131C" w:rsidRPr="00415149" w:rsidRDefault="0054131C" w:rsidP="00C75F9D">
            <w:pPr>
              <w:spacing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415149">
              <w:rPr>
                <w:rFonts w:ascii="Arial" w:hAnsi="Arial" w:cs="Arial"/>
                <w:sz w:val="24"/>
                <w:szCs w:val="24"/>
              </w:rPr>
              <w:t>Субсидии бюджетам городских округов на реализацию мероприятий по модернизации школьных систем образования</w:t>
            </w:r>
          </w:p>
        </w:tc>
        <w:tc>
          <w:tcPr>
            <w:tcW w:w="2439" w:type="dxa"/>
            <w:vAlign w:val="center"/>
          </w:tcPr>
          <w:p w14:paraId="2A4F4701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415149">
              <w:rPr>
                <w:rFonts w:ascii="Arial" w:hAnsi="Arial" w:cs="Arial"/>
                <w:bCs/>
                <w:sz w:val="24"/>
                <w:szCs w:val="24"/>
              </w:rPr>
              <w:t>39 566,09943</w:t>
            </w:r>
          </w:p>
        </w:tc>
      </w:tr>
      <w:tr w:rsidR="0054131C" w:rsidRPr="00415149" w14:paraId="191F2438" w14:textId="77777777" w:rsidTr="00C75F9D">
        <w:trPr>
          <w:cantSplit/>
          <w:trHeight w:val="20"/>
        </w:trPr>
        <w:tc>
          <w:tcPr>
            <w:tcW w:w="2660" w:type="dxa"/>
            <w:vAlign w:val="center"/>
          </w:tcPr>
          <w:p w14:paraId="1540BE06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2 02 29999 04 0000 150</w:t>
            </w:r>
          </w:p>
        </w:tc>
        <w:tc>
          <w:tcPr>
            <w:tcW w:w="4252" w:type="dxa"/>
            <w:vAlign w:val="center"/>
          </w:tcPr>
          <w:p w14:paraId="6FC6A0C7" w14:textId="77777777" w:rsidR="0054131C" w:rsidRPr="00415149" w:rsidRDefault="0054131C" w:rsidP="00C75F9D">
            <w:pPr>
              <w:spacing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415149">
              <w:rPr>
                <w:rFonts w:ascii="Arial" w:hAnsi="Arial" w:cs="Arial"/>
                <w:sz w:val="24"/>
                <w:szCs w:val="24"/>
              </w:rPr>
              <w:t xml:space="preserve">Прочие субсидии бюджетам городских округов  </w:t>
            </w:r>
          </w:p>
        </w:tc>
        <w:tc>
          <w:tcPr>
            <w:tcW w:w="2439" w:type="dxa"/>
            <w:vAlign w:val="center"/>
          </w:tcPr>
          <w:p w14:paraId="3212DFC4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415149">
              <w:rPr>
                <w:rFonts w:ascii="Arial" w:hAnsi="Arial" w:cs="Arial"/>
                <w:bCs/>
                <w:sz w:val="24"/>
                <w:szCs w:val="24"/>
              </w:rPr>
              <w:t>51 194,89909</w:t>
            </w:r>
          </w:p>
        </w:tc>
      </w:tr>
      <w:tr w:rsidR="0054131C" w:rsidRPr="00415149" w14:paraId="07113957" w14:textId="77777777" w:rsidTr="00C75F9D">
        <w:trPr>
          <w:cantSplit/>
          <w:trHeight w:val="20"/>
        </w:trPr>
        <w:tc>
          <w:tcPr>
            <w:tcW w:w="2660" w:type="dxa"/>
            <w:vAlign w:val="center"/>
          </w:tcPr>
          <w:p w14:paraId="5ABD2CCB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b/>
                <w:sz w:val="24"/>
                <w:szCs w:val="24"/>
              </w:rPr>
              <w:t>2 02 30000 00 0000 150</w:t>
            </w:r>
          </w:p>
        </w:tc>
        <w:tc>
          <w:tcPr>
            <w:tcW w:w="4252" w:type="dxa"/>
            <w:vAlign w:val="center"/>
          </w:tcPr>
          <w:p w14:paraId="266C4748" w14:textId="77777777" w:rsidR="0054131C" w:rsidRPr="00415149" w:rsidRDefault="0054131C" w:rsidP="00C75F9D">
            <w:pPr>
              <w:spacing w:line="240" w:lineRule="auto"/>
              <w:ind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415149">
              <w:rPr>
                <w:rFonts w:ascii="Arial" w:hAnsi="Arial" w:cs="Arial"/>
                <w:b/>
                <w:sz w:val="24"/>
                <w:szCs w:val="24"/>
              </w:rPr>
              <w:t>Субвенции бюджетам бюджетной системы Российской Федерации</w:t>
            </w:r>
          </w:p>
        </w:tc>
        <w:tc>
          <w:tcPr>
            <w:tcW w:w="2439" w:type="dxa"/>
            <w:vAlign w:val="center"/>
          </w:tcPr>
          <w:p w14:paraId="22F75F56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415149">
              <w:rPr>
                <w:rFonts w:ascii="Arial" w:hAnsi="Arial" w:cs="Arial"/>
                <w:b/>
                <w:bCs/>
                <w:sz w:val="24"/>
                <w:szCs w:val="24"/>
              </w:rPr>
              <w:t>263 289,16298</w:t>
            </w:r>
          </w:p>
        </w:tc>
      </w:tr>
      <w:tr w:rsidR="0054131C" w:rsidRPr="00415149" w14:paraId="06C65BA3" w14:textId="77777777" w:rsidTr="00C75F9D">
        <w:trPr>
          <w:cantSplit/>
          <w:trHeight w:val="20"/>
        </w:trPr>
        <w:tc>
          <w:tcPr>
            <w:tcW w:w="2660" w:type="dxa"/>
            <w:vAlign w:val="center"/>
          </w:tcPr>
          <w:p w14:paraId="3AD182F1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sz w:val="24"/>
                <w:szCs w:val="24"/>
              </w:rPr>
              <w:t>2 02 30024 04 3130 150</w:t>
            </w:r>
          </w:p>
        </w:tc>
        <w:tc>
          <w:tcPr>
            <w:tcW w:w="4252" w:type="dxa"/>
            <w:vAlign w:val="center"/>
          </w:tcPr>
          <w:p w14:paraId="12992435" w14:textId="77777777" w:rsidR="0054131C" w:rsidRPr="00415149" w:rsidRDefault="0054131C" w:rsidP="00C75F9D">
            <w:pPr>
              <w:spacing w:line="240" w:lineRule="auto"/>
              <w:ind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415149">
              <w:rPr>
                <w:rFonts w:ascii="Arial" w:hAnsi="Arial" w:cs="Arial"/>
                <w:color w:val="000000"/>
                <w:sz w:val="24"/>
                <w:szCs w:val="24"/>
              </w:rPr>
              <w:t>Субвенции бюджетам городских округов на выполнение передаваемых полномочий субъектов Российской Федерации (на организацию и осуществление деятельности органов опеки и попечительства в Донецкой Народной Республике)</w:t>
            </w:r>
          </w:p>
        </w:tc>
        <w:tc>
          <w:tcPr>
            <w:tcW w:w="2439" w:type="dxa"/>
            <w:vAlign w:val="center"/>
          </w:tcPr>
          <w:p w14:paraId="180EB1C4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415149">
              <w:rPr>
                <w:rFonts w:ascii="Arial" w:hAnsi="Arial" w:cs="Arial"/>
                <w:bCs/>
                <w:sz w:val="24"/>
                <w:szCs w:val="24"/>
              </w:rPr>
              <w:t>4 694,70422</w:t>
            </w:r>
          </w:p>
        </w:tc>
      </w:tr>
      <w:tr w:rsidR="0054131C" w:rsidRPr="00415149" w14:paraId="2F9A16D5" w14:textId="77777777" w:rsidTr="00C75F9D">
        <w:trPr>
          <w:cantSplit/>
          <w:trHeight w:val="20"/>
        </w:trPr>
        <w:tc>
          <w:tcPr>
            <w:tcW w:w="2660" w:type="dxa"/>
            <w:vAlign w:val="center"/>
          </w:tcPr>
          <w:p w14:paraId="02B62EDF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sz w:val="24"/>
                <w:szCs w:val="24"/>
              </w:rPr>
              <w:t>2 02 30024 04 3210 150</w:t>
            </w:r>
          </w:p>
        </w:tc>
        <w:tc>
          <w:tcPr>
            <w:tcW w:w="4252" w:type="dxa"/>
            <w:vAlign w:val="center"/>
          </w:tcPr>
          <w:p w14:paraId="2230CC66" w14:textId="77777777" w:rsidR="0054131C" w:rsidRPr="00415149" w:rsidRDefault="0054131C" w:rsidP="00C75F9D">
            <w:pPr>
              <w:spacing w:line="240" w:lineRule="auto"/>
              <w:ind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415149">
              <w:rPr>
                <w:rFonts w:ascii="Arial" w:hAnsi="Arial" w:cs="Arial"/>
                <w:color w:val="000000"/>
                <w:sz w:val="24"/>
                <w:szCs w:val="24"/>
              </w:rPr>
              <w:t>Субвенции бюджетам городских округов на выполнение передаваемых полномочий субъектов Российской Федерации (по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№ 80-РЗ)</w:t>
            </w:r>
          </w:p>
        </w:tc>
        <w:tc>
          <w:tcPr>
            <w:tcW w:w="2439" w:type="dxa"/>
            <w:vAlign w:val="center"/>
          </w:tcPr>
          <w:p w14:paraId="451E1F0D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415149">
              <w:rPr>
                <w:rFonts w:ascii="Arial" w:hAnsi="Arial" w:cs="Arial"/>
                <w:bCs/>
                <w:sz w:val="24"/>
                <w:szCs w:val="24"/>
              </w:rPr>
              <w:t>45 491,26200</w:t>
            </w:r>
          </w:p>
        </w:tc>
      </w:tr>
      <w:tr w:rsidR="0054131C" w:rsidRPr="00415149" w14:paraId="364F8E0E" w14:textId="77777777" w:rsidTr="00C75F9D">
        <w:trPr>
          <w:cantSplit/>
          <w:trHeight w:val="20"/>
        </w:trPr>
        <w:tc>
          <w:tcPr>
            <w:tcW w:w="2660" w:type="dxa"/>
            <w:vAlign w:val="center"/>
          </w:tcPr>
          <w:p w14:paraId="456AAC71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sz w:val="24"/>
                <w:szCs w:val="24"/>
              </w:rPr>
              <w:lastRenderedPageBreak/>
              <w:t>2 02 30024 04 3220 150</w:t>
            </w:r>
          </w:p>
        </w:tc>
        <w:tc>
          <w:tcPr>
            <w:tcW w:w="4252" w:type="dxa"/>
            <w:vAlign w:val="center"/>
          </w:tcPr>
          <w:p w14:paraId="28663455" w14:textId="77777777" w:rsidR="0054131C" w:rsidRPr="00415149" w:rsidRDefault="0054131C" w:rsidP="00C75F9D">
            <w:pPr>
              <w:spacing w:line="240" w:lineRule="auto"/>
              <w:ind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415149">
              <w:rPr>
                <w:rFonts w:ascii="Arial" w:hAnsi="Arial" w:cs="Arial"/>
                <w:color w:val="000000"/>
                <w:sz w:val="24"/>
                <w:szCs w:val="24"/>
              </w:rPr>
              <w:t>Субвенции бюджетам городских округов на выполнение передаваемых полномочий субъектов Российской Федерации (по обеспечению получения начального общего, основного общего, среднего общего образования согласно Закону Донецкой Народной Республики от 7 июня 2024 года № 80-РЗ)</w:t>
            </w:r>
          </w:p>
        </w:tc>
        <w:tc>
          <w:tcPr>
            <w:tcW w:w="2439" w:type="dxa"/>
            <w:vAlign w:val="center"/>
          </w:tcPr>
          <w:p w14:paraId="73F26D14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415149">
              <w:rPr>
                <w:rFonts w:ascii="Arial" w:hAnsi="Arial" w:cs="Arial"/>
                <w:bCs/>
                <w:sz w:val="24"/>
                <w:szCs w:val="24"/>
              </w:rPr>
              <w:t>90 819,51750</w:t>
            </w:r>
          </w:p>
        </w:tc>
      </w:tr>
      <w:tr w:rsidR="0054131C" w:rsidRPr="00415149" w14:paraId="6F532073" w14:textId="77777777" w:rsidTr="00C75F9D">
        <w:trPr>
          <w:cantSplit/>
          <w:trHeight w:val="20"/>
        </w:trPr>
        <w:tc>
          <w:tcPr>
            <w:tcW w:w="2660" w:type="dxa"/>
            <w:vAlign w:val="center"/>
          </w:tcPr>
          <w:p w14:paraId="2509773E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sz w:val="24"/>
                <w:szCs w:val="24"/>
              </w:rPr>
              <w:t>2 02 35303 04 0000 150</w:t>
            </w:r>
          </w:p>
        </w:tc>
        <w:tc>
          <w:tcPr>
            <w:tcW w:w="4252" w:type="dxa"/>
            <w:vAlign w:val="center"/>
          </w:tcPr>
          <w:p w14:paraId="77305C4A" w14:textId="77777777" w:rsidR="0054131C" w:rsidRPr="00415149" w:rsidRDefault="0054131C" w:rsidP="00C75F9D">
            <w:pPr>
              <w:spacing w:line="240" w:lineRule="auto"/>
              <w:ind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415149">
              <w:rPr>
                <w:rFonts w:ascii="Arial" w:hAnsi="Arial" w:cs="Arial"/>
                <w:sz w:val="24"/>
                <w:szCs w:val="24"/>
              </w:rPr>
              <w:t>Субвенции бюджетам городских округов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2439" w:type="dxa"/>
            <w:vAlign w:val="center"/>
          </w:tcPr>
          <w:p w14:paraId="155169C3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415149">
              <w:rPr>
                <w:rFonts w:ascii="Arial" w:hAnsi="Arial" w:cs="Arial"/>
                <w:bCs/>
                <w:sz w:val="24"/>
                <w:szCs w:val="24"/>
              </w:rPr>
              <w:t>11 509,68000</w:t>
            </w:r>
          </w:p>
        </w:tc>
      </w:tr>
      <w:tr w:rsidR="0054131C" w:rsidRPr="00415149" w14:paraId="14A6F95E" w14:textId="77777777" w:rsidTr="00C75F9D">
        <w:trPr>
          <w:cantSplit/>
          <w:trHeight w:val="241"/>
        </w:trPr>
        <w:tc>
          <w:tcPr>
            <w:tcW w:w="2660" w:type="dxa"/>
            <w:vAlign w:val="center"/>
          </w:tcPr>
          <w:p w14:paraId="6310C7F9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4252" w:type="dxa"/>
            <w:vAlign w:val="center"/>
          </w:tcPr>
          <w:p w14:paraId="15D48063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15149">
              <w:rPr>
                <w:rFonts w:ascii="Arial" w:hAnsi="Arial" w:cs="Arial"/>
                <w:b/>
                <w:sz w:val="24"/>
                <w:szCs w:val="24"/>
              </w:rPr>
              <w:t>2</w:t>
            </w:r>
          </w:p>
        </w:tc>
        <w:tc>
          <w:tcPr>
            <w:tcW w:w="2439" w:type="dxa"/>
            <w:vAlign w:val="center"/>
          </w:tcPr>
          <w:p w14:paraId="144E2325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415149">
              <w:rPr>
                <w:rFonts w:ascii="Arial" w:hAnsi="Arial" w:cs="Arial"/>
                <w:bCs/>
                <w:sz w:val="24"/>
                <w:szCs w:val="24"/>
              </w:rPr>
              <w:t>3</w:t>
            </w:r>
          </w:p>
        </w:tc>
      </w:tr>
      <w:tr w:rsidR="0054131C" w:rsidRPr="00415149" w14:paraId="155B5388" w14:textId="77777777" w:rsidTr="00C75F9D">
        <w:trPr>
          <w:cantSplit/>
          <w:trHeight w:val="1958"/>
        </w:trPr>
        <w:tc>
          <w:tcPr>
            <w:tcW w:w="2660" w:type="dxa"/>
            <w:vAlign w:val="center"/>
          </w:tcPr>
          <w:p w14:paraId="64B94418" w14:textId="77777777" w:rsidR="0054131C" w:rsidRPr="00415149" w:rsidRDefault="0054131C" w:rsidP="00C75F9D">
            <w:pPr>
              <w:ind w:firstLine="0"/>
              <w:rPr>
                <w:rFonts w:ascii="Arial" w:hAnsi="Arial" w:cs="Arial"/>
                <w:sz w:val="24"/>
                <w:szCs w:val="24"/>
              </w:rPr>
            </w:pPr>
            <w:r w:rsidRPr="00415149">
              <w:rPr>
                <w:rFonts w:ascii="Arial" w:hAnsi="Arial" w:cs="Arial"/>
                <w:sz w:val="24"/>
                <w:szCs w:val="24"/>
              </w:rPr>
              <w:t>2 02 35304 04 0000 150</w:t>
            </w:r>
          </w:p>
        </w:tc>
        <w:tc>
          <w:tcPr>
            <w:tcW w:w="4252" w:type="dxa"/>
            <w:vAlign w:val="center"/>
          </w:tcPr>
          <w:p w14:paraId="3276285B" w14:textId="77777777" w:rsidR="0054131C" w:rsidRPr="00415149" w:rsidRDefault="0054131C" w:rsidP="00C75F9D">
            <w:pPr>
              <w:spacing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415149">
              <w:rPr>
                <w:rFonts w:ascii="Arial" w:hAnsi="Arial" w:cs="Arial"/>
                <w:sz w:val="24"/>
                <w:szCs w:val="24"/>
              </w:rPr>
              <w:t>Субвенции бюджетам городских 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2439" w:type="dxa"/>
            <w:vAlign w:val="center"/>
          </w:tcPr>
          <w:p w14:paraId="79F70A84" w14:textId="77777777" w:rsidR="0054131C" w:rsidRPr="00415149" w:rsidRDefault="0054131C" w:rsidP="00C75F9D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415149">
              <w:rPr>
                <w:rFonts w:ascii="Arial" w:hAnsi="Arial" w:cs="Arial"/>
                <w:bCs/>
                <w:sz w:val="24"/>
                <w:szCs w:val="24"/>
              </w:rPr>
              <w:t>8 331,95959</w:t>
            </w:r>
          </w:p>
        </w:tc>
      </w:tr>
      <w:tr w:rsidR="0054131C" w:rsidRPr="00415149" w14:paraId="223A5032" w14:textId="77777777" w:rsidTr="00C75F9D">
        <w:trPr>
          <w:cantSplit/>
          <w:trHeight w:val="20"/>
        </w:trPr>
        <w:tc>
          <w:tcPr>
            <w:tcW w:w="2660" w:type="dxa"/>
            <w:vAlign w:val="center"/>
          </w:tcPr>
          <w:p w14:paraId="6BA03955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sz w:val="24"/>
                <w:szCs w:val="24"/>
              </w:rPr>
              <w:t>2 02 39999 04 0000 150</w:t>
            </w:r>
          </w:p>
        </w:tc>
        <w:tc>
          <w:tcPr>
            <w:tcW w:w="4252" w:type="dxa"/>
            <w:vAlign w:val="center"/>
          </w:tcPr>
          <w:p w14:paraId="7CC4632B" w14:textId="77777777" w:rsidR="0054131C" w:rsidRPr="00415149" w:rsidRDefault="0054131C" w:rsidP="00C75F9D">
            <w:pPr>
              <w:spacing w:line="240" w:lineRule="auto"/>
              <w:ind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415149">
              <w:rPr>
                <w:rFonts w:ascii="Arial" w:hAnsi="Arial" w:cs="Arial"/>
                <w:sz w:val="24"/>
                <w:szCs w:val="24"/>
              </w:rPr>
              <w:t>Прочие субвенции бюджетам городских округов</w:t>
            </w:r>
          </w:p>
        </w:tc>
        <w:tc>
          <w:tcPr>
            <w:tcW w:w="2439" w:type="dxa"/>
            <w:vAlign w:val="center"/>
          </w:tcPr>
          <w:p w14:paraId="151D5B0A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415149">
              <w:rPr>
                <w:rFonts w:ascii="Arial" w:hAnsi="Arial" w:cs="Arial"/>
                <w:bCs/>
                <w:sz w:val="24"/>
                <w:szCs w:val="24"/>
              </w:rPr>
              <w:t>102 442,03967</w:t>
            </w:r>
          </w:p>
        </w:tc>
      </w:tr>
      <w:tr w:rsidR="0054131C" w:rsidRPr="00415149" w14:paraId="521BB4ED" w14:textId="77777777" w:rsidTr="00C75F9D">
        <w:trPr>
          <w:cantSplit/>
          <w:trHeight w:val="20"/>
        </w:trPr>
        <w:tc>
          <w:tcPr>
            <w:tcW w:w="2660" w:type="dxa"/>
            <w:vAlign w:val="center"/>
          </w:tcPr>
          <w:p w14:paraId="32236588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2 02 40000 00 0000 150</w:t>
            </w:r>
          </w:p>
        </w:tc>
        <w:tc>
          <w:tcPr>
            <w:tcW w:w="4252" w:type="dxa"/>
            <w:vAlign w:val="center"/>
          </w:tcPr>
          <w:p w14:paraId="12FAE44E" w14:textId="77777777" w:rsidR="0054131C" w:rsidRPr="00415149" w:rsidRDefault="0054131C" w:rsidP="00C75F9D">
            <w:pPr>
              <w:spacing w:line="240" w:lineRule="auto"/>
              <w:ind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415149">
              <w:rPr>
                <w:rFonts w:ascii="Arial" w:hAnsi="Arial" w:cs="Arial"/>
                <w:b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2439" w:type="dxa"/>
            <w:vAlign w:val="center"/>
          </w:tcPr>
          <w:p w14:paraId="3E154C44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415149">
              <w:rPr>
                <w:rFonts w:ascii="Arial" w:hAnsi="Arial" w:cs="Arial"/>
                <w:b/>
                <w:bCs/>
                <w:sz w:val="24"/>
                <w:szCs w:val="24"/>
              </w:rPr>
              <w:t>52176,43475</w:t>
            </w:r>
          </w:p>
        </w:tc>
      </w:tr>
      <w:tr w:rsidR="0054131C" w:rsidRPr="00415149" w14:paraId="606ABA06" w14:textId="77777777" w:rsidTr="00C75F9D">
        <w:trPr>
          <w:cantSplit/>
          <w:trHeight w:val="20"/>
        </w:trPr>
        <w:tc>
          <w:tcPr>
            <w:tcW w:w="2660" w:type="dxa"/>
            <w:vAlign w:val="center"/>
          </w:tcPr>
          <w:p w14:paraId="0BF8DB57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2 02 45303 04 0000 150</w:t>
            </w:r>
          </w:p>
        </w:tc>
        <w:tc>
          <w:tcPr>
            <w:tcW w:w="4252" w:type="dxa"/>
            <w:vAlign w:val="center"/>
          </w:tcPr>
          <w:p w14:paraId="65035A04" w14:textId="77777777" w:rsidR="0054131C" w:rsidRPr="00415149" w:rsidRDefault="0054131C" w:rsidP="00C75F9D">
            <w:pPr>
              <w:spacing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415149">
              <w:rPr>
                <w:rFonts w:ascii="Arial" w:hAnsi="Arial" w:cs="Arial"/>
                <w:sz w:val="24"/>
                <w:szCs w:val="24"/>
              </w:rPr>
              <w:t>Межбюджетные трансферты, передаваемые бюджетам городских округов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2439" w:type="dxa"/>
            <w:vAlign w:val="center"/>
          </w:tcPr>
          <w:p w14:paraId="4CA13B3F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415149">
              <w:rPr>
                <w:rFonts w:ascii="Arial" w:hAnsi="Arial" w:cs="Arial"/>
                <w:bCs/>
                <w:sz w:val="24"/>
                <w:szCs w:val="24"/>
              </w:rPr>
              <w:t>16 906,18950</w:t>
            </w:r>
          </w:p>
        </w:tc>
      </w:tr>
      <w:tr w:rsidR="0054131C" w:rsidRPr="00415149" w14:paraId="66F602E5" w14:textId="77777777" w:rsidTr="00C75F9D">
        <w:trPr>
          <w:cantSplit/>
          <w:trHeight w:val="20"/>
        </w:trPr>
        <w:tc>
          <w:tcPr>
            <w:tcW w:w="2660" w:type="dxa"/>
            <w:vAlign w:val="center"/>
          </w:tcPr>
          <w:p w14:paraId="796F65B9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bCs/>
                <w:color w:val="000000"/>
                <w:sz w:val="24"/>
                <w:szCs w:val="24"/>
              </w:rPr>
              <w:lastRenderedPageBreak/>
              <w:t>2 02 49999 04 0000 150</w:t>
            </w:r>
          </w:p>
        </w:tc>
        <w:tc>
          <w:tcPr>
            <w:tcW w:w="4252" w:type="dxa"/>
            <w:vAlign w:val="center"/>
          </w:tcPr>
          <w:p w14:paraId="419E597A" w14:textId="77777777" w:rsidR="0054131C" w:rsidRPr="00415149" w:rsidRDefault="0054131C" w:rsidP="00C75F9D">
            <w:pPr>
              <w:spacing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415149">
              <w:rPr>
                <w:rFonts w:ascii="Arial" w:hAnsi="Arial" w:cs="Arial"/>
                <w:sz w:val="24"/>
                <w:szCs w:val="24"/>
              </w:rPr>
              <w:t>Прочие межбюджетные трансферты, передаваемые бюджетам городских округов</w:t>
            </w:r>
          </w:p>
        </w:tc>
        <w:tc>
          <w:tcPr>
            <w:tcW w:w="2439" w:type="dxa"/>
            <w:vAlign w:val="center"/>
          </w:tcPr>
          <w:p w14:paraId="72DB6D1E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415149">
              <w:rPr>
                <w:rFonts w:ascii="Arial" w:hAnsi="Arial" w:cs="Arial"/>
                <w:bCs/>
                <w:sz w:val="24"/>
                <w:szCs w:val="24"/>
              </w:rPr>
              <w:t>35 270,24525</w:t>
            </w:r>
          </w:p>
        </w:tc>
      </w:tr>
      <w:tr w:rsidR="0054131C" w:rsidRPr="00415149" w14:paraId="5F625C92" w14:textId="77777777" w:rsidTr="00C75F9D">
        <w:trPr>
          <w:cantSplit/>
          <w:trHeight w:val="20"/>
        </w:trPr>
        <w:tc>
          <w:tcPr>
            <w:tcW w:w="2660" w:type="dxa"/>
            <w:vAlign w:val="center"/>
          </w:tcPr>
          <w:p w14:paraId="06D9F3B8" w14:textId="77777777" w:rsidR="0054131C" w:rsidRPr="00415149" w:rsidRDefault="0054131C" w:rsidP="00C75F9D">
            <w:pPr>
              <w:spacing w:line="240" w:lineRule="auto"/>
              <w:ind w:firstLine="0"/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415149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ВСЕГО ДОХОДОВ</w:t>
            </w:r>
          </w:p>
        </w:tc>
        <w:tc>
          <w:tcPr>
            <w:tcW w:w="4252" w:type="dxa"/>
            <w:vAlign w:val="center"/>
          </w:tcPr>
          <w:p w14:paraId="72679C3A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39" w:type="dxa"/>
            <w:vAlign w:val="center"/>
          </w:tcPr>
          <w:p w14:paraId="0BE15ABB" w14:textId="77777777" w:rsidR="0054131C" w:rsidRPr="00415149" w:rsidRDefault="0054131C" w:rsidP="00C75F9D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415149">
              <w:rPr>
                <w:rFonts w:ascii="Arial" w:hAnsi="Arial" w:cs="Arial"/>
                <w:b/>
                <w:bCs/>
                <w:sz w:val="24"/>
                <w:szCs w:val="24"/>
              </w:rPr>
              <w:t>1 351 096,13316</w:t>
            </w:r>
          </w:p>
        </w:tc>
      </w:tr>
    </w:tbl>
    <w:p w14:paraId="722A958D" w14:textId="721EAB5B" w:rsidR="00B123AF" w:rsidRPr="0054131C" w:rsidRDefault="00B123AF" w:rsidP="0054131C">
      <w:pPr>
        <w:ind w:firstLine="0"/>
        <w:jc w:val="left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sectPr w:rsidR="00B123AF" w:rsidRPr="0054131C" w:rsidSect="0054131C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4645"/>
    <w:rsid w:val="00172C39"/>
    <w:rsid w:val="0054131C"/>
    <w:rsid w:val="00781704"/>
    <w:rsid w:val="00B123AF"/>
    <w:rsid w:val="00B74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4880F7"/>
  <w15:chartTrackingRefBased/>
  <w15:docId w15:val="{87CFF9C5-4C86-4F6F-90F8-08D04D7C0D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4131C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907</Words>
  <Characters>5171</Characters>
  <Application>Microsoft Office Word</Application>
  <DocSecurity>0</DocSecurity>
  <Lines>43</Lines>
  <Paragraphs>12</Paragraphs>
  <ScaleCrop>false</ScaleCrop>
  <Company/>
  <LinksUpToDate>false</LinksUpToDate>
  <CharactersWithSpaces>6066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2025-02-07T11:11:00Z</dcterms:created>
  <dcterms:modified xsi:type="dcterms:W3CDTF">2025-02-07T11:12:00Z</dcterms:modified>
</cp:coreProperties>
</file>