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EAC1" w14:textId="77777777" w:rsidR="0015554A" w:rsidRPr="0015554A" w:rsidRDefault="0015554A" w:rsidP="0015554A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ПРИЛОЖЕНИЕ 2 </w:t>
      </w:r>
    </w:p>
    <w:p w14:paraId="7F87D789" w14:textId="77777777" w:rsidR="0015554A" w:rsidRPr="0015554A" w:rsidRDefault="0015554A" w:rsidP="0015554A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1964927E" w14:textId="77777777" w:rsidR="0015554A" w:rsidRPr="0015554A" w:rsidRDefault="0015554A" w:rsidP="0015554A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Указу Главы </w:t>
      </w:r>
    </w:p>
    <w:p w14:paraId="425498A8" w14:textId="77777777" w:rsidR="0015554A" w:rsidRPr="0015554A" w:rsidRDefault="0015554A" w:rsidP="0015554A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Донецкой Народной Республики</w:t>
      </w:r>
    </w:p>
    <w:p w14:paraId="4271374D" w14:textId="6E388FF1" w:rsidR="0015554A" w:rsidRDefault="0015554A" w:rsidP="0058012A">
      <w:pPr>
        <w:shd w:val="clear" w:color="auto" w:fill="FFFFFF"/>
        <w:spacing w:after="0" w:line="240" w:lineRule="auto"/>
        <w:ind w:left="498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«26» марта 2024 г. № 117</w:t>
      </w:r>
    </w:p>
    <w:p w14:paraId="0AF6F0D6" w14:textId="5C0EDBAF" w:rsidR="0058012A" w:rsidRPr="0015554A" w:rsidRDefault="0058012A" w:rsidP="0058012A">
      <w:pPr>
        <w:shd w:val="clear" w:color="auto" w:fill="FFFFFF"/>
        <w:spacing w:after="0" w:line="240" w:lineRule="auto"/>
        <w:ind w:left="4990" w:right="85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6A6A6" w:themeColor="background1" w:themeShade="A6"/>
          <w:sz w:val="27"/>
          <w:szCs w:val="27"/>
          <w:lang w:eastAsia="ru-RU"/>
        </w:rPr>
        <w:t xml:space="preserve">в ред. Указа Главы </w:t>
      </w:r>
      <w:hyperlink r:id="rId6" w:history="1">
        <w:r w:rsidRPr="001A3A4B">
          <w:rPr>
            <w:rStyle w:val="a5"/>
            <w:rFonts w:ascii="Times New Roman" w:eastAsia="Times New Roman" w:hAnsi="Times New Roman" w:cs="Times New Roman"/>
            <w:bCs/>
            <w:i/>
            <w:iCs/>
            <w:sz w:val="27"/>
            <w:szCs w:val="27"/>
            <w:lang w:eastAsia="ru-RU"/>
          </w:rPr>
          <w:t>ДНР от 22.11.2024 № 609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14:paraId="0C636FC0" w14:textId="77777777" w:rsidR="0015554A" w:rsidRPr="0015554A" w:rsidRDefault="0015554A" w:rsidP="0058012A">
      <w:pPr>
        <w:shd w:val="clear" w:color="auto" w:fill="FFFFFF"/>
        <w:spacing w:before="14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ДОЛЖНОСТНОЙ СОСТАВ </w:t>
      </w:r>
    </w:p>
    <w:p w14:paraId="5DC2C601" w14:textId="77777777" w:rsidR="0015554A" w:rsidRPr="0015554A" w:rsidRDefault="0015554A" w:rsidP="0015554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межведомственной комиссии по вопросам противодействия экстремизму </w:t>
      </w:r>
      <w:r w:rsidRPr="001555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 Донецкой Народной Республике</w:t>
      </w:r>
    </w:p>
    <w:p w14:paraId="1433097B" w14:textId="77777777" w:rsidR="0015554A" w:rsidRPr="0015554A" w:rsidRDefault="0015554A" w:rsidP="001555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1. Глава Донецкой Народной Республики - председатель Комиссии.</w:t>
      </w:r>
    </w:p>
    <w:p w14:paraId="04FF637E" w14:textId="77777777" w:rsidR="0015554A" w:rsidRPr="0015554A" w:rsidRDefault="0015554A" w:rsidP="001555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2. Заместитель начальника полиции (по оперативной работе) Министерства внутренних дел по Донецкой Народной Республике - заместитель председателя Комиссии.</w:t>
      </w:r>
    </w:p>
    <w:p w14:paraId="549887E7" w14:textId="2C1C4194" w:rsidR="0015554A" w:rsidRPr="0015554A" w:rsidRDefault="0015554A" w:rsidP="001555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Представитель Администрации Главы </w:t>
      </w:r>
      <w:r w:rsidR="0058012A" w:rsidRPr="0058012A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Правительства</w:t>
      </w:r>
      <w:r w:rsidR="0058012A">
        <w:t xml:space="preserve"> </w:t>
      </w: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Донецкой Народной Республики (по согласованию) - секретарь Комиссии.</w:t>
      </w:r>
    </w:p>
    <w:p w14:paraId="7AA28C6B" w14:textId="77777777" w:rsidR="0015554A" w:rsidRPr="0015554A" w:rsidRDefault="0015554A" w:rsidP="0015554A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 Члены Комиссии:</w:t>
      </w:r>
    </w:p>
    <w:p w14:paraId="48F1ED77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4.1. Заместитель начальника Управления Федеральной службы безопасности Российской Федерации по Донецкой Народной Республике (по согласованию).</w:t>
      </w:r>
    </w:p>
    <w:p w14:paraId="042FCD2B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4.2. </w:t>
      </w:r>
      <w:r w:rsidRPr="0015554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Заместитель начальника </w:t>
      </w: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Главного управления Федеральной службы войск национальной гвардии Российской Федерации по Донецкой Народной Республике (по согласованию).</w:t>
      </w:r>
    </w:p>
    <w:p w14:paraId="38DEA36B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4.3. Заместитель руководителя Главного управления Федеральной службы исполнения наказаний по Донецкой Народной Республике (по согласованию).</w:t>
      </w:r>
    </w:p>
    <w:p w14:paraId="50300D92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4.4. Заместитель Министра молодежной политики Донецкой Народной Республики.</w:t>
      </w:r>
    </w:p>
    <w:p w14:paraId="5E8581BD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4.5. Заместитель Министра информации Донецкой Народной Республики.</w:t>
      </w:r>
    </w:p>
    <w:p w14:paraId="42CF187C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4.6. Заместитель Министра молодежи, спорта и туризма Донецкой Народной Республики.</w:t>
      </w:r>
    </w:p>
    <w:p w14:paraId="1DEB2B4F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4.7. Заместитель Министра культуры Донецкой Народной Республики.</w:t>
      </w:r>
    </w:p>
    <w:p w14:paraId="61E93C81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4.8. Заместитель Министра образования и науки Донецкой Народной Республики.</w:t>
      </w:r>
    </w:p>
    <w:p w14:paraId="4BC313A7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4.9. Заместитель Министра труда и социальной политики Донецкой Народной Республики.</w:t>
      </w:r>
    </w:p>
    <w:p w14:paraId="15D5D200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4.10. Начальник центра по противодействию экстремизму Министерства внутренних дел по Донецкой Народной Республике.</w:t>
      </w:r>
    </w:p>
    <w:p w14:paraId="46E605CB" w14:textId="77777777" w:rsidR="0015554A" w:rsidRPr="0015554A" w:rsidRDefault="0015554A" w:rsidP="0015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7914A4" w14:textId="77777777" w:rsidR="0015554A" w:rsidRPr="0015554A" w:rsidRDefault="0015554A" w:rsidP="0015554A">
      <w:pPr>
        <w:spacing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15554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1D198D87" w14:textId="77777777" w:rsidR="0015554A" w:rsidRPr="0015554A" w:rsidRDefault="0015554A" w:rsidP="0015554A">
      <w:pPr>
        <w:spacing w:line="240" w:lineRule="auto"/>
        <w:rPr>
          <w:rFonts w:ascii="Calibri" w:eastAsia="Calibri" w:hAnsi="Calibri" w:cs="Times New Roman"/>
          <w:sz w:val="27"/>
          <w:szCs w:val="27"/>
        </w:rPr>
      </w:pPr>
    </w:p>
    <w:p w14:paraId="204161DE" w14:textId="77777777" w:rsidR="00B123AF" w:rsidRDefault="00B123AF"/>
    <w:sectPr w:rsidR="00B123AF" w:rsidSect="00673C59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5D86" w14:textId="77777777" w:rsidR="00CD4676" w:rsidRDefault="0058012A">
      <w:pPr>
        <w:spacing w:after="0" w:line="240" w:lineRule="auto"/>
      </w:pPr>
      <w:r>
        <w:separator/>
      </w:r>
    </w:p>
  </w:endnote>
  <w:endnote w:type="continuationSeparator" w:id="0">
    <w:p w14:paraId="0C6DE133" w14:textId="77777777" w:rsidR="00CD4676" w:rsidRDefault="005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D42C" w14:textId="77777777" w:rsidR="00CD4676" w:rsidRDefault="0058012A">
      <w:pPr>
        <w:spacing w:after="0" w:line="240" w:lineRule="auto"/>
      </w:pPr>
      <w:r>
        <w:separator/>
      </w:r>
    </w:p>
  </w:footnote>
  <w:footnote w:type="continuationSeparator" w:id="0">
    <w:p w14:paraId="79B46DF4" w14:textId="77777777" w:rsidR="00CD4676" w:rsidRDefault="0058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246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57457D" w14:textId="77777777" w:rsidR="00BE5013" w:rsidRPr="00007610" w:rsidRDefault="0015554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76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76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76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76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11C2C2" w14:textId="77777777" w:rsidR="00BE5013" w:rsidRDefault="001A3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B0"/>
    <w:rsid w:val="0015554A"/>
    <w:rsid w:val="00172C39"/>
    <w:rsid w:val="001A3A4B"/>
    <w:rsid w:val="005448B0"/>
    <w:rsid w:val="0058012A"/>
    <w:rsid w:val="00781704"/>
    <w:rsid w:val="00B123AF"/>
    <w:rsid w:val="00C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AAD0"/>
  <w15:chartTrackingRefBased/>
  <w15:docId w15:val="{67B60070-6776-4CD4-A35F-227D3D7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54A"/>
  </w:style>
  <w:style w:type="character" w:styleId="a5">
    <w:name w:val="Hyperlink"/>
    <w:basedOn w:val="a0"/>
    <w:uiPriority w:val="99"/>
    <w:unhideWhenUsed/>
    <w:rsid w:val="001A3A4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1-609-202411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2024-03-27T08:19:00Z</dcterms:created>
  <dcterms:modified xsi:type="dcterms:W3CDTF">2024-11-26T11:53:00Z</dcterms:modified>
</cp:coreProperties>
</file>