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33859" w14:textId="77777777" w:rsidR="00986F7F" w:rsidRPr="00DE77D4" w:rsidRDefault="00986F7F" w:rsidP="00986F7F">
      <w:pPr>
        <w:spacing w:line="240" w:lineRule="auto"/>
        <w:ind w:left="-227" w:firstLine="5103"/>
        <w:rPr>
          <w:rFonts w:ascii="Times New Roman" w:hAnsi="Times New Roman" w:cs="Times New Roman"/>
          <w:sz w:val="28"/>
          <w:szCs w:val="28"/>
        </w:rPr>
      </w:pPr>
      <w:r w:rsidRPr="00DE77D4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3B658579" w14:textId="77777777" w:rsidR="00986F7F" w:rsidRPr="00DE77D4" w:rsidRDefault="00986F7F" w:rsidP="00986F7F">
      <w:pPr>
        <w:pStyle w:val="af"/>
        <w:spacing w:line="240" w:lineRule="auto"/>
        <w:ind w:left="-227" w:firstLine="5103"/>
        <w:rPr>
          <w:color w:val="000000"/>
          <w:sz w:val="28"/>
          <w:szCs w:val="28"/>
        </w:rPr>
      </w:pPr>
      <w:r w:rsidRPr="00DE77D4">
        <w:rPr>
          <w:color w:val="000000"/>
          <w:sz w:val="28"/>
          <w:szCs w:val="28"/>
        </w:rPr>
        <w:t xml:space="preserve">к Распоряжению врио Главы </w:t>
      </w:r>
    </w:p>
    <w:p w14:paraId="40BE5650" w14:textId="77777777" w:rsidR="00986F7F" w:rsidRPr="00DE77D4" w:rsidRDefault="00986F7F" w:rsidP="00986F7F">
      <w:pPr>
        <w:pStyle w:val="af"/>
        <w:spacing w:line="240" w:lineRule="auto"/>
        <w:ind w:left="-227" w:firstLine="5103"/>
        <w:rPr>
          <w:color w:val="000000"/>
          <w:sz w:val="28"/>
          <w:szCs w:val="28"/>
        </w:rPr>
      </w:pPr>
      <w:r w:rsidRPr="00DE77D4">
        <w:rPr>
          <w:color w:val="000000"/>
          <w:sz w:val="28"/>
          <w:szCs w:val="28"/>
        </w:rPr>
        <w:t xml:space="preserve">Донецкой Народной Республики </w:t>
      </w:r>
    </w:p>
    <w:p w14:paraId="61020F5B" w14:textId="77777777" w:rsidR="00986F7F" w:rsidRPr="00DE77D4" w:rsidRDefault="00986F7F" w:rsidP="00986F7F">
      <w:pPr>
        <w:pStyle w:val="af"/>
        <w:spacing w:line="240" w:lineRule="auto"/>
        <w:ind w:left="-227" w:firstLine="5103"/>
        <w:rPr>
          <w:color w:val="000000"/>
          <w:sz w:val="28"/>
          <w:szCs w:val="28"/>
        </w:rPr>
      </w:pPr>
      <w:r w:rsidRPr="00DE77D4">
        <w:rPr>
          <w:color w:val="000000"/>
          <w:sz w:val="28"/>
          <w:szCs w:val="28"/>
        </w:rPr>
        <w:t>от 5 июня 2023 г. № 165</w:t>
      </w:r>
    </w:p>
    <w:p w14:paraId="2713FD29" w14:textId="77777777" w:rsidR="00986F7F" w:rsidRPr="00DE77D4" w:rsidRDefault="00986F7F" w:rsidP="00986F7F">
      <w:pPr>
        <w:pStyle w:val="af"/>
        <w:spacing w:line="240" w:lineRule="auto"/>
        <w:ind w:left="-227" w:firstLine="5103"/>
        <w:rPr>
          <w:color w:val="000000"/>
          <w:sz w:val="28"/>
          <w:szCs w:val="28"/>
        </w:rPr>
      </w:pPr>
    </w:p>
    <w:p w14:paraId="44E3E556" w14:textId="259F5C80" w:rsidR="00986F7F" w:rsidRPr="00DA0D8D" w:rsidRDefault="00986F7F" w:rsidP="00DA0D8D">
      <w:pPr>
        <w:pStyle w:val="af"/>
        <w:spacing w:line="240" w:lineRule="auto"/>
        <w:ind w:left="4962" w:right="566"/>
        <w:rPr>
          <w:i/>
          <w:iCs/>
          <w:color w:val="A6A6A6" w:themeColor="background1" w:themeShade="A6"/>
          <w:sz w:val="28"/>
          <w:szCs w:val="28"/>
        </w:rPr>
      </w:pPr>
      <w:r w:rsidRPr="00DE77D4">
        <w:rPr>
          <w:color w:val="000000"/>
          <w:sz w:val="28"/>
          <w:szCs w:val="28"/>
        </w:rPr>
        <w:t>(</w:t>
      </w:r>
      <w:r w:rsidRPr="00DA0D8D">
        <w:rPr>
          <w:i/>
          <w:iCs/>
          <w:color w:val="A6A6A6" w:themeColor="background1" w:themeShade="A6"/>
          <w:sz w:val="28"/>
          <w:szCs w:val="28"/>
        </w:rPr>
        <w:t>в ред</w:t>
      </w:r>
      <w:r w:rsidR="00DA0D8D" w:rsidRPr="00DA0D8D">
        <w:rPr>
          <w:i/>
          <w:iCs/>
          <w:color w:val="A6A6A6" w:themeColor="background1" w:themeShade="A6"/>
          <w:sz w:val="28"/>
          <w:szCs w:val="28"/>
        </w:rPr>
        <w:t>.</w:t>
      </w:r>
      <w:r w:rsidRPr="00DA0D8D">
        <w:rPr>
          <w:i/>
          <w:iCs/>
          <w:color w:val="A6A6A6" w:themeColor="background1" w:themeShade="A6"/>
          <w:sz w:val="28"/>
          <w:szCs w:val="28"/>
        </w:rPr>
        <w:t xml:space="preserve"> Распоряжени</w:t>
      </w:r>
      <w:r w:rsidR="00DA0D8D" w:rsidRPr="00DA0D8D">
        <w:rPr>
          <w:i/>
          <w:iCs/>
          <w:color w:val="A6A6A6" w:themeColor="background1" w:themeShade="A6"/>
          <w:sz w:val="28"/>
          <w:szCs w:val="28"/>
        </w:rPr>
        <w:t>й</w:t>
      </w:r>
      <w:r w:rsidRPr="00DA0D8D">
        <w:rPr>
          <w:i/>
          <w:iCs/>
          <w:color w:val="A6A6A6" w:themeColor="background1" w:themeShade="A6"/>
          <w:sz w:val="28"/>
          <w:szCs w:val="28"/>
        </w:rPr>
        <w:t xml:space="preserve"> Главы</w:t>
      </w:r>
    </w:p>
    <w:p w14:paraId="77520EFB" w14:textId="57CC1FD1" w:rsidR="00986F7F" w:rsidRPr="00DE77D4" w:rsidRDefault="00986F7F" w:rsidP="00DA0D8D">
      <w:pPr>
        <w:pStyle w:val="af"/>
        <w:spacing w:line="240" w:lineRule="auto"/>
        <w:ind w:left="4962" w:right="566"/>
        <w:rPr>
          <w:color w:val="000000"/>
          <w:sz w:val="28"/>
          <w:szCs w:val="28"/>
        </w:rPr>
      </w:pPr>
      <w:r w:rsidRPr="00DA0D8D">
        <w:rPr>
          <w:i/>
          <w:iCs/>
          <w:color w:val="A6A6A6" w:themeColor="background1" w:themeShade="A6"/>
          <w:sz w:val="28"/>
          <w:szCs w:val="28"/>
        </w:rPr>
        <w:t>ДНР</w:t>
      </w:r>
      <w:r w:rsidR="00DA0D8D" w:rsidRPr="00DA0D8D">
        <w:rPr>
          <w:i/>
          <w:iCs/>
          <w:color w:val="A6A6A6" w:themeColor="background1" w:themeShade="A6"/>
          <w:sz w:val="28"/>
          <w:szCs w:val="28"/>
        </w:rPr>
        <w:t xml:space="preserve"> </w:t>
      </w:r>
      <w:hyperlink r:id="rId8" w:history="1">
        <w:r w:rsidRPr="00DA0D8D">
          <w:rPr>
            <w:rStyle w:val="ab"/>
            <w:i/>
            <w:iCs/>
            <w:sz w:val="28"/>
            <w:szCs w:val="28"/>
            <w14:textFill>
              <w14:solidFill>
                <w14:srgbClr w14:val="0000FF">
                  <w14:lumMod w14:val="65000"/>
                </w14:srgbClr>
              </w14:solidFill>
            </w14:textFill>
          </w:rPr>
          <w:t>от 30</w:t>
        </w:r>
        <w:r w:rsidR="00DA0D8D" w:rsidRPr="00DA0D8D">
          <w:rPr>
            <w:rStyle w:val="ab"/>
            <w:i/>
            <w:iCs/>
            <w:sz w:val="28"/>
            <w:szCs w:val="28"/>
            <w14:textFill>
              <w14:solidFill>
                <w14:srgbClr w14:val="0000FF">
                  <w14:lumMod w14:val="65000"/>
                </w14:srgbClr>
              </w14:solidFill>
            </w14:textFill>
          </w:rPr>
          <w:t>.11.2023</w:t>
        </w:r>
        <w:r w:rsidRPr="00DA0D8D">
          <w:rPr>
            <w:rStyle w:val="ab"/>
            <w:i/>
            <w:iCs/>
            <w:sz w:val="28"/>
            <w:szCs w:val="28"/>
            <w14:textFill>
              <w14:solidFill>
                <w14:srgbClr w14:val="0000FF">
                  <w14:lumMod w14:val="65000"/>
                </w14:srgbClr>
              </w14:solidFill>
            </w14:textFill>
          </w:rPr>
          <w:t xml:space="preserve"> № 417</w:t>
        </w:r>
      </w:hyperlink>
      <w:r w:rsidR="00DA0D8D" w:rsidRPr="00DA0D8D">
        <w:rPr>
          <w:i/>
          <w:iCs/>
          <w:color w:val="A6A6A6" w:themeColor="background1" w:themeShade="A6"/>
          <w:sz w:val="28"/>
          <w:szCs w:val="28"/>
        </w:rPr>
        <w:t xml:space="preserve">, </w:t>
      </w:r>
      <w:hyperlink r:id="rId9" w:history="1">
        <w:r w:rsidR="00DA0D8D" w:rsidRPr="00EA484C">
          <w:rPr>
            <w:rStyle w:val="ab"/>
            <w:i/>
            <w:iCs/>
            <w:sz w:val="28"/>
            <w:szCs w:val="28"/>
            <w14:textFill>
              <w14:solidFill>
                <w14:srgbClr w14:val="0000FF">
                  <w14:lumMod w14:val="65000"/>
                </w14:srgbClr>
              </w14:solidFill>
            </w14:textFill>
          </w:rPr>
          <w:t>от 22.11.2024 № 417</w:t>
        </w:r>
      </w:hyperlink>
      <w:bookmarkStart w:id="0" w:name="_GoBack"/>
      <w:bookmarkEnd w:id="0"/>
      <w:r w:rsidRPr="00DE77D4">
        <w:rPr>
          <w:color w:val="000000"/>
          <w:sz w:val="28"/>
          <w:szCs w:val="28"/>
        </w:rPr>
        <w:t>)</w:t>
      </w:r>
    </w:p>
    <w:p w14:paraId="22159BDC" w14:textId="77777777" w:rsidR="00986F7F" w:rsidRPr="00DE77D4" w:rsidRDefault="00986F7F" w:rsidP="00986F7F">
      <w:pPr>
        <w:pStyle w:val="af"/>
        <w:spacing w:line="240" w:lineRule="auto"/>
        <w:ind w:left="5387" w:firstLine="5103"/>
        <w:rPr>
          <w:color w:val="000000"/>
          <w:sz w:val="28"/>
          <w:szCs w:val="28"/>
        </w:rPr>
      </w:pPr>
    </w:p>
    <w:p w14:paraId="32091752" w14:textId="77777777" w:rsidR="00986F7F" w:rsidRPr="00DE77D4" w:rsidRDefault="00986F7F" w:rsidP="00986F7F">
      <w:pPr>
        <w:pStyle w:val="af"/>
        <w:spacing w:line="240" w:lineRule="auto"/>
        <w:ind w:left="0"/>
        <w:jc w:val="center"/>
        <w:rPr>
          <w:b/>
          <w:bCs/>
          <w:sz w:val="28"/>
          <w:szCs w:val="28"/>
        </w:rPr>
      </w:pPr>
      <w:r w:rsidRPr="00DE77D4">
        <w:rPr>
          <w:b/>
          <w:bCs/>
          <w:sz w:val="28"/>
          <w:szCs w:val="28"/>
        </w:rPr>
        <w:t>СОСТАВ</w:t>
      </w:r>
    </w:p>
    <w:p w14:paraId="21D07ACF" w14:textId="77777777" w:rsidR="00986F7F" w:rsidRPr="00DE77D4" w:rsidRDefault="00986F7F" w:rsidP="00986F7F">
      <w:pPr>
        <w:pStyle w:val="af"/>
        <w:spacing w:after="360" w:line="240" w:lineRule="auto"/>
        <w:ind w:left="0"/>
        <w:jc w:val="center"/>
        <w:rPr>
          <w:b/>
          <w:bCs/>
          <w:sz w:val="28"/>
          <w:szCs w:val="28"/>
        </w:rPr>
      </w:pPr>
      <w:r w:rsidRPr="00DE77D4">
        <w:rPr>
          <w:b/>
          <w:bCs/>
          <w:sz w:val="28"/>
          <w:szCs w:val="28"/>
        </w:rPr>
        <w:t>Инвестиционного комитета Донецкой Народной Республики</w:t>
      </w:r>
    </w:p>
    <w:p w14:paraId="56041EC1" w14:textId="77777777" w:rsidR="00986F7F" w:rsidRPr="00DE77D4" w:rsidRDefault="00986F7F" w:rsidP="00986F7F">
      <w:pPr>
        <w:pStyle w:val="af"/>
        <w:spacing w:after="120" w:line="240" w:lineRule="auto"/>
        <w:ind w:left="0" w:firstLine="709"/>
        <w:jc w:val="both"/>
        <w:rPr>
          <w:color w:val="000000"/>
          <w:sz w:val="28"/>
          <w:szCs w:val="28"/>
        </w:rPr>
      </w:pPr>
      <w:r w:rsidRPr="00DE77D4">
        <w:rPr>
          <w:color w:val="000000"/>
          <w:sz w:val="28"/>
          <w:szCs w:val="28"/>
        </w:rPr>
        <w:t>1. Глава Донецкой Народной Республики - председатель Инвестиционного комитета.</w:t>
      </w:r>
    </w:p>
    <w:p w14:paraId="771CBDDB" w14:textId="77777777" w:rsidR="00986F7F" w:rsidRPr="00DE77D4" w:rsidRDefault="00986F7F" w:rsidP="00986F7F">
      <w:pPr>
        <w:pStyle w:val="af"/>
        <w:spacing w:after="120" w:line="240" w:lineRule="auto"/>
        <w:ind w:left="0" w:firstLine="709"/>
        <w:jc w:val="both"/>
        <w:rPr>
          <w:color w:val="000000"/>
          <w:sz w:val="28"/>
          <w:szCs w:val="28"/>
        </w:rPr>
      </w:pPr>
      <w:r w:rsidRPr="00DE77D4">
        <w:rPr>
          <w:color w:val="000000"/>
          <w:sz w:val="28"/>
          <w:szCs w:val="28"/>
        </w:rPr>
        <w:t>2. Председатель Правительства Донецкой Народной Республики - заместитель председателя Инвестиционного комитета.</w:t>
      </w:r>
    </w:p>
    <w:p w14:paraId="24AC8268" w14:textId="77777777" w:rsidR="00986F7F" w:rsidRPr="00DE77D4" w:rsidRDefault="00986F7F" w:rsidP="00986F7F">
      <w:pPr>
        <w:pStyle w:val="af"/>
        <w:spacing w:after="120" w:line="240" w:lineRule="auto"/>
        <w:ind w:left="0" w:firstLine="709"/>
        <w:jc w:val="both"/>
        <w:rPr>
          <w:color w:val="000000"/>
          <w:sz w:val="28"/>
          <w:szCs w:val="28"/>
        </w:rPr>
      </w:pPr>
      <w:r w:rsidRPr="00DE77D4">
        <w:rPr>
          <w:color w:val="000000"/>
          <w:sz w:val="28"/>
          <w:szCs w:val="28"/>
        </w:rPr>
        <w:t>3. Председатель Правления Государственного концерна «Корпорация развития Донбасса» - секретарь Инвестиционного комитета.</w:t>
      </w:r>
    </w:p>
    <w:p w14:paraId="09138F66" w14:textId="77777777" w:rsidR="00986F7F" w:rsidRPr="00DE77D4" w:rsidRDefault="00986F7F" w:rsidP="00986F7F">
      <w:pPr>
        <w:pStyle w:val="af"/>
        <w:spacing w:after="120" w:line="24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DE77D4">
        <w:rPr>
          <w:bCs/>
          <w:color w:val="000000"/>
          <w:sz w:val="28"/>
          <w:szCs w:val="28"/>
        </w:rPr>
        <w:t xml:space="preserve">4. Члены Инвестиционного комитета: </w:t>
      </w:r>
    </w:p>
    <w:p w14:paraId="463FDD63" w14:textId="66F289E3" w:rsidR="00A30AD1" w:rsidRDefault="00986F7F" w:rsidP="00986F7F">
      <w:pPr>
        <w:pStyle w:val="af"/>
        <w:spacing w:after="120" w:line="240" w:lineRule="auto"/>
        <w:ind w:left="0" w:firstLine="709"/>
        <w:jc w:val="both"/>
      </w:pPr>
      <w:r w:rsidRPr="00DE77D4">
        <w:rPr>
          <w:sz w:val="28"/>
          <w:szCs w:val="28"/>
        </w:rPr>
        <w:t>4.1. </w:t>
      </w:r>
      <w:r w:rsidR="00A30AD1" w:rsidRPr="00A30AD1">
        <w:rPr>
          <w:sz w:val="28"/>
          <w:szCs w:val="28"/>
        </w:rPr>
        <w:t>Руководитель Администрации Главы и Правительства Донецкой Народной Республики</w:t>
      </w:r>
      <w:r w:rsidR="00A30AD1">
        <w:rPr>
          <w:sz w:val="28"/>
          <w:szCs w:val="28"/>
        </w:rPr>
        <w:t>.</w:t>
      </w:r>
    </w:p>
    <w:p w14:paraId="5EDB57FB" w14:textId="66758A19" w:rsidR="00986F7F" w:rsidRPr="00DE77D4" w:rsidRDefault="00986F7F" w:rsidP="00986F7F">
      <w:pPr>
        <w:pStyle w:val="af"/>
        <w:spacing w:after="120" w:line="240" w:lineRule="auto"/>
        <w:ind w:left="0" w:firstLine="709"/>
        <w:jc w:val="both"/>
        <w:rPr>
          <w:sz w:val="28"/>
          <w:szCs w:val="28"/>
        </w:rPr>
      </w:pPr>
      <w:r w:rsidRPr="00DE77D4">
        <w:rPr>
          <w:sz w:val="28"/>
          <w:szCs w:val="28"/>
        </w:rPr>
        <w:t>4.2. Генеральный директор публично-правовой компании «Фонд развития территорий».</w:t>
      </w:r>
    </w:p>
    <w:p w14:paraId="1FCB1CBD" w14:textId="77777777" w:rsidR="00986F7F" w:rsidRPr="00DE77D4" w:rsidRDefault="00986F7F" w:rsidP="00986F7F">
      <w:pPr>
        <w:pStyle w:val="af"/>
        <w:spacing w:after="120" w:line="240" w:lineRule="auto"/>
        <w:ind w:left="0" w:firstLine="709"/>
        <w:jc w:val="both"/>
        <w:rPr>
          <w:sz w:val="28"/>
          <w:szCs w:val="28"/>
        </w:rPr>
      </w:pPr>
      <w:r w:rsidRPr="00DE77D4">
        <w:rPr>
          <w:sz w:val="28"/>
          <w:szCs w:val="28"/>
        </w:rPr>
        <w:t>4.3. Первые заместители, заместители Председателя Правительства Донецкой Народной Республики.</w:t>
      </w:r>
    </w:p>
    <w:p w14:paraId="4E1A4F5B" w14:textId="77777777" w:rsidR="00986F7F" w:rsidRPr="00DE77D4" w:rsidRDefault="00986F7F" w:rsidP="00986F7F">
      <w:pPr>
        <w:pStyle w:val="af"/>
        <w:spacing w:after="120" w:line="240" w:lineRule="auto"/>
        <w:ind w:left="0" w:firstLine="709"/>
        <w:jc w:val="both"/>
        <w:rPr>
          <w:color w:val="000000"/>
          <w:sz w:val="28"/>
          <w:szCs w:val="28"/>
        </w:rPr>
      </w:pPr>
      <w:r w:rsidRPr="00DE77D4">
        <w:rPr>
          <w:color w:val="000000"/>
          <w:sz w:val="28"/>
          <w:szCs w:val="28"/>
        </w:rPr>
        <w:t>4.4. Министр экономического развития Донецкой Народной Республики.</w:t>
      </w:r>
    </w:p>
    <w:p w14:paraId="626347F3" w14:textId="77777777" w:rsidR="00986F7F" w:rsidRPr="00DE77D4" w:rsidRDefault="00986F7F" w:rsidP="00986F7F">
      <w:pPr>
        <w:pStyle w:val="af"/>
        <w:spacing w:after="120" w:line="240" w:lineRule="auto"/>
        <w:ind w:left="0" w:firstLine="709"/>
        <w:jc w:val="both"/>
        <w:rPr>
          <w:color w:val="000000"/>
          <w:sz w:val="28"/>
          <w:szCs w:val="28"/>
        </w:rPr>
      </w:pPr>
      <w:r w:rsidRPr="00DE77D4">
        <w:rPr>
          <w:color w:val="000000"/>
          <w:sz w:val="28"/>
          <w:szCs w:val="28"/>
        </w:rPr>
        <w:t>4.5. Министр строительства и жилищно-коммунального хозяйства Донецкой Народной Республики.</w:t>
      </w:r>
    </w:p>
    <w:p w14:paraId="15CC12B7" w14:textId="77777777" w:rsidR="00986F7F" w:rsidRPr="00DE77D4" w:rsidRDefault="00986F7F" w:rsidP="00986F7F">
      <w:pPr>
        <w:pStyle w:val="af"/>
        <w:spacing w:after="120" w:line="240" w:lineRule="auto"/>
        <w:ind w:left="0" w:firstLine="709"/>
        <w:jc w:val="both"/>
        <w:rPr>
          <w:color w:val="000000"/>
          <w:sz w:val="28"/>
          <w:szCs w:val="28"/>
        </w:rPr>
      </w:pPr>
      <w:r w:rsidRPr="00DE77D4">
        <w:rPr>
          <w:color w:val="000000"/>
          <w:sz w:val="28"/>
          <w:szCs w:val="28"/>
        </w:rPr>
        <w:t>4.6. Министр транспорта Донецкой Народной Республики.</w:t>
      </w:r>
    </w:p>
    <w:p w14:paraId="50F6BD5D" w14:textId="77777777" w:rsidR="00986F7F" w:rsidRPr="00DE77D4" w:rsidRDefault="00986F7F" w:rsidP="00986F7F">
      <w:pPr>
        <w:pStyle w:val="af"/>
        <w:spacing w:after="120" w:line="240" w:lineRule="auto"/>
        <w:ind w:left="0" w:firstLine="709"/>
        <w:jc w:val="both"/>
        <w:rPr>
          <w:color w:val="000000"/>
          <w:sz w:val="28"/>
          <w:szCs w:val="28"/>
        </w:rPr>
      </w:pPr>
      <w:r w:rsidRPr="00DE77D4">
        <w:rPr>
          <w:color w:val="000000"/>
          <w:sz w:val="28"/>
          <w:szCs w:val="28"/>
        </w:rPr>
        <w:t>4.7. Министр связи Донецкой Народной Республики.</w:t>
      </w:r>
    </w:p>
    <w:p w14:paraId="24CB6C2F" w14:textId="77777777" w:rsidR="00986F7F" w:rsidRPr="00DE77D4" w:rsidRDefault="00986F7F" w:rsidP="00986F7F">
      <w:pPr>
        <w:pStyle w:val="af"/>
        <w:spacing w:after="120" w:line="240" w:lineRule="auto"/>
        <w:ind w:left="0" w:firstLine="709"/>
        <w:jc w:val="both"/>
        <w:rPr>
          <w:color w:val="000000"/>
          <w:sz w:val="28"/>
          <w:szCs w:val="28"/>
        </w:rPr>
      </w:pPr>
      <w:r w:rsidRPr="00DE77D4">
        <w:rPr>
          <w:color w:val="000000"/>
          <w:sz w:val="28"/>
          <w:szCs w:val="28"/>
        </w:rPr>
        <w:t>4.8. Министр финансов Донецкой Народной Республики.</w:t>
      </w:r>
    </w:p>
    <w:p w14:paraId="2B0200EC" w14:textId="77777777" w:rsidR="00986F7F" w:rsidRPr="00DE77D4" w:rsidRDefault="00986F7F" w:rsidP="00986F7F">
      <w:pPr>
        <w:pStyle w:val="af"/>
        <w:spacing w:after="120" w:line="240" w:lineRule="auto"/>
        <w:ind w:left="0" w:firstLine="709"/>
        <w:jc w:val="both"/>
        <w:rPr>
          <w:color w:val="000000"/>
          <w:sz w:val="28"/>
          <w:szCs w:val="28"/>
        </w:rPr>
      </w:pPr>
      <w:r w:rsidRPr="00DE77D4">
        <w:rPr>
          <w:color w:val="000000"/>
          <w:sz w:val="28"/>
          <w:szCs w:val="28"/>
        </w:rPr>
        <w:t xml:space="preserve">4.9. Председатель Фонда государственного имущества Донецкой Народной Республики. </w:t>
      </w:r>
    </w:p>
    <w:p w14:paraId="06EA19E8" w14:textId="77777777" w:rsidR="00986F7F" w:rsidRPr="00DE77D4" w:rsidRDefault="00986F7F" w:rsidP="00986F7F">
      <w:pPr>
        <w:pStyle w:val="af"/>
        <w:spacing w:after="120" w:line="240" w:lineRule="auto"/>
        <w:ind w:left="0" w:firstLine="709"/>
        <w:jc w:val="both"/>
        <w:rPr>
          <w:color w:val="000000"/>
          <w:sz w:val="28"/>
          <w:szCs w:val="28"/>
        </w:rPr>
      </w:pPr>
      <w:r w:rsidRPr="00DE77D4">
        <w:rPr>
          <w:color w:val="000000"/>
          <w:sz w:val="28"/>
          <w:szCs w:val="28"/>
        </w:rPr>
        <w:t>4.10. Председатель Государственного комитета по земельным ресурсам Донецкой Народной Республики.</w:t>
      </w:r>
    </w:p>
    <w:p w14:paraId="5DF08749" w14:textId="77777777" w:rsidR="00986F7F" w:rsidRPr="00DE77D4" w:rsidRDefault="00986F7F" w:rsidP="00986F7F">
      <w:pPr>
        <w:pStyle w:val="af"/>
        <w:spacing w:after="120" w:line="240" w:lineRule="auto"/>
        <w:ind w:left="0" w:firstLine="709"/>
        <w:jc w:val="both"/>
        <w:rPr>
          <w:color w:val="000000"/>
          <w:sz w:val="28"/>
          <w:szCs w:val="28"/>
        </w:rPr>
      </w:pPr>
      <w:r w:rsidRPr="00DE77D4">
        <w:rPr>
          <w:color w:val="000000"/>
          <w:sz w:val="28"/>
          <w:szCs w:val="28"/>
        </w:rPr>
        <w:t>4.11. Председатель Государственного комитета по науке и технологиям Донецкой Народной Республики.</w:t>
      </w:r>
    </w:p>
    <w:p w14:paraId="6F82E996" w14:textId="77777777" w:rsidR="00986F7F" w:rsidRPr="00DE77D4" w:rsidRDefault="00986F7F" w:rsidP="00986F7F">
      <w:pPr>
        <w:pStyle w:val="af"/>
        <w:spacing w:after="120" w:line="240" w:lineRule="auto"/>
        <w:ind w:left="0" w:firstLine="709"/>
        <w:jc w:val="both"/>
        <w:rPr>
          <w:sz w:val="28"/>
          <w:szCs w:val="28"/>
        </w:rPr>
      </w:pPr>
      <w:r w:rsidRPr="00DE77D4">
        <w:rPr>
          <w:sz w:val="28"/>
          <w:szCs w:val="28"/>
        </w:rPr>
        <w:t>4.12. Глава администрации города Донецка.</w:t>
      </w:r>
    </w:p>
    <w:p w14:paraId="0C48192E" w14:textId="77777777" w:rsidR="00986F7F" w:rsidRPr="00DE77D4" w:rsidRDefault="00986F7F" w:rsidP="00986F7F">
      <w:pPr>
        <w:pStyle w:val="af"/>
        <w:spacing w:after="120" w:line="240" w:lineRule="auto"/>
        <w:ind w:left="0" w:firstLine="709"/>
        <w:jc w:val="both"/>
        <w:rPr>
          <w:sz w:val="28"/>
          <w:szCs w:val="28"/>
        </w:rPr>
      </w:pPr>
      <w:r w:rsidRPr="00DE77D4">
        <w:rPr>
          <w:sz w:val="28"/>
          <w:szCs w:val="28"/>
        </w:rPr>
        <w:lastRenderedPageBreak/>
        <w:t>4.13. Заместитель главы администрации города Мариуполя.</w:t>
      </w:r>
    </w:p>
    <w:p w14:paraId="44FAAC96" w14:textId="77777777" w:rsidR="00986F7F" w:rsidRPr="00DE77D4" w:rsidRDefault="00986F7F" w:rsidP="00986F7F">
      <w:pPr>
        <w:pStyle w:val="af"/>
        <w:spacing w:after="120" w:line="240" w:lineRule="auto"/>
        <w:ind w:left="0" w:firstLine="709"/>
        <w:jc w:val="both"/>
        <w:rPr>
          <w:sz w:val="28"/>
          <w:szCs w:val="28"/>
        </w:rPr>
      </w:pPr>
      <w:r w:rsidRPr="00DE77D4">
        <w:rPr>
          <w:sz w:val="28"/>
          <w:szCs w:val="28"/>
        </w:rPr>
        <w:t>4.14. Глава администрации Амвросиевского района.</w:t>
      </w:r>
    </w:p>
    <w:p w14:paraId="5FBBDD24" w14:textId="77777777" w:rsidR="00986F7F" w:rsidRPr="00DE77D4" w:rsidRDefault="00986F7F" w:rsidP="00986F7F">
      <w:pPr>
        <w:pStyle w:val="af"/>
        <w:spacing w:after="120" w:line="240" w:lineRule="auto"/>
        <w:ind w:left="0" w:firstLine="709"/>
        <w:jc w:val="both"/>
        <w:rPr>
          <w:sz w:val="28"/>
          <w:szCs w:val="28"/>
        </w:rPr>
      </w:pPr>
      <w:r w:rsidRPr="00DE77D4">
        <w:rPr>
          <w:sz w:val="28"/>
          <w:szCs w:val="28"/>
        </w:rPr>
        <w:t>4.15. Глава администрации города Снежное.</w:t>
      </w:r>
    </w:p>
    <w:p w14:paraId="451FA870" w14:textId="77777777" w:rsidR="00986F7F" w:rsidRPr="00DE77D4" w:rsidRDefault="00986F7F" w:rsidP="00986F7F">
      <w:pPr>
        <w:pStyle w:val="af"/>
        <w:spacing w:after="120" w:line="240" w:lineRule="auto"/>
        <w:ind w:left="0" w:firstLine="709"/>
        <w:jc w:val="both"/>
        <w:rPr>
          <w:sz w:val="28"/>
          <w:szCs w:val="28"/>
        </w:rPr>
      </w:pPr>
      <w:r w:rsidRPr="00DE77D4">
        <w:rPr>
          <w:sz w:val="28"/>
          <w:szCs w:val="28"/>
        </w:rPr>
        <w:t>4.16. Председатель Донецкого республиканского отделения Общероссийской общественной организации малого и среднего предпринимательства «Опора России».</w:t>
      </w:r>
    </w:p>
    <w:p w14:paraId="6A8D9BEA" w14:textId="77777777" w:rsidR="00986F7F" w:rsidRPr="00DE77D4" w:rsidRDefault="00986F7F" w:rsidP="00986F7F">
      <w:pPr>
        <w:pStyle w:val="af"/>
        <w:spacing w:after="120" w:line="240" w:lineRule="auto"/>
        <w:ind w:left="0" w:firstLine="709"/>
        <w:jc w:val="both"/>
        <w:rPr>
          <w:sz w:val="28"/>
          <w:szCs w:val="28"/>
        </w:rPr>
      </w:pPr>
      <w:r w:rsidRPr="00DE77D4">
        <w:rPr>
          <w:sz w:val="28"/>
          <w:szCs w:val="28"/>
        </w:rPr>
        <w:t>4.17. Председатель Донецкого республиканского регионального отделения Общественной организации «Деловая Россия».</w:t>
      </w:r>
    </w:p>
    <w:p w14:paraId="55A347EF" w14:textId="77777777" w:rsidR="00986F7F" w:rsidRPr="00DE77D4" w:rsidRDefault="00986F7F" w:rsidP="00986F7F">
      <w:pPr>
        <w:pStyle w:val="af"/>
        <w:spacing w:after="120" w:line="240" w:lineRule="auto"/>
        <w:ind w:left="0" w:firstLine="709"/>
        <w:jc w:val="both"/>
        <w:rPr>
          <w:sz w:val="28"/>
          <w:szCs w:val="28"/>
        </w:rPr>
      </w:pPr>
      <w:r w:rsidRPr="00DE77D4">
        <w:rPr>
          <w:sz w:val="28"/>
          <w:szCs w:val="28"/>
        </w:rPr>
        <w:t xml:space="preserve">4.18. Председатель Торгово-промышленной палаты Донецкой Народной Республики. </w:t>
      </w:r>
    </w:p>
    <w:p w14:paraId="740B7330" w14:textId="77777777" w:rsidR="00986F7F" w:rsidRPr="00DE77D4" w:rsidRDefault="00986F7F" w:rsidP="00986F7F">
      <w:pPr>
        <w:pStyle w:val="af"/>
        <w:spacing w:after="120" w:line="240" w:lineRule="auto"/>
        <w:ind w:left="0" w:firstLine="709"/>
        <w:jc w:val="both"/>
        <w:rPr>
          <w:sz w:val="28"/>
          <w:szCs w:val="28"/>
        </w:rPr>
      </w:pPr>
      <w:r w:rsidRPr="00DE77D4">
        <w:rPr>
          <w:sz w:val="28"/>
          <w:szCs w:val="28"/>
        </w:rPr>
        <w:t>4.19. Директор Фонда развития промышленности Донецкой Народной Республики.</w:t>
      </w:r>
    </w:p>
    <w:p w14:paraId="764EF0B2" w14:textId="77777777" w:rsidR="00986F7F" w:rsidRPr="00DE77D4" w:rsidRDefault="00986F7F" w:rsidP="00986F7F">
      <w:pPr>
        <w:pStyle w:val="af"/>
        <w:spacing w:after="120" w:line="240" w:lineRule="auto"/>
        <w:ind w:left="0" w:firstLine="709"/>
        <w:jc w:val="both"/>
        <w:rPr>
          <w:sz w:val="28"/>
          <w:szCs w:val="28"/>
        </w:rPr>
      </w:pPr>
      <w:r w:rsidRPr="00DE77D4">
        <w:rPr>
          <w:sz w:val="28"/>
          <w:szCs w:val="28"/>
        </w:rPr>
        <w:t>4.20. Уполномоченный по защите прав предпринимателей при Главе Донецкой Народной Республики.</w:t>
      </w:r>
    </w:p>
    <w:p w14:paraId="4D74CB08" w14:textId="77777777" w:rsidR="00986F7F" w:rsidRPr="00DE77D4" w:rsidRDefault="00986F7F" w:rsidP="00986F7F">
      <w:pPr>
        <w:pStyle w:val="af"/>
        <w:spacing w:after="120" w:line="240" w:lineRule="auto"/>
        <w:ind w:left="0" w:firstLine="709"/>
        <w:jc w:val="both"/>
        <w:rPr>
          <w:sz w:val="28"/>
          <w:szCs w:val="28"/>
        </w:rPr>
      </w:pPr>
      <w:r w:rsidRPr="00DE77D4">
        <w:rPr>
          <w:sz w:val="28"/>
          <w:szCs w:val="28"/>
        </w:rPr>
        <w:t>4.21. Генеральный директор Трансграничного концерна «Энергия Донбасса».</w:t>
      </w:r>
    </w:p>
    <w:p w14:paraId="149DE12E" w14:textId="77777777" w:rsidR="00986F7F" w:rsidRPr="00DE77D4" w:rsidRDefault="00986F7F" w:rsidP="00986F7F">
      <w:pPr>
        <w:pStyle w:val="af"/>
        <w:spacing w:after="120" w:line="240" w:lineRule="auto"/>
        <w:ind w:left="0" w:firstLine="709"/>
        <w:jc w:val="both"/>
        <w:rPr>
          <w:sz w:val="28"/>
          <w:szCs w:val="28"/>
        </w:rPr>
      </w:pPr>
      <w:r w:rsidRPr="00DE77D4">
        <w:rPr>
          <w:sz w:val="28"/>
          <w:szCs w:val="28"/>
        </w:rPr>
        <w:t>4.22. Председатель Правления Государственного Концерна «</w:t>
      </w:r>
      <w:proofErr w:type="spellStart"/>
      <w:r w:rsidRPr="00DE77D4">
        <w:rPr>
          <w:sz w:val="28"/>
          <w:szCs w:val="28"/>
        </w:rPr>
        <w:t>Донбассгаз</w:t>
      </w:r>
      <w:proofErr w:type="spellEnd"/>
      <w:r w:rsidRPr="00DE77D4">
        <w:rPr>
          <w:sz w:val="28"/>
          <w:szCs w:val="28"/>
        </w:rPr>
        <w:t>».</w:t>
      </w:r>
    </w:p>
    <w:p w14:paraId="07D44B13" w14:textId="77777777" w:rsidR="00986F7F" w:rsidRPr="00DE77D4" w:rsidRDefault="00986F7F" w:rsidP="00986F7F">
      <w:pPr>
        <w:pStyle w:val="af"/>
        <w:spacing w:after="120" w:line="240" w:lineRule="auto"/>
        <w:ind w:left="0" w:firstLine="709"/>
        <w:jc w:val="both"/>
        <w:rPr>
          <w:sz w:val="28"/>
          <w:szCs w:val="28"/>
        </w:rPr>
      </w:pPr>
      <w:r w:rsidRPr="00DE77D4">
        <w:rPr>
          <w:sz w:val="28"/>
          <w:szCs w:val="28"/>
        </w:rPr>
        <w:t xml:space="preserve">4.23. Генеральный директор Государственного унитарного предприятия Донецкой Народной Республики «Вода Донбасса». </w:t>
      </w:r>
    </w:p>
    <w:p w14:paraId="7650D591" w14:textId="77777777" w:rsidR="00986F7F" w:rsidRPr="00DE77D4" w:rsidRDefault="00986F7F" w:rsidP="00986F7F">
      <w:pPr>
        <w:pStyle w:val="af"/>
        <w:spacing w:after="120" w:line="240" w:lineRule="auto"/>
        <w:ind w:left="0" w:firstLine="709"/>
        <w:jc w:val="both"/>
        <w:rPr>
          <w:sz w:val="28"/>
          <w:szCs w:val="28"/>
        </w:rPr>
      </w:pPr>
      <w:r w:rsidRPr="00DE77D4">
        <w:rPr>
          <w:sz w:val="28"/>
          <w:szCs w:val="28"/>
        </w:rPr>
        <w:t>4.24. Генеральный директор Государственного унитарного предприятия Донецкой Народной Республики «</w:t>
      </w:r>
      <w:proofErr w:type="spellStart"/>
      <w:r w:rsidRPr="00DE77D4">
        <w:rPr>
          <w:sz w:val="28"/>
          <w:szCs w:val="28"/>
        </w:rPr>
        <w:t>Донбасстеплоэнерго</w:t>
      </w:r>
      <w:proofErr w:type="spellEnd"/>
      <w:r w:rsidRPr="00DE77D4">
        <w:rPr>
          <w:sz w:val="28"/>
          <w:szCs w:val="28"/>
        </w:rPr>
        <w:t xml:space="preserve">».  </w:t>
      </w:r>
    </w:p>
    <w:p w14:paraId="161E0853" w14:textId="77777777" w:rsidR="00986F7F" w:rsidRPr="00DE77D4" w:rsidRDefault="00986F7F" w:rsidP="00986F7F">
      <w:pPr>
        <w:pStyle w:val="af"/>
        <w:spacing w:after="120" w:line="240" w:lineRule="auto"/>
        <w:ind w:left="0" w:firstLine="709"/>
        <w:jc w:val="both"/>
        <w:rPr>
          <w:sz w:val="28"/>
          <w:szCs w:val="28"/>
        </w:rPr>
      </w:pPr>
      <w:r w:rsidRPr="00DE77D4">
        <w:rPr>
          <w:sz w:val="28"/>
          <w:szCs w:val="28"/>
        </w:rPr>
        <w:t xml:space="preserve">4.25. Директор филиала Акционерного общества «Системный оператор Единой энергетической системы» Донбасского регионального диспетчерского управления.  </w:t>
      </w:r>
    </w:p>
    <w:p w14:paraId="19321A51" w14:textId="77777777" w:rsidR="00986F7F" w:rsidRDefault="00986F7F" w:rsidP="00986F7F">
      <w:pPr>
        <w:pStyle w:val="af"/>
        <w:spacing w:after="120" w:line="240" w:lineRule="auto"/>
        <w:ind w:left="0" w:firstLine="709"/>
        <w:jc w:val="both"/>
        <w:rPr>
          <w:sz w:val="28"/>
          <w:szCs w:val="28"/>
        </w:rPr>
      </w:pPr>
      <w:r w:rsidRPr="00DE77D4">
        <w:rPr>
          <w:sz w:val="28"/>
          <w:szCs w:val="28"/>
        </w:rPr>
        <w:t xml:space="preserve">4.26. Заместитель директора - главный инженер </w:t>
      </w:r>
      <w:bookmarkStart w:id="1" w:name="_Hlk143015502"/>
      <w:r w:rsidRPr="00DE77D4">
        <w:rPr>
          <w:sz w:val="28"/>
          <w:szCs w:val="28"/>
        </w:rPr>
        <w:t xml:space="preserve">филиала Публичного акционерного общества «Федеральная сетевая компания - </w:t>
      </w:r>
      <w:proofErr w:type="spellStart"/>
      <w:r w:rsidRPr="00DE77D4">
        <w:rPr>
          <w:sz w:val="28"/>
          <w:szCs w:val="28"/>
        </w:rPr>
        <w:t>Россети</w:t>
      </w:r>
      <w:proofErr w:type="spellEnd"/>
      <w:r w:rsidRPr="00DE77D4">
        <w:rPr>
          <w:sz w:val="28"/>
          <w:szCs w:val="28"/>
        </w:rPr>
        <w:t>» - Донбасское предприятие магистральных электрических сетей</w:t>
      </w:r>
      <w:bookmarkEnd w:id="1"/>
      <w:r w:rsidRPr="00DE77D4">
        <w:rPr>
          <w:sz w:val="28"/>
          <w:szCs w:val="28"/>
        </w:rPr>
        <w:t>.</w:t>
      </w:r>
    </w:p>
    <w:p w14:paraId="322857D0" w14:textId="77777777" w:rsidR="00986F7F" w:rsidRPr="00DE77D4" w:rsidRDefault="00986F7F" w:rsidP="00986F7F">
      <w:pPr>
        <w:pStyle w:val="af"/>
        <w:spacing w:after="120" w:line="240" w:lineRule="auto"/>
        <w:ind w:left="0" w:firstLine="709"/>
        <w:jc w:val="both"/>
        <w:rPr>
          <w:sz w:val="28"/>
          <w:szCs w:val="28"/>
        </w:rPr>
      </w:pPr>
    </w:p>
    <w:p w14:paraId="50BD9DDA" w14:textId="77777777" w:rsidR="00986F7F" w:rsidRDefault="00986F7F" w:rsidP="00986F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77D4">
        <w:rPr>
          <w:rFonts w:ascii="Times New Roman" w:hAnsi="Times New Roman" w:cs="Times New Roman"/>
          <w:sz w:val="28"/>
          <w:szCs w:val="28"/>
        </w:rPr>
        <w:t>_______________</w:t>
      </w:r>
    </w:p>
    <w:p w14:paraId="0031240E" w14:textId="4734B295" w:rsidR="00985AED" w:rsidRPr="00986F7F" w:rsidRDefault="00985AED" w:rsidP="00985AED">
      <w:pPr>
        <w:spacing w:after="120" w:line="240" w:lineRule="auto"/>
        <w:rPr>
          <w:rFonts w:ascii="Times New Roman" w:hAnsi="Times New Roman"/>
          <w:sz w:val="28"/>
          <w:szCs w:val="28"/>
          <w:lang w:eastAsia="uk-UA"/>
        </w:rPr>
      </w:pPr>
    </w:p>
    <w:sectPr w:rsidR="00985AED" w:rsidRPr="00986F7F" w:rsidSect="00986F7F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ED231" w14:textId="77777777" w:rsidR="00C3280D" w:rsidRDefault="00C3280D" w:rsidP="00795768">
      <w:pPr>
        <w:spacing w:after="0" w:line="240" w:lineRule="auto"/>
      </w:pPr>
      <w:r>
        <w:separator/>
      </w:r>
    </w:p>
  </w:endnote>
  <w:endnote w:type="continuationSeparator" w:id="0">
    <w:p w14:paraId="0C4B5BA4" w14:textId="77777777" w:rsidR="00C3280D" w:rsidRDefault="00C3280D" w:rsidP="00795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F85E0" w14:textId="77777777" w:rsidR="00C3280D" w:rsidRDefault="00C3280D" w:rsidP="00795768">
      <w:pPr>
        <w:spacing w:after="0" w:line="240" w:lineRule="auto"/>
      </w:pPr>
      <w:r>
        <w:separator/>
      </w:r>
    </w:p>
  </w:footnote>
  <w:footnote w:type="continuationSeparator" w:id="0">
    <w:p w14:paraId="7ACB9087" w14:textId="77777777" w:rsidR="00C3280D" w:rsidRDefault="00C3280D" w:rsidP="00795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74255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55DA57D" w14:textId="77777777" w:rsidR="005D19F2" w:rsidRPr="005D19F2" w:rsidRDefault="00C3280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D19F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D19F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D19F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86F7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D19F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4A27876" w14:textId="77777777" w:rsidR="000B6A09" w:rsidRDefault="000B6A09" w:rsidP="007F2C0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96B18"/>
    <w:multiLevelType w:val="hybridMultilevel"/>
    <w:tmpl w:val="F0627448"/>
    <w:lvl w:ilvl="0" w:tplc="8ED4F61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4A1BD0"/>
    <w:multiLevelType w:val="multilevel"/>
    <w:tmpl w:val="78E4585C"/>
    <w:lvl w:ilvl="0">
      <w:start w:val="1"/>
      <w:numFmt w:val="decimal"/>
      <w:lvlText w:val="%1."/>
      <w:lvlJc w:val="left"/>
      <w:pPr>
        <w:ind w:left="16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2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6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3" w:hanging="492"/>
      </w:pPr>
      <w:rPr>
        <w:rFonts w:hint="default"/>
        <w:lang w:val="ru-RU" w:eastAsia="en-US" w:bidi="ar-SA"/>
      </w:rPr>
    </w:lvl>
  </w:abstractNum>
  <w:abstractNum w:abstractNumId="2" w15:restartNumberingAfterBreak="0">
    <w:nsid w:val="405D6B5D"/>
    <w:multiLevelType w:val="multilevel"/>
    <w:tmpl w:val="372AA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BB5E39"/>
    <w:multiLevelType w:val="hybridMultilevel"/>
    <w:tmpl w:val="07685BF6"/>
    <w:lvl w:ilvl="0" w:tplc="F2FC7546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80"/>
    <w:rsid w:val="0000454A"/>
    <w:rsid w:val="00042A57"/>
    <w:rsid w:val="00046C54"/>
    <w:rsid w:val="00055D7B"/>
    <w:rsid w:val="000A002E"/>
    <w:rsid w:val="000B6A09"/>
    <w:rsid w:val="000C2407"/>
    <w:rsid w:val="000E57A5"/>
    <w:rsid w:val="0012283D"/>
    <w:rsid w:val="00163EDB"/>
    <w:rsid w:val="00166DBB"/>
    <w:rsid w:val="001B133A"/>
    <w:rsid w:val="001D3F72"/>
    <w:rsid w:val="001E005F"/>
    <w:rsid w:val="0021569B"/>
    <w:rsid w:val="00245CA5"/>
    <w:rsid w:val="00276123"/>
    <w:rsid w:val="002852FE"/>
    <w:rsid w:val="002968B5"/>
    <w:rsid w:val="002A5439"/>
    <w:rsid w:val="002E2A44"/>
    <w:rsid w:val="002E4917"/>
    <w:rsid w:val="002E5832"/>
    <w:rsid w:val="00307BC7"/>
    <w:rsid w:val="00311F59"/>
    <w:rsid w:val="00320635"/>
    <w:rsid w:val="00322A18"/>
    <w:rsid w:val="003309BF"/>
    <w:rsid w:val="00356284"/>
    <w:rsid w:val="0036164A"/>
    <w:rsid w:val="003F1B1B"/>
    <w:rsid w:val="00420975"/>
    <w:rsid w:val="00425910"/>
    <w:rsid w:val="004275E5"/>
    <w:rsid w:val="004627A3"/>
    <w:rsid w:val="00497A16"/>
    <w:rsid w:val="004B0621"/>
    <w:rsid w:val="004B4E52"/>
    <w:rsid w:val="004D661D"/>
    <w:rsid w:val="004E0213"/>
    <w:rsid w:val="004E269A"/>
    <w:rsid w:val="004F7D02"/>
    <w:rsid w:val="00503721"/>
    <w:rsid w:val="00520698"/>
    <w:rsid w:val="00544D05"/>
    <w:rsid w:val="00567B06"/>
    <w:rsid w:val="00593F6D"/>
    <w:rsid w:val="005966AD"/>
    <w:rsid w:val="005A1D05"/>
    <w:rsid w:val="005B7560"/>
    <w:rsid w:val="005D5B3F"/>
    <w:rsid w:val="00604300"/>
    <w:rsid w:val="00614DE2"/>
    <w:rsid w:val="00680C07"/>
    <w:rsid w:val="006E7769"/>
    <w:rsid w:val="007061D5"/>
    <w:rsid w:val="00707579"/>
    <w:rsid w:val="0072172B"/>
    <w:rsid w:val="00780857"/>
    <w:rsid w:val="00784D87"/>
    <w:rsid w:val="00795768"/>
    <w:rsid w:val="007B5DE3"/>
    <w:rsid w:val="007F2C03"/>
    <w:rsid w:val="00803AE7"/>
    <w:rsid w:val="00805D51"/>
    <w:rsid w:val="00827626"/>
    <w:rsid w:val="00831FD5"/>
    <w:rsid w:val="00837121"/>
    <w:rsid w:val="008441BC"/>
    <w:rsid w:val="008559E6"/>
    <w:rsid w:val="008A39A7"/>
    <w:rsid w:val="008A568F"/>
    <w:rsid w:val="008B7A6D"/>
    <w:rsid w:val="008D0E80"/>
    <w:rsid w:val="008E4B88"/>
    <w:rsid w:val="0092696F"/>
    <w:rsid w:val="00966024"/>
    <w:rsid w:val="00981BC4"/>
    <w:rsid w:val="00985AED"/>
    <w:rsid w:val="00986F7F"/>
    <w:rsid w:val="009B1BE3"/>
    <w:rsid w:val="009B372D"/>
    <w:rsid w:val="009B6AAF"/>
    <w:rsid w:val="009F770F"/>
    <w:rsid w:val="00A06ED5"/>
    <w:rsid w:val="00A2057E"/>
    <w:rsid w:val="00A30AD1"/>
    <w:rsid w:val="00A408D7"/>
    <w:rsid w:val="00A46F13"/>
    <w:rsid w:val="00A6599B"/>
    <w:rsid w:val="00AB335C"/>
    <w:rsid w:val="00AB6439"/>
    <w:rsid w:val="00AC1531"/>
    <w:rsid w:val="00AF17FA"/>
    <w:rsid w:val="00B069E9"/>
    <w:rsid w:val="00B15034"/>
    <w:rsid w:val="00B17D94"/>
    <w:rsid w:val="00B33D92"/>
    <w:rsid w:val="00B45CA6"/>
    <w:rsid w:val="00BD6924"/>
    <w:rsid w:val="00C10E1E"/>
    <w:rsid w:val="00C3280D"/>
    <w:rsid w:val="00C36576"/>
    <w:rsid w:val="00C632BA"/>
    <w:rsid w:val="00C979B4"/>
    <w:rsid w:val="00CA6F84"/>
    <w:rsid w:val="00D460C0"/>
    <w:rsid w:val="00DA0D8D"/>
    <w:rsid w:val="00DC2A20"/>
    <w:rsid w:val="00DE77D4"/>
    <w:rsid w:val="00E03ACA"/>
    <w:rsid w:val="00E111A0"/>
    <w:rsid w:val="00E16C30"/>
    <w:rsid w:val="00E4298E"/>
    <w:rsid w:val="00E52194"/>
    <w:rsid w:val="00EA484C"/>
    <w:rsid w:val="00EA6C51"/>
    <w:rsid w:val="00EE269F"/>
    <w:rsid w:val="00EE6937"/>
    <w:rsid w:val="00EF76DA"/>
    <w:rsid w:val="00F277AE"/>
    <w:rsid w:val="00F53536"/>
    <w:rsid w:val="00F609B1"/>
    <w:rsid w:val="00F84F26"/>
    <w:rsid w:val="00F902B8"/>
    <w:rsid w:val="00FB25D4"/>
    <w:rsid w:val="00FC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F55366"/>
  <w15:docId w15:val="{A8465F7F-B705-4B84-BB32-91BB9D71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E8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D0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E8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95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5768"/>
  </w:style>
  <w:style w:type="paragraph" w:styleId="a8">
    <w:name w:val="footer"/>
    <w:basedOn w:val="a"/>
    <w:link w:val="a9"/>
    <w:uiPriority w:val="99"/>
    <w:unhideWhenUsed/>
    <w:rsid w:val="00795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5768"/>
  </w:style>
  <w:style w:type="paragraph" w:styleId="aa">
    <w:name w:val="List Paragraph"/>
    <w:basedOn w:val="a"/>
    <w:uiPriority w:val="1"/>
    <w:qFormat/>
    <w:rsid w:val="005966AD"/>
    <w:pPr>
      <w:widowControl w:val="0"/>
      <w:autoSpaceDE w:val="0"/>
      <w:autoSpaceDN w:val="0"/>
      <w:spacing w:after="0" w:line="240" w:lineRule="auto"/>
      <w:ind w:left="16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5B75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searchresult">
    <w:name w:val="search_result"/>
    <w:basedOn w:val="a0"/>
    <w:rsid w:val="00497A16"/>
  </w:style>
  <w:style w:type="character" w:styleId="ab">
    <w:name w:val="Hyperlink"/>
    <w:basedOn w:val="a0"/>
    <w:uiPriority w:val="99"/>
    <w:unhideWhenUsed/>
    <w:rsid w:val="00497A16"/>
    <w:rPr>
      <w:color w:val="0000FF"/>
      <w:u w:val="single"/>
    </w:rPr>
  </w:style>
  <w:style w:type="character" w:styleId="ac">
    <w:name w:val="Strong"/>
    <w:basedOn w:val="a0"/>
    <w:uiPriority w:val="22"/>
    <w:qFormat/>
    <w:rsid w:val="00780857"/>
    <w:rPr>
      <w:b/>
      <w:bCs/>
    </w:rPr>
  </w:style>
  <w:style w:type="paragraph" w:styleId="ad">
    <w:name w:val="Normal (Web)"/>
    <w:basedOn w:val="a"/>
    <w:uiPriority w:val="99"/>
    <w:semiHidden/>
    <w:unhideWhenUsed/>
    <w:rsid w:val="00780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Другое_"/>
    <w:basedOn w:val="a0"/>
    <w:link w:val="af"/>
    <w:rsid w:val="00F53536"/>
    <w:rPr>
      <w:rFonts w:ascii="Times New Roman" w:eastAsia="Times New Roman" w:hAnsi="Times New Roman" w:cs="Times New Roman"/>
      <w:sz w:val="26"/>
      <w:szCs w:val="26"/>
    </w:rPr>
  </w:style>
  <w:style w:type="paragraph" w:customStyle="1" w:styleId="af">
    <w:name w:val="Другое"/>
    <w:basedOn w:val="a"/>
    <w:link w:val="ae"/>
    <w:rsid w:val="00F53536"/>
    <w:pPr>
      <w:widowControl w:val="0"/>
      <w:spacing w:after="0" w:line="254" w:lineRule="auto"/>
      <w:ind w:left="2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0">
    <w:name w:val="Основной текст_"/>
    <w:basedOn w:val="a0"/>
    <w:link w:val="1"/>
    <w:rsid w:val="000A002E"/>
  </w:style>
  <w:style w:type="paragraph" w:customStyle="1" w:styleId="1">
    <w:name w:val="Основной текст1"/>
    <w:basedOn w:val="a"/>
    <w:link w:val="af0"/>
    <w:rsid w:val="000A002E"/>
    <w:pPr>
      <w:widowControl w:val="0"/>
      <w:spacing w:after="0" w:line="240" w:lineRule="auto"/>
      <w:ind w:firstLine="400"/>
    </w:pPr>
  </w:style>
  <w:style w:type="character" w:styleId="af1">
    <w:name w:val="Unresolved Mention"/>
    <w:basedOn w:val="a0"/>
    <w:uiPriority w:val="99"/>
    <w:semiHidden/>
    <w:unhideWhenUsed/>
    <w:rsid w:val="00DA0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0001-417-2023113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isnpa-dnr.ru/npa/0001-417-202411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B6462-CD12-4558-AD4B-4A8A09AB9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А. Ревякин</dc:creator>
  <cp:lastModifiedBy>Воробьева Наталья Игоревна</cp:lastModifiedBy>
  <cp:revision>4</cp:revision>
  <cp:lastPrinted>2023-10-25T14:24:00Z</cp:lastPrinted>
  <dcterms:created xsi:type="dcterms:W3CDTF">2024-11-27T07:56:00Z</dcterms:created>
  <dcterms:modified xsi:type="dcterms:W3CDTF">2024-11-27T08:17:00Z</dcterms:modified>
</cp:coreProperties>
</file>