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409DF1" w14:textId="77777777" w:rsidR="00EB0DA1" w:rsidRPr="00EB0DA1" w:rsidRDefault="00EB0DA1" w:rsidP="00EB0DA1">
      <w:pPr>
        <w:spacing w:after="0" w:line="360" w:lineRule="auto"/>
        <w:ind w:left="4962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>Приложение № 2</w:t>
      </w:r>
    </w:p>
    <w:p w14:paraId="6AF7D95A" w14:textId="1F167CE6" w:rsidR="00EB0DA1" w:rsidRPr="00EB0DA1" w:rsidRDefault="00EB0DA1" w:rsidP="00EB0DA1">
      <w:pPr>
        <w:tabs>
          <w:tab w:val="left" w:pos="4320"/>
        </w:tabs>
        <w:spacing w:after="0" w:line="360" w:lineRule="auto"/>
        <w:ind w:left="4962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EB0DA1">
        <w:rPr>
          <w:rFonts w:ascii="Arial" w:eastAsia="Times New Roman" w:hAnsi="Arial" w:cs="Arial"/>
          <w:sz w:val="24"/>
          <w:szCs w:val="24"/>
          <w:lang w:eastAsia="ru-RU"/>
        </w:rPr>
        <w:t>к  Решению</w:t>
      </w:r>
      <w:proofErr w:type="gramEnd"/>
    </w:p>
    <w:p w14:paraId="415A3161" w14:textId="77777777" w:rsidR="00EB0DA1" w:rsidRPr="00EB0DA1" w:rsidRDefault="00EB0DA1" w:rsidP="00EB0DA1">
      <w:pPr>
        <w:widowControl w:val="0"/>
        <w:autoSpaceDE w:val="0"/>
        <w:autoSpaceDN w:val="0"/>
        <w:spacing w:after="0" w:line="360" w:lineRule="auto"/>
        <w:ind w:left="4962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EB0DA1">
        <w:rPr>
          <w:rFonts w:ascii="Arial" w:eastAsia="Times New Roman" w:hAnsi="Arial" w:cs="Arial"/>
          <w:sz w:val="24"/>
          <w:szCs w:val="24"/>
          <w:lang w:eastAsia="ru-RU"/>
        </w:rPr>
        <w:t>Снежнянского</w:t>
      </w:r>
      <w:proofErr w:type="spellEnd"/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 городского совета</w:t>
      </w:r>
    </w:p>
    <w:p w14:paraId="3C252E6E" w14:textId="77777777" w:rsidR="00EB0DA1" w:rsidRPr="00EB0DA1" w:rsidRDefault="00EB0DA1" w:rsidP="00EB0DA1">
      <w:pPr>
        <w:widowControl w:val="0"/>
        <w:autoSpaceDE w:val="0"/>
        <w:autoSpaceDN w:val="0"/>
        <w:spacing w:after="0" w:line="360" w:lineRule="auto"/>
        <w:ind w:left="4962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Донецкой Народной Республики </w:t>
      </w:r>
    </w:p>
    <w:p w14:paraId="797303C8" w14:textId="4E36F341" w:rsidR="00EB0DA1" w:rsidRPr="00EB0DA1" w:rsidRDefault="00EB0DA1" w:rsidP="00EB0DA1">
      <w:pPr>
        <w:widowControl w:val="0"/>
        <w:autoSpaceDE w:val="0"/>
        <w:autoSpaceDN w:val="0"/>
        <w:spacing w:after="0" w:line="360" w:lineRule="auto"/>
        <w:ind w:left="4962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от </w:t>
      </w:r>
      <w:proofErr w:type="gramStart"/>
      <w:r w:rsidRPr="00EB0DA1">
        <w:rPr>
          <w:rFonts w:ascii="Arial" w:eastAsia="Times New Roman" w:hAnsi="Arial" w:cs="Arial"/>
          <w:sz w:val="24"/>
          <w:szCs w:val="24"/>
          <w:lang w:eastAsia="ru-RU"/>
        </w:rPr>
        <w:t>11.11.2024  №</w:t>
      </w:r>
      <w:proofErr w:type="gramEnd"/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 1/36-163</w:t>
      </w:r>
    </w:p>
    <w:p w14:paraId="4C64F6FB" w14:textId="77777777" w:rsidR="00EB0DA1" w:rsidRPr="00EB0DA1" w:rsidRDefault="00EB0DA1" w:rsidP="00EB0DA1">
      <w:pPr>
        <w:spacing w:after="0" w:line="36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14:paraId="5863E79B" w14:textId="77777777" w:rsidR="00EB0DA1" w:rsidRPr="00EB0DA1" w:rsidRDefault="00EB0DA1" w:rsidP="00EB0DA1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>Объем и распределение бюджетных ассигнований бюджета муниципального образования городского округа Снежное Донецкой Народной Республики по разделам, подразделам, целевым статьям (муниципальным программам и непрограммным направлениям деятельности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</w:p>
    <w:p w14:paraId="0BB8F8C8" w14:textId="77777777" w:rsidR="00EB0DA1" w:rsidRPr="00EB0DA1" w:rsidRDefault="00EB0DA1" w:rsidP="00EB0DA1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на </w:t>
      </w:r>
      <w:r w:rsidRPr="00EB0DA1">
        <w:rPr>
          <w:rFonts w:ascii="Arial" w:eastAsia="Times New Roman" w:hAnsi="Arial" w:cs="Arial"/>
          <w:sz w:val="24"/>
          <w:szCs w:val="24"/>
          <w:u w:val="single"/>
          <w:lang w:eastAsia="ru-RU"/>
        </w:rPr>
        <w:t>2024</w:t>
      </w:r>
      <w:r w:rsidRPr="00EB0DA1">
        <w:rPr>
          <w:rFonts w:ascii="Arial" w:eastAsia="Times New Roman" w:hAnsi="Arial" w:cs="Arial"/>
          <w:sz w:val="24"/>
          <w:szCs w:val="24"/>
          <w:lang w:eastAsia="ru-RU"/>
        </w:rPr>
        <w:t xml:space="preserve"> год</w:t>
      </w:r>
    </w:p>
    <w:p w14:paraId="522CD178" w14:textId="77777777" w:rsidR="00EB0DA1" w:rsidRPr="00EB0DA1" w:rsidRDefault="00EB0DA1" w:rsidP="00EB0DA1">
      <w:pPr>
        <w:spacing w:after="0" w:line="36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EB0DA1">
        <w:rPr>
          <w:rFonts w:ascii="Arial" w:eastAsia="Times New Roman" w:hAnsi="Arial" w:cs="Arial"/>
          <w:sz w:val="24"/>
          <w:szCs w:val="24"/>
          <w:lang w:eastAsia="ru-RU"/>
        </w:rPr>
        <w:t>(тыс. рублей)</w:t>
      </w:r>
    </w:p>
    <w:tbl>
      <w:tblPr>
        <w:tblW w:w="5149" w:type="pct"/>
        <w:tblLayout w:type="fixed"/>
        <w:tblLook w:val="04A0" w:firstRow="1" w:lastRow="0" w:firstColumn="1" w:lastColumn="0" w:noHBand="0" w:noVBand="1"/>
      </w:tblPr>
      <w:tblGrid>
        <w:gridCol w:w="3011"/>
        <w:gridCol w:w="978"/>
        <w:gridCol w:w="824"/>
        <w:gridCol w:w="1663"/>
        <w:gridCol w:w="1247"/>
        <w:gridCol w:w="1900"/>
      </w:tblGrid>
      <w:tr w:rsidR="00EB0DA1" w:rsidRPr="00EB0DA1" w14:paraId="0A4F6867" w14:textId="77777777" w:rsidTr="00EB0DA1">
        <w:trPr>
          <w:trHeight w:val="507"/>
          <w:tblHeader/>
        </w:trPr>
        <w:tc>
          <w:tcPr>
            <w:tcW w:w="15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CC70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5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B46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Код раздела</w:t>
            </w:r>
          </w:p>
        </w:tc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D645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Код подраздела</w:t>
            </w:r>
          </w:p>
        </w:tc>
        <w:tc>
          <w:tcPr>
            <w:tcW w:w="86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FDC2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Код целевой статьи</w:t>
            </w:r>
          </w:p>
        </w:tc>
        <w:tc>
          <w:tcPr>
            <w:tcW w:w="6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D05E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Код вида расходов</w:t>
            </w:r>
          </w:p>
        </w:tc>
        <w:tc>
          <w:tcPr>
            <w:tcW w:w="9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84AE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EB0DA1" w:rsidRPr="00EB0DA1" w14:paraId="643C3E91" w14:textId="77777777" w:rsidTr="00EB0DA1">
        <w:trPr>
          <w:trHeight w:val="595"/>
          <w:tblHeader/>
        </w:trPr>
        <w:tc>
          <w:tcPr>
            <w:tcW w:w="15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4E607" w14:textId="77777777" w:rsidR="00EB0DA1" w:rsidRPr="00EB0DA1" w:rsidRDefault="00EB0DA1" w:rsidP="00EB0D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94D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7628C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75C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387A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F89A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EB0DA1" w:rsidRPr="00EB0DA1" w14:paraId="49A2C4DC" w14:textId="77777777" w:rsidTr="00EB0DA1">
        <w:trPr>
          <w:trHeight w:val="304"/>
          <w:tblHeader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9353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A5D9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513B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3281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6639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1C4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EB0DA1" w:rsidRPr="00EB0DA1" w14:paraId="7850155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6714C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93C1A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8C41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0858F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49C53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F000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162 857,63080</w:t>
            </w:r>
          </w:p>
        </w:tc>
      </w:tr>
      <w:tr w:rsidR="00EB0DA1" w:rsidRPr="00EB0DA1" w14:paraId="4A76D70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4F38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27BEE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D235C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66A33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9014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6A84D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19 646,85407</w:t>
            </w:r>
          </w:p>
        </w:tc>
      </w:tr>
      <w:tr w:rsidR="00EB0DA1" w:rsidRPr="00EB0DA1" w14:paraId="4D7AF3C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2477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0AF25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FF4A6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D5E24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692B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463C1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19 646,85407</w:t>
            </w:r>
          </w:p>
        </w:tc>
      </w:tr>
      <w:tr w:rsidR="00EB0DA1" w:rsidRPr="00EB0DA1" w14:paraId="7188D4B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E7508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 xml:space="preserve">управления государственными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093FC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0B55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99E68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2DC90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85A7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17 950,00034</w:t>
            </w:r>
          </w:p>
        </w:tc>
      </w:tr>
      <w:tr w:rsidR="00EB0DA1" w:rsidRPr="00EB0DA1" w14:paraId="1916B7E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5651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71D81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7ACF8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794A3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21BCE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59EE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1 695,85373</w:t>
            </w:r>
          </w:p>
        </w:tc>
      </w:tr>
      <w:tr w:rsidR="00EB0DA1" w:rsidRPr="00EB0DA1" w14:paraId="1133CBF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9A669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5EC63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E6DC2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98E2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442D8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9437F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1,00000</w:t>
            </w:r>
          </w:p>
        </w:tc>
      </w:tr>
      <w:tr w:rsidR="00EB0DA1" w:rsidRPr="00EB0DA1" w14:paraId="2BBC844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25407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25E3E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A3E46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7D85E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6C3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15B48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126 750,69370</w:t>
            </w:r>
          </w:p>
        </w:tc>
      </w:tr>
      <w:tr w:rsidR="00EB0DA1" w:rsidRPr="00EB0DA1" w14:paraId="706A4F3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2C5A3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8D941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774BD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A538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846F1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A6FDF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126 750,69370</w:t>
            </w:r>
          </w:p>
        </w:tc>
      </w:tr>
      <w:tr w:rsidR="00EB0DA1" w:rsidRPr="00EB0DA1" w14:paraId="42611EF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6EB4D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1BB83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775E0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5F7EB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8D57E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72D4F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112 090,55370</w:t>
            </w:r>
          </w:p>
        </w:tc>
      </w:tr>
      <w:tr w:rsidR="00EB0DA1" w:rsidRPr="00EB0DA1" w14:paraId="02F144B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ECA5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A136F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C6498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FF382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1AED6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12D7E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14 273,66000</w:t>
            </w:r>
          </w:p>
        </w:tc>
      </w:tr>
      <w:tr w:rsidR="00EB0DA1" w:rsidRPr="00EB0DA1" w14:paraId="076BD1E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E4B4E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FCFF2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D44D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9F06F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DAD26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C6746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386,48000</w:t>
            </w:r>
          </w:p>
        </w:tc>
      </w:tr>
      <w:tr w:rsidR="00EB0DA1" w:rsidRPr="00EB0DA1" w14:paraId="42C6BC8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617A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B458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A44D5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37B4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0378C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3DD95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15 960,08303</w:t>
            </w:r>
          </w:p>
        </w:tc>
      </w:tr>
      <w:tr w:rsidR="00EB0DA1" w:rsidRPr="00EB0DA1" w14:paraId="2D60854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3BB1E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Обеспечение и содержание функционирования финансовых органов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23E3F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ED9C2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8B5B3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36C3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E724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15 960,08303</w:t>
            </w:r>
          </w:p>
        </w:tc>
      </w:tr>
      <w:tr w:rsidR="00EB0DA1" w:rsidRPr="00EB0DA1" w14:paraId="0ED6DC7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E60FD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 w:type="page"/>
              <w:t>функций государственными (муниципальными) органами, органами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 w:type="page"/>
              <w:t>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F9BE0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FB40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F7652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F119F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7E99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15 190,58303</w:t>
            </w:r>
          </w:p>
        </w:tc>
      </w:tr>
      <w:tr w:rsidR="00EB0DA1" w:rsidRPr="00EB0DA1" w14:paraId="3C8A5DA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D3C9C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15C6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34F6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B94CA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BD70C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9CC6F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769,50000</w:t>
            </w:r>
          </w:p>
        </w:tc>
      </w:tr>
      <w:tr w:rsidR="00EB0DA1" w:rsidRPr="00EB0DA1" w14:paraId="3E8BDE9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38B5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9BA32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CF9AB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7010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3B1E1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FE799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500,00000</w:t>
            </w:r>
          </w:p>
        </w:tc>
      </w:tr>
      <w:tr w:rsidR="00EB0DA1" w:rsidRPr="00EB0DA1" w14:paraId="4B8CBB5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E7120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Резервный фонд администрации городского округа Снежное Донецкой Народной Республики  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AAB7A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5590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84875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48B9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08B82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500,00000</w:t>
            </w:r>
          </w:p>
        </w:tc>
      </w:tr>
      <w:tr w:rsidR="00EB0DA1" w:rsidRPr="00EB0DA1" w14:paraId="68E2FB0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C651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BE93F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406E7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DB648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ABCAC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8F48A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500,00000</w:t>
            </w:r>
          </w:p>
        </w:tc>
      </w:tr>
      <w:tr w:rsidR="00EB0DA1" w:rsidRPr="00EB0DA1" w14:paraId="5F941F6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C4D7A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918CD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D4DAE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DF0F6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5FF9A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F95DE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13 621,27725</w:t>
            </w:r>
          </w:p>
        </w:tc>
      </w:tr>
      <w:tr w:rsidR="00EB0DA1" w:rsidRPr="00EB0DA1" w14:paraId="69D8A46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85FDB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628DD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E8A52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14DBE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44133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A2F68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1 610,06010</w:t>
            </w:r>
          </w:p>
        </w:tc>
      </w:tr>
      <w:tr w:rsidR="00EB0DA1" w:rsidRPr="00EB0DA1" w14:paraId="469ED61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8244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Общее руководство в сфере управления транспортного и дорожного хозяйства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05040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79200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CF1E1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3400001000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C3096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4C066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36,12000</w:t>
            </w:r>
          </w:p>
        </w:tc>
      </w:tr>
      <w:tr w:rsidR="00EB0DA1" w:rsidRPr="00EB0DA1" w14:paraId="6D573C9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890CF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C4732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822A7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A49AE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3400001000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D88C0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80D42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36,12000</w:t>
            </w:r>
          </w:p>
        </w:tc>
      </w:tr>
      <w:tr w:rsidR="00EB0DA1" w:rsidRPr="00EB0DA1" w14:paraId="4E7F985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BD8DE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9D7B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D590E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24A67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3E8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CDF6B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1 573,94010</w:t>
            </w:r>
          </w:p>
        </w:tc>
      </w:tr>
      <w:tr w:rsidR="00EB0DA1" w:rsidRPr="00EB0DA1" w14:paraId="247800A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04EA4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Иные бюджетные </w:t>
            </w:r>
            <w:bookmarkStart w:id="0" w:name="_GoBack"/>
            <w:bookmarkEnd w:id="0"/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ассигнования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9B512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84E59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69847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0B873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4E6B5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1 573,94010</w:t>
            </w:r>
          </w:p>
        </w:tc>
      </w:tr>
      <w:tr w:rsidR="00EB0DA1" w:rsidRPr="00EB0DA1" w14:paraId="6119240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BEEF8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F7B92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85EB7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A75B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75943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C469B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12 011,21715</w:t>
            </w:r>
          </w:p>
        </w:tc>
      </w:tr>
      <w:tr w:rsidR="00EB0DA1" w:rsidRPr="00EB0DA1" w14:paraId="66FF589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879BA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Расходы на проведение оценки технического состояния и паспортизации автомобильных дорог, искусственных сооружений, расположенных на автомобильных дорогах общего пользования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6BF6B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E5A80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6BAF3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34 000 03040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2DC44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D05FF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400,00000</w:t>
            </w:r>
          </w:p>
        </w:tc>
      </w:tr>
      <w:tr w:rsidR="00EB0DA1" w:rsidRPr="00EB0DA1" w14:paraId="02E9D63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F626A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354B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A22DA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BF6B2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34 000 03040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7E12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93E5F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400,00000</w:t>
            </w:r>
          </w:p>
        </w:tc>
      </w:tr>
      <w:tr w:rsidR="00EB0DA1" w:rsidRPr="00EB0DA1" w14:paraId="7178BD7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CC29F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за счет средств Дорожного фонда МО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72B9B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4C12F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80C4B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071CF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EECE9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1 881,25752</w:t>
            </w:r>
          </w:p>
        </w:tc>
      </w:tr>
      <w:tr w:rsidR="00EB0DA1" w:rsidRPr="00EB0DA1" w14:paraId="2519897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0A52A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10CBD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680F4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1E13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EE058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56842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1 881,25752</w:t>
            </w:r>
          </w:p>
        </w:tc>
      </w:tr>
      <w:tr w:rsidR="00EB0DA1" w:rsidRPr="00EB0DA1" w14:paraId="01172C1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BC63C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    на     содержание     и     ремонт     автомобильных     дорог муниципального значения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4C2A7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07313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F8C8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3494C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3DB35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9 729,95963</w:t>
            </w:r>
          </w:p>
        </w:tc>
      </w:tr>
      <w:tr w:rsidR="00EB0DA1" w:rsidRPr="00EB0DA1" w14:paraId="69B5FC7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041DE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FB870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76E1D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C2E2F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8969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9023B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9 729,95963</w:t>
            </w:r>
          </w:p>
        </w:tc>
      </w:tr>
      <w:tr w:rsidR="00EB0DA1" w:rsidRPr="00EB0DA1" w14:paraId="2B37B6B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A33FC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D30B1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5C471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212FB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30C6A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4153C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189 595,97234</w:t>
            </w:r>
          </w:p>
        </w:tc>
      </w:tr>
      <w:tr w:rsidR="00EB0DA1" w:rsidRPr="00EB0DA1" w14:paraId="0276FB5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6A220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A8A80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22E6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FB82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CE55F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C3CC0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69 593,96411</w:t>
            </w:r>
          </w:p>
        </w:tc>
      </w:tr>
      <w:tr w:rsidR="00EB0DA1" w:rsidRPr="00EB0DA1" w14:paraId="0D9064F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95076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    на     обеспечение     функционирования    водопроводно- канализационного хозяйства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AE41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1D7B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16125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43 000 08000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C98CF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31838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68,96000</w:t>
            </w:r>
          </w:p>
        </w:tc>
      </w:tr>
      <w:tr w:rsidR="00EB0DA1" w:rsidRPr="00EB0DA1" w14:paraId="0C30202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7DCF5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88094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D7FBE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E8698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43 000 08000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24022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747EC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68,96000</w:t>
            </w:r>
          </w:p>
        </w:tc>
      </w:tr>
      <w:tr w:rsidR="00EB0DA1" w:rsidRPr="00EB0DA1" w14:paraId="796B783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4EA18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96BF2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31486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B4CCC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20AAE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49847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28 591,58298</w:t>
            </w:r>
          </w:p>
        </w:tc>
      </w:tr>
      <w:tr w:rsidR="00EB0DA1" w:rsidRPr="00EB0DA1" w14:paraId="4BDD41C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EF853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D546B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0606B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3C4B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1A46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12EB6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28 591,58298</w:t>
            </w:r>
          </w:p>
        </w:tc>
      </w:tr>
      <w:tr w:rsidR="00EB0DA1" w:rsidRPr="00EB0DA1" w14:paraId="05CB784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306E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0E88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8E7F8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BE70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FA226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063FD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12 369,30413</w:t>
            </w:r>
          </w:p>
        </w:tc>
      </w:tr>
      <w:tr w:rsidR="00EB0DA1" w:rsidRPr="00EB0DA1" w14:paraId="195DF33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D190C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AC3ED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F2C2E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2CC04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D88CB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9B92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12 369,30413</w:t>
            </w:r>
          </w:p>
        </w:tc>
      </w:tr>
      <w:tr w:rsidR="00EB0DA1" w:rsidRPr="00EB0DA1" w14:paraId="481ECE5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48510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5987C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B9ED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E7806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356A4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39DEA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8 429,22917</w:t>
            </w:r>
          </w:p>
        </w:tc>
      </w:tr>
      <w:tr w:rsidR="00EB0DA1" w:rsidRPr="00EB0DA1" w14:paraId="589ABF3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DE78D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CF4B9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92C3A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67DC0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7162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E4123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8 429,22917</w:t>
            </w:r>
          </w:p>
        </w:tc>
      </w:tr>
      <w:tr w:rsidR="00EB0DA1" w:rsidRPr="00EB0DA1" w14:paraId="07799A2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A74E0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69CF6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460F8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CEDD4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0CA75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7CA2A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20 134,88783</w:t>
            </w:r>
          </w:p>
        </w:tc>
      </w:tr>
      <w:tr w:rsidR="00EB0DA1" w:rsidRPr="00EB0DA1" w14:paraId="052CE78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1C3CD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57AA9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379D6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9E1D4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D63B1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A56BF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20 134,88783</w:t>
            </w:r>
          </w:p>
        </w:tc>
      </w:tr>
      <w:tr w:rsidR="00EB0DA1" w:rsidRPr="00EB0DA1" w14:paraId="5DA17F0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BB3AB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C7CD4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1A037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04BA5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6D4C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20CE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120 002,00823</w:t>
            </w:r>
          </w:p>
        </w:tc>
      </w:tr>
      <w:tr w:rsidR="00EB0DA1" w:rsidRPr="00EB0DA1" w14:paraId="14D3BB3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93B83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0DF88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0547B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9DE3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301D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EB59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20 299,48297</w:t>
            </w:r>
          </w:p>
        </w:tc>
      </w:tr>
      <w:tr w:rsidR="00EB0DA1" w:rsidRPr="00EB0DA1" w14:paraId="68173F5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C2F5E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выполнения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60FB4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94DA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9D24B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96E89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66780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19 662,28297</w:t>
            </w:r>
          </w:p>
        </w:tc>
      </w:tr>
      <w:tr w:rsidR="00EB0DA1" w:rsidRPr="00EB0DA1" w14:paraId="7061950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E6D40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6143C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71C8F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3865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96216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8CBDF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637,20000</w:t>
            </w:r>
          </w:p>
        </w:tc>
      </w:tr>
      <w:tr w:rsidR="00EB0DA1" w:rsidRPr="00EB0DA1" w14:paraId="016EC1C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A04DD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Создание комфортной городской среды в малых городах и исторических поселениях – победителях Всероссийского конкурса лучших проектов создания комфортной городской среды 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D738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AAE87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A3F3F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44 0F2 54240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D33E6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0E7A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99 702,52526</w:t>
            </w:r>
          </w:p>
        </w:tc>
      </w:tr>
      <w:tr w:rsidR="00EB0DA1" w:rsidRPr="00EB0DA1" w14:paraId="2D2B3B8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0D188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73E5F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49122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4B0C6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44 0F2 54240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26E2B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D5766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99 702,52526</w:t>
            </w:r>
          </w:p>
        </w:tc>
      </w:tr>
      <w:tr w:rsidR="00EB0DA1" w:rsidRPr="00EB0DA1" w14:paraId="79AA8B1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97B78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67CDA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49F21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D81A9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80F75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9D67F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874 250,24515</w:t>
            </w:r>
          </w:p>
        </w:tc>
      </w:tr>
      <w:tr w:rsidR="00EB0DA1" w:rsidRPr="00EB0DA1" w14:paraId="7B7988E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A767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48A09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44AA4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442F5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D9117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80F66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208 734,22759</w:t>
            </w:r>
          </w:p>
        </w:tc>
      </w:tr>
      <w:tr w:rsidR="00EB0DA1" w:rsidRPr="00EB0DA1" w14:paraId="2FE7643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86352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B2D3C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73E16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9BC6E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2A372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92A59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127 453,33926</w:t>
            </w:r>
          </w:p>
        </w:tc>
      </w:tr>
      <w:tr w:rsidR="00EB0DA1" w:rsidRPr="00EB0DA1" w14:paraId="3B0864B3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FBEA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5728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BC11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03B81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BB3E2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4C1D2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112 746,26377</w:t>
            </w:r>
          </w:p>
        </w:tc>
      </w:tr>
      <w:tr w:rsidR="00EB0DA1" w:rsidRPr="00EB0DA1" w14:paraId="4342DA9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0BEB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59BB0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69A83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67B65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CB778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B4C05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14 707,07549</w:t>
            </w:r>
          </w:p>
        </w:tc>
      </w:tr>
      <w:tr w:rsidR="00EB0DA1" w:rsidRPr="00EB0DA1" w14:paraId="2535453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C798C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 согласно Закону Донецкой Народной Республики от     7 июня 2024 года № 80-РЗ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3E168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F28D3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20207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8B4D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4574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45 491,26200</w:t>
            </w:r>
          </w:p>
        </w:tc>
      </w:tr>
      <w:tr w:rsidR="00EB0DA1" w:rsidRPr="00EB0DA1" w14:paraId="787D9A4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AD23B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405AC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E6833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43C9E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A5EB0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3731C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31 286,36200</w:t>
            </w:r>
          </w:p>
        </w:tc>
      </w:tr>
      <w:tr w:rsidR="00EB0DA1" w:rsidRPr="00EB0DA1" w14:paraId="5EA3C60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93717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 w:type="page"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75224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B09FD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EFB3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D44C8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889AB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14 204,90000</w:t>
            </w:r>
          </w:p>
        </w:tc>
      </w:tr>
      <w:tr w:rsidR="00EB0DA1" w:rsidRPr="00EB0DA1" w14:paraId="7168FE6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F1D8A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2840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5E9FF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2C51E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4FC09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9C7C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6 546,89112</w:t>
            </w:r>
          </w:p>
        </w:tc>
      </w:tr>
      <w:tr w:rsidR="00EB0DA1" w:rsidRPr="00EB0DA1" w14:paraId="1F33381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F4764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6B73D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48C3D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8E182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414C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11B40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6 546,89112</w:t>
            </w:r>
          </w:p>
        </w:tc>
      </w:tr>
      <w:tr w:rsidR="00EB0DA1" w:rsidRPr="00EB0DA1" w14:paraId="2AF9DC5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FADCB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F307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77855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43031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D9804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1C4E6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25 340,64000</w:t>
            </w:r>
          </w:p>
        </w:tc>
      </w:tr>
      <w:tr w:rsidR="00EB0DA1" w:rsidRPr="00EB0DA1" w14:paraId="22B1FE8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87556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E4B2D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AE2BE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D6836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AC08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39064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25 340,64000</w:t>
            </w:r>
          </w:p>
        </w:tc>
      </w:tr>
      <w:tr w:rsidR="00EB0DA1" w:rsidRPr="00EB0DA1" w14:paraId="491CE353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7F22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 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5269A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AB715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293D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2C181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A586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3 902,09521</w:t>
            </w:r>
          </w:p>
        </w:tc>
      </w:tr>
      <w:tr w:rsidR="00EB0DA1" w:rsidRPr="00EB0DA1" w14:paraId="2AB4E8E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49D45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63409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B1521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A744E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0A1D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11960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3 902,09521</w:t>
            </w:r>
          </w:p>
        </w:tc>
      </w:tr>
      <w:tr w:rsidR="00EB0DA1" w:rsidRPr="00EB0DA1" w14:paraId="09834D8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57AA6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310C0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A6736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A7207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958FC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BAC77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581 460,41444</w:t>
            </w:r>
          </w:p>
        </w:tc>
      </w:tr>
      <w:tr w:rsidR="00EB0DA1" w:rsidRPr="00EB0DA1" w14:paraId="1A10BB4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42862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20F93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052FD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08E67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7DD57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72401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278 456,76730</w:t>
            </w:r>
          </w:p>
        </w:tc>
      </w:tr>
      <w:tr w:rsidR="00EB0DA1" w:rsidRPr="00EB0DA1" w14:paraId="0BECDDE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E146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9152F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2893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A660C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DAD02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6FAA8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255 415,08948</w:t>
            </w:r>
          </w:p>
        </w:tc>
      </w:tr>
      <w:tr w:rsidR="00EB0DA1" w:rsidRPr="00EB0DA1" w14:paraId="0849037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097B8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D49BA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63EC3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6A140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8F622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B463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23 038,77926</w:t>
            </w:r>
          </w:p>
        </w:tc>
      </w:tr>
      <w:tr w:rsidR="00EB0DA1" w:rsidRPr="00EB0DA1" w14:paraId="7CC1663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172EA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663DA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58CA8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5E44C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80844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6005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2,89856</w:t>
            </w:r>
          </w:p>
        </w:tc>
      </w:tr>
      <w:tr w:rsidR="00EB0DA1" w:rsidRPr="00EB0DA1" w14:paraId="4BFE232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7BE33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C9741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7D43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15733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F0C22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55BB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90 819,51750</w:t>
            </w:r>
          </w:p>
        </w:tc>
      </w:tr>
      <w:tr w:rsidR="00EB0DA1" w:rsidRPr="00EB0DA1" w14:paraId="3C8FBF5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96736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D5AB5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1A93D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A6E00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EDFB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DB567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90 819,51750</w:t>
            </w:r>
          </w:p>
        </w:tc>
      </w:tr>
      <w:tr w:rsidR="00EB0DA1" w:rsidRPr="00EB0DA1" w14:paraId="46FAC33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AC060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педагогическим работникам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6F444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9C4C9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31FD4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CDE21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72B7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16 906,18950</w:t>
            </w:r>
          </w:p>
        </w:tc>
      </w:tr>
      <w:tr w:rsidR="00EB0DA1" w:rsidRPr="00EB0DA1" w14:paraId="577AC893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2069D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89AB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894A3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F162B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6509E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39D3B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16 906,18950</w:t>
            </w:r>
          </w:p>
        </w:tc>
      </w:tr>
      <w:tr w:rsidR="00EB0DA1" w:rsidRPr="00EB0DA1" w14:paraId="001AD89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6D8DB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программы среднего общего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E3597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EAE5F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8625F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6BC6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A939C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11 509,68000</w:t>
            </w:r>
          </w:p>
        </w:tc>
      </w:tr>
      <w:tr w:rsidR="00EB0DA1" w:rsidRPr="00EB0DA1" w14:paraId="5B4FE18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F318E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0E404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C522D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D732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C4DD5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6CC1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11 509,68000</w:t>
            </w:r>
          </w:p>
        </w:tc>
      </w:tr>
      <w:tr w:rsidR="00EB0DA1" w:rsidRPr="00EB0DA1" w14:paraId="0338DB8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8C72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0FA7A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9E9D0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FA47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14 000 R0500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97816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4D1C0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390,60000</w:t>
            </w:r>
          </w:p>
        </w:tc>
      </w:tr>
      <w:tr w:rsidR="00EB0DA1" w:rsidRPr="00EB0DA1" w14:paraId="6F5D9FE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4AE9F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FD8DD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37EA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1C64E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14 000 R0500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579EA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6E311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390,60000</w:t>
            </w:r>
          </w:p>
        </w:tc>
      </w:tr>
      <w:tr w:rsidR="00EB0DA1" w:rsidRPr="00EB0DA1" w14:paraId="3C532C4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CB963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организациях, в целях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4E923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4C713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A13DE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14 000L3040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CF98D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280B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3 544,69300</w:t>
            </w:r>
          </w:p>
        </w:tc>
      </w:tr>
      <w:tr w:rsidR="00EB0DA1" w:rsidRPr="00EB0DA1" w14:paraId="6752E10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D6853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2997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86C42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1EBB3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14 </w:t>
            </w:r>
            <w:proofErr w:type="gramStart"/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000  L</w:t>
            </w:r>
            <w:proofErr w:type="gramEnd"/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00302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440A7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3 544,69300</w:t>
            </w:r>
          </w:p>
        </w:tc>
      </w:tr>
      <w:tr w:rsidR="00EB0DA1" w:rsidRPr="00EB0DA1" w14:paraId="7397A9E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8ED8C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1F15F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9AB69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5C97F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14 000 R3040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3F1DB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641C1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8 331,95959</w:t>
            </w:r>
          </w:p>
        </w:tc>
      </w:tr>
      <w:tr w:rsidR="00EB0DA1" w:rsidRPr="00EB0DA1" w14:paraId="39FFF39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5DD83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3B783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7E9F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BDD2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14 000 R3040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4CE5F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1F8A0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8 331,95959</w:t>
            </w:r>
          </w:p>
        </w:tc>
      </w:tr>
      <w:tr w:rsidR="00EB0DA1" w:rsidRPr="00EB0DA1" w14:paraId="16F3C14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30735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C4E2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36620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5A60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L7500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23F2E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2B088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39 965,75702</w:t>
            </w:r>
          </w:p>
        </w:tc>
      </w:tr>
      <w:tr w:rsidR="00EB0DA1" w:rsidRPr="00EB0DA1" w14:paraId="5A66196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4A48D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D817B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13DF7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70B35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L7500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9D0C0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E2AF2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39 965,75702</w:t>
            </w:r>
          </w:p>
        </w:tc>
      </w:tr>
      <w:tr w:rsidR="00EB0DA1" w:rsidRPr="00EB0DA1" w14:paraId="7C11137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E93AB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7F58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84388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7922C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R7500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380BA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24CE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93 253,43500</w:t>
            </w:r>
          </w:p>
        </w:tc>
      </w:tr>
      <w:tr w:rsidR="00EB0DA1" w:rsidRPr="00EB0DA1" w14:paraId="57B017D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2527A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6EA8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46F69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6F90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R7500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FE797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8782C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93 253,43500</w:t>
            </w:r>
          </w:p>
        </w:tc>
      </w:tr>
      <w:tr w:rsidR="00EB0DA1" w:rsidRPr="00EB0DA1" w14:paraId="71E4F2E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8FFC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Расходы на обеспечение охраной, в том числе вооруженной,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образовательных организаций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C59A9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C7CC0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EBCF9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88790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98B85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7 014,52620</w:t>
            </w:r>
          </w:p>
        </w:tc>
      </w:tr>
      <w:tr w:rsidR="00EB0DA1" w:rsidRPr="00EB0DA1" w14:paraId="569552A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46F66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66FA9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A98AB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3A758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BC867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7FD18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7 014,52620</w:t>
            </w:r>
          </w:p>
        </w:tc>
      </w:tr>
      <w:tr w:rsidR="00EB0DA1" w:rsidRPr="00EB0DA1" w14:paraId="119CFFA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8F9B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463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990AB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3E021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E45D1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D32E1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26 371,37987</w:t>
            </w:r>
          </w:p>
        </w:tc>
      </w:tr>
      <w:tr w:rsidR="00EB0DA1" w:rsidRPr="00EB0DA1" w14:paraId="7792D03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09745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C0843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9E348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5248D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C0DDC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0929B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26 371,37987</w:t>
            </w:r>
          </w:p>
        </w:tc>
      </w:tr>
      <w:tr w:rsidR="00EB0DA1" w:rsidRPr="00EB0DA1" w14:paraId="317807C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4B7DD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 xml:space="preserve">образования, вооруженной охраной 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2683A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96925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79BF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BBD53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EECE9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4 895,90946</w:t>
            </w:r>
          </w:p>
        </w:tc>
      </w:tr>
      <w:tr w:rsidR="00EB0DA1" w:rsidRPr="00EB0DA1" w14:paraId="1A217BD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CFAC2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0CDB0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3B09C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F33BF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5115D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BF335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4 895,90946</w:t>
            </w:r>
          </w:p>
        </w:tc>
      </w:tr>
      <w:tr w:rsidR="00EB0DA1" w:rsidRPr="00EB0DA1" w14:paraId="4FBBCCE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984B1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85410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1C0E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7341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9FDAD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9B313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54 522,56391</w:t>
            </w:r>
          </w:p>
        </w:tc>
      </w:tr>
      <w:tr w:rsidR="00EB0DA1" w:rsidRPr="00EB0DA1" w14:paraId="60D44E1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B132B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F388D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D4C15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09493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4BC34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8FB9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28 816,16057</w:t>
            </w:r>
          </w:p>
        </w:tc>
      </w:tr>
      <w:tr w:rsidR="00EB0DA1" w:rsidRPr="00EB0DA1" w14:paraId="0A855BB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C398A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C3F42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7AE39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7B27F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B953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D098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27 635,53712</w:t>
            </w:r>
          </w:p>
        </w:tc>
      </w:tr>
      <w:tr w:rsidR="00EB0DA1" w:rsidRPr="00EB0DA1" w14:paraId="265A214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1D020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E3B25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3E823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17199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3D1E2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BB95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1 180,62345</w:t>
            </w:r>
          </w:p>
        </w:tc>
      </w:tr>
      <w:tr w:rsidR="00EB0DA1" w:rsidRPr="00EB0DA1" w14:paraId="2FE21A5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BB76E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инвентаря.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CCB0F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AEC18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4386A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908A8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1E63A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5 050,50505</w:t>
            </w:r>
          </w:p>
        </w:tc>
      </w:tr>
      <w:tr w:rsidR="00EB0DA1" w:rsidRPr="00EB0DA1" w14:paraId="04DCEA5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1974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98B26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01760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18FAF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6110F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D51D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5 050,50505</w:t>
            </w:r>
          </w:p>
        </w:tc>
      </w:tr>
      <w:tr w:rsidR="00EB0DA1" w:rsidRPr="00EB0DA1" w14:paraId="3B1BB96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18010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Расходы на реализацию образовательных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программ дополнительного образования детей и мероприятия по их развитию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ED0E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5579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24967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AC822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0A243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12 554,95060</w:t>
            </w:r>
          </w:p>
        </w:tc>
      </w:tr>
      <w:tr w:rsidR="00EB0DA1" w:rsidRPr="00EB0DA1" w14:paraId="35451E0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A48E7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F95FB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D9C11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D0EEB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61A84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81C3E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11 585,31679</w:t>
            </w:r>
          </w:p>
        </w:tc>
      </w:tr>
      <w:tr w:rsidR="00EB0DA1" w:rsidRPr="00EB0DA1" w14:paraId="7920714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9ECE3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59C04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31B19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76D33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92756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AF74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969,63381</w:t>
            </w:r>
          </w:p>
        </w:tc>
      </w:tr>
      <w:tr w:rsidR="00EB0DA1" w:rsidRPr="00EB0DA1" w14:paraId="20D01E4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A783D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79CC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A5A05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05CD0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96623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4219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6 842,19521</w:t>
            </w:r>
          </w:p>
        </w:tc>
      </w:tr>
      <w:tr w:rsidR="00EB0DA1" w:rsidRPr="00EB0DA1" w14:paraId="51370CF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260B5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8EE7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621D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20AEE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E2CB4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9D4A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6 842,19521</w:t>
            </w:r>
          </w:p>
        </w:tc>
      </w:tr>
      <w:tr w:rsidR="00EB0DA1" w:rsidRPr="00EB0DA1" w14:paraId="096B251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FA213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DA57D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68807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141E6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DF4DD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B993E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1 258,75248</w:t>
            </w:r>
          </w:p>
        </w:tc>
      </w:tr>
      <w:tr w:rsidR="00EB0DA1" w:rsidRPr="00EB0DA1" w14:paraId="54BE612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A8A9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24B02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85CF0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6364A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94E3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DA24B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1 258,75248</w:t>
            </w:r>
          </w:p>
        </w:tc>
      </w:tr>
      <w:tr w:rsidR="00EB0DA1" w:rsidRPr="00EB0DA1" w14:paraId="1775BE9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A31B7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61AA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E25D0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16C3B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5FCB2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01786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103,55000</w:t>
            </w:r>
          </w:p>
        </w:tc>
      </w:tr>
      <w:tr w:rsidR="00EB0DA1" w:rsidRPr="00EB0DA1" w14:paraId="1C31CE8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1DB49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A704B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6CA8D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96EB9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10 000 03010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D900C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00CFD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20,05000</w:t>
            </w:r>
          </w:p>
        </w:tc>
      </w:tr>
      <w:tr w:rsidR="00EB0DA1" w:rsidRPr="00EB0DA1" w14:paraId="11DDAAA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CE15E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2BCD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7CA3F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AABB4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10 000 03010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DE90F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6B4F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20,05000</w:t>
            </w:r>
          </w:p>
        </w:tc>
      </w:tr>
      <w:tr w:rsidR="00EB0DA1" w:rsidRPr="00EB0DA1" w14:paraId="446B853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E8584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8E871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E0355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6C5F1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10 000 03040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87FC0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DD2F4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83,50000</w:t>
            </w:r>
          </w:p>
        </w:tc>
      </w:tr>
      <w:tr w:rsidR="00EB0DA1" w:rsidRPr="00EB0DA1" w14:paraId="60B733C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37C2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1FD6B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7C000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1990B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 10 000 03040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D2831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FC00C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83,50000</w:t>
            </w:r>
          </w:p>
        </w:tc>
      </w:tr>
      <w:tr w:rsidR="00EB0DA1" w:rsidRPr="00EB0DA1" w14:paraId="5AF4292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493C0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905B8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14A12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778E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A42C8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4C520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29 429,48921</w:t>
            </w:r>
          </w:p>
        </w:tc>
      </w:tr>
      <w:tr w:rsidR="00EB0DA1" w:rsidRPr="00EB0DA1" w14:paraId="0D10C37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DC20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32B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0B446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4AE38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0784E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82DA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3 261,73030</w:t>
            </w:r>
          </w:p>
        </w:tc>
      </w:tr>
      <w:tr w:rsidR="00EB0DA1" w:rsidRPr="00EB0DA1" w14:paraId="573B69A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28642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9732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881EE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1782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0793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A2F27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3 234,91830</w:t>
            </w:r>
          </w:p>
        </w:tc>
      </w:tr>
      <w:tr w:rsidR="00EB0DA1" w:rsidRPr="00EB0DA1" w14:paraId="7083947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5244D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836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C7C3F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B5276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B58A5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89D38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26,81200</w:t>
            </w:r>
          </w:p>
        </w:tc>
      </w:tr>
      <w:tr w:rsidR="00EB0DA1" w:rsidRPr="00EB0DA1" w14:paraId="4C485A7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E27CB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D6F48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6F07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7AF12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8221A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5134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18 811,66338</w:t>
            </w:r>
          </w:p>
        </w:tc>
      </w:tr>
      <w:tr w:rsidR="00EB0DA1" w:rsidRPr="00EB0DA1" w14:paraId="5C44883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C2F6E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86987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93EEF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4241A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DCB28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B9B43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15 896,13438</w:t>
            </w:r>
          </w:p>
        </w:tc>
      </w:tr>
      <w:tr w:rsidR="00EB0DA1" w:rsidRPr="00EB0DA1" w14:paraId="0F04B63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2A69B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26731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1AED0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035EE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5BF94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77690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2 915,52900</w:t>
            </w:r>
          </w:p>
        </w:tc>
      </w:tr>
      <w:tr w:rsidR="00EB0DA1" w:rsidRPr="00EB0DA1" w14:paraId="298AA51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CE335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93892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00CDF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EA7D3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D32DF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97BF1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3 696,90000</w:t>
            </w:r>
          </w:p>
        </w:tc>
      </w:tr>
      <w:tr w:rsidR="00EB0DA1" w:rsidRPr="00EB0DA1" w14:paraId="141CC9E4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EBD44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3C2D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B96C3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78E1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7795E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BF6F4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3 657,70000</w:t>
            </w:r>
          </w:p>
        </w:tc>
      </w:tr>
      <w:tr w:rsidR="00EB0DA1" w:rsidRPr="00EB0DA1" w14:paraId="4AC51E0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79F42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98BBE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6DAC8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8019E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6E4D2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924D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39,20000</w:t>
            </w:r>
          </w:p>
        </w:tc>
      </w:tr>
      <w:tr w:rsidR="00EB0DA1" w:rsidRPr="00EB0DA1" w14:paraId="08911FC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1D8F3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0D06C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CAD90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F5240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751B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B0E01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3 659,19553</w:t>
            </w:r>
          </w:p>
        </w:tc>
      </w:tr>
      <w:tr w:rsidR="00EB0DA1" w:rsidRPr="00EB0DA1" w14:paraId="128D4B8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7CFE3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30830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1F8C9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61700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1350B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0BB78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3 629,19553</w:t>
            </w:r>
          </w:p>
        </w:tc>
      </w:tr>
      <w:tr w:rsidR="00EB0DA1" w:rsidRPr="00EB0DA1" w14:paraId="02788A4A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965EF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C51D8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0B16B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74482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018F0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917F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30,00000</w:t>
            </w:r>
          </w:p>
        </w:tc>
      </w:tr>
      <w:tr w:rsidR="00EB0DA1" w:rsidRPr="00EB0DA1" w14:paraId="0EE0BAA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5DF79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F083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F92FB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A830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4A779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DAB86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80 959,38072</w:t>
            </w:r>
          </w:p>
        </w:tc>
      </w:tr>
      <w:tr w:rsidR="00EB0DA1" w:rsidRPr="00EB0DA1" w14:paraId="57D78A1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6683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D71F6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DB8C4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A24B6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346C3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27543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69 050,73720</w:t>
            </w:r>
          </w:p>
        </w:tc>
      </w:tr>
      <w:tr w:rsidR="00EB0DA1" w:rsidRPr="00EB0DA1" w14:paraId="206FB37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D97D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84B1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249B8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E63A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F0E12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FA111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11 226,29030</w:t>
            </w:r>
          </w:p>
        </w:tc>
      </w:tr>
      <w:tr w:rsidR="00EB0DA1" w:rsidRPr="00EB0DA1" w14:paraId="43D717F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43E68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EF487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BB05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DD084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93D56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6F889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10 459,01510</w:t>
            </w:r>
          </w:p>
        </w:tc>
      </w:tr>
      <w:tr w:rsidR="00EB0DA1" w:rsidRPr="00EB0DA1" w14:paraId="7F817A7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BE364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35A87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8DF46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E57BA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C612B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C87D7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767,27520</w:t>
            </w:r>
          </w:p>
        </w:tc>
      </w:tr>
      <w:tr w:rsidR="00EB0DA1" w:rsidRPr="00EB0DA1" w14:paraId="0AAA6E8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452C2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BCDD0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77C96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76644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F225A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9A548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4 061,63131</w:t>
            </w:r>
          </w:p>
        </w:tc>
      </w:tr>
      <w:tr w:rsidR="00EB0DA1" w:rsidRPr="00EB0DA1" w14:paraId="25E691E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5E171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A7B69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14FA1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CB8E4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1E745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2F89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3 728,38012</w:t>
            </w:r>
          </w:p>
        </w:tc>
      </w:tr>
      <w:tr w:rsidR="00EB0DA1" w:rsidRPr="00EB0DA1" w14:paraId="745C4488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78A38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269D5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E823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859A7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83D36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52AA4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333,25119</w:t>
            </w:r>
          </w:p>
        </w:tc>
      </w:tr>
      <w:tr w:rsidR="00EB0DA1" w:rsidRPr="00EB0DA1" w14:paraId="07C06D0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BDF94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Поддержка творческих инициатив населения, организаций в сфере культуры, творческих союзов (расходы на содержание дворцов и домов культуры, клубов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и других заведений клубного типа)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11444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76358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F184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8405C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DE932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30 262,75959</w:t>
            </w:r>
          </w:p>
        </w:tc>
      </w:tr>
      <w:tr w:rsidR="00EB0DA1" w:rsidRPr="00EB0DA1" w14:paraId="544FBE1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22826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F258E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487C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CD5BB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4461C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6726F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26 772,05959</w:t>
            </w:r>
          </w:p>
        </w:tc>
      </w:tr>
      <w:tr w:rsidR="00EB0DA1" w:rsidRPr="00EB0DA1" w14:paraId="2093B40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3D0E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70143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C388D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64C52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EBE2A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62DBB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3 490,70000</w:t>
            </w:r>
          </w:p>
        </w:tc>
      </w:tr>
      <w:tr w:rsidR="00EB0DA1" w:rsidRPr="00EB0DA1" w14:paraId="40B5114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6F35E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72ECC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F35C2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23ECC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09F7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3238A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8 500,05600</w:t>
            </w:r>
          </w:p>
        </w:tc>
      </w:tr>
      <w:tr w:rsidR="00EB0DA1" w:rsidRPr="00EB0DA1" w14:paraId="268FC75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648EC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C58A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6440E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1A551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3EA97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84C3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8 500,05600</w:t>
            </w:r>
          </w:p>
        </w:tc>
      </w:tr>
      <w:tr w:rsidR="00EB0DA1" w:rsidRPr="00EB0DA1" w14:paraId="5FADC1B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DF69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Мероприятия по созданию модельных муниципальных библиотек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D057D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C60ED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34627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100А154540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B23B9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A4A07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15 000,00000</w:t>
            </w:r>
          </w:p>
        </w:tc>
      </w:tr>
      <w:tr w:rsidR="00EB0DA1" w:rsidRPr="00EB0DA1" w14:paraId="555DAD0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EC548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73A5D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AE316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A9FF6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 А1 54540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7FB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28980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15 000,00000</w:t>
            </w:r>
          </w:p>
        </w:tc>
      </w:tr>
      <w:tr w:rsidR="00EB0DA1" w:rsidRPr="00EB0DA1" w14:paraId="2CD070E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C4710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3151A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15E59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15594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0EABA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DCA5C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11 908,64352</w:t>
            </w:r>
          </w:p>
        </w:tc>
      </w:tr>
      <w:tr w:rsidR="00EB0DA1" w:rsidRPr="00EB0DA1" w14:paraId="677EC6B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88FF6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BADA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6E6F8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B939F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F10A0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1B685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6 681,91211</w:t>
            </w:r>
          </w:p>
        </w:tc>
      </w:tr>
      <w:tr w:rsidR="00EB0DA1" w:rsidRPr="00EB0DA1" w14:paraId="23864BC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9A570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Расходы на выплаты персоналу в целях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08E3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0FAE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AB5F1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6B877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399E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5 593,43516</w:t>
            </w:r>
          </w:p>
        </w:tc>
      </w:tr>
      <w:tr w:rsidR="00EB0DA1" w:rsidRPr="00EB0DA1" w14:paraId="7B047BD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15858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B0786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0760F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20500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ABFEE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5DD6C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1 088,47695</w:t>
            </w:r>
          </w:p>
        </w:tc>
      </w:tr>
      <w:tr w:rsidR="00EB0DA1" w:rsidRPr="00EB0DA1" w14:paraId="5424061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10874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229F6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4A594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500CC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06FE2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51833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5 226,73141</w:t>
            </w:r>
          </w:p>
        </w:tc>
      </w:tr>
      <w:tr w:rsidR="00EB0DA1" w:rsidRPr="00EB0DA1" w14:paraId="6526420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0B494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07BC6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D2B1E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009F0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E17F6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22EB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4 841,13141</w:t>
            </w:r>
          </w:p>
        </w:tc>
      </w:tr>
      <w:tr w:rsidR="00EB0DA1" w:rsidRPr="00EB0DA1" w14:paraId="0EC6EF4D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C0A8F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1EE71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93612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01DC5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6E0B8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C4C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385,60000</w:t>
            </w:r>
          </w:p>
        </w:tc>
      </w:tr>
      <w:tr w:rsidR="00EB0DA1" w:rsidRPr="00EB0DA1" w14:paraId="77A1795C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D716B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9052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BD1CF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0DC25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E578D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5AC0C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4 694,70422</w:t>
            </w:r>
          </w:p>
        </w:tc>
      </w:tr>
      <w:tr w:rsidR="00EB0DA1" w:rsidRPr="00EB0DA1" w14:paraId="5F09812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B9C90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625FF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08970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9754B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98E00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D6F1D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4 694,70422</w:t>
            </w:r>
          </w:p>
        </w:tc>
      </w:tr>
      <w:tr w:rsidR="00EB0DA1" w:rsidRPr="00EB0DA1" w14:paraId="3B8E2C1B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AC952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Осуществление органами местного самоуправления отдельных государственных полномочий Донецкой Народной Республики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на организацию и осуществление деятельности органов опеки и попечительства в Донецкой Народной Республики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E2C6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F13A7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5D474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83D99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3F402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4 694,70422</w:t>
            </w:r>
          </w:p>
        </w:tc>
      </w:tr>
      <w:tr w:rsidR="00EB0DA1" w:rsidRPr="00EB0DA1" w14:paraId="4E18315F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3EEA4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AE00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46D7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CB5B2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751C2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C60E1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3 915,25352</w:t>
            </w:r>
          </w:p>
        </w:tc>
      </w:tr>
      <w:tr w:rsidR="00EB0DA1" w:rsidRPr="00EB0DA1" w14:paraId="4C7A3DC2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2AE44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8343D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CD773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63BEC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9B39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FDAA4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779,45070</w:t>
            </w:r>
          </w:p>
        </w:tc>
      </w:tr>
      <w:tr w:rsidR="00EB0DA1" w:rsidRPr="00EB0DA1" w14:paraId="06837D0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A01EC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C8C5C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5934B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4767B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63645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0C938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25 116,92268</w:t>
            </w:r>
          </w:p>
        </w:tc>
      </w:tr>
      <w:tr w:rsidR="00EB0DA1" w:rsidRPr="00EB0DA1" w14:paraId="34C8C57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61369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78E52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FCB56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C82A4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09C06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27F40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25 116,92268</w:t>
            </w:r>
          </w:p>
        </w:tc>
      </w:tr>
      <w:tr w:rsidR="00EB0DA1" w:rsidRPr="00EB0DA1" w14:paraId="36475B5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4C772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83852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982AA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A8D0F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66339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D6960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497,36000</w:t>
            </w:r>
          </w:p>
        </w:tc>
      </w:tr>
      <w:tr w:rsidR="00EB0DA1" w:rsidRPr="00EB0DA1" w14:paraId="538309F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882B0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E70F7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485DD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490E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8475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5672E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76,80000</w:t>
            </w:r>
          </w:p>
        </w:tc>
      </w:tr>
      <w:tr w:rsidR="00EB0DA1" w:rsidRPr="00EB0DA1" w14:paraId="7E394C0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233BB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B6277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15714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A7713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AFC65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59C72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420,56000</w:t>
            </w:r>
          </w:p>
        </w:tc>
      </w:tr>
      <w:tr w:rsidR="00EB0DA1" w:rsidRPr="00EB0DA1" w14:paraId="64C4E79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2678D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Расходы на проведение учебно-тренировочных сборов, соревнований и мероприятий по адаптивной физической культуре и спорту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F7ABB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82BDC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B76DA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10 000 02020 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F5C0B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EFC0D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1,65000</w:t>
            </w:r>
          </w:p>
        </w:tc>
      </w:tr>
      <w:tr w:rsidR="00EB0DA1" w:rsidRPr="00EB0DA1" w14:paraId="359EBE41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4971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5633E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116B2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4868F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10 000 02020 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F0D08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7CDFB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1,65000</w:t>
            </w:r>
          </w:p>
        </w:tc>
      </w:tr>
      <w:tr w:rsidR="00EB0DA1" w:rsidRPr="00EB0DA1" w14:paraId="01018D99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F5907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B4F32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E241D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05BBC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01FB9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1CB2BA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23 707,51268</w:t>
            </w:r>
          </w:p>
        </w:tc>
      </w:tr>
      <w:tr w:rsidR="00EB0DA1" w:rsidRPr="00EB0DA1" w14:paraId="26F4D36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A1DC2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87BF8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CA761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2137C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64DA6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1C7657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21 882,73991</w:t>
            </w:r>
          </w:p>
        </w:tc>
      </w:tr>
      <w:tr w:rsidR="00EB0DA1" w:rsidRPr="00EB0DA1" w14:paraId="6D685760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5FE50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2DF2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97437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5035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5D7D1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94B17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1 824,77277</w:t>
            </w:r>
          </w:p>
        </w:tc>
      </w:tr>
      <w:tr w:rsidR="00EB0DA1" w:rsidRPr="00EB0DA1" w14:paraId="2BBFCAE5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ECEC7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Субсидия на адресную финансовую поддержку организаций, входящих в систему спортивной подготовки (муниципальные учреждения)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38955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C59A45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BC3258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E41551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127283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910,40000</w:t>
            </w:r>
          </w:p>
        </w:tc>
      </w:tr>
      <w:tr w:rsidR="00EB0DA1" w:rsidRPr="00EB0DA1" w14:paraId="0B1EE0BE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D79070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CD07B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AD0239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3AEDE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C6267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BE71C2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292,92929</w:t>
            </w:r>
          </w:p>
        </w:tc>
      </w:tr>
      <w:tr w:rsidR="00EB0DA1" w:rsidRPr="00EB0DA1" w14:paraId="47D51146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A09484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6E6E56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8B9FA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797FC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2887A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E9FE7E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617,47071</w:t>
            </w:r>
          </w:p>
        </w:tc>
      </w:tr>
      <w:tr w:rsidR="00EB0DA1" w:rsidRPr="00EB0DA1" w14:paraId="3534EF37" w14:textId="77777777" w:rsidTr="00EB0DA1">
        <w:trPr>
          <w:trHeight w:val="304"/>
        </w:trPr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047AAD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E32D4B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4D660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509EFF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F05EC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71A0DC" w14:textId="77777777" w:rsidR="00EB0DA1" w:rsidRPr="00EB0DA1" w:rsidRDefault="00EB0DA1" w:rsidP="00EB0DA1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EB0DA1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1 351 096,13316</w:t>
            </w:r>
          </w:p>
        </w:tc>
      </w:tr>
    </w:tbl>
    <w:p w14:paraId="4AC9DBE9" w14:textId="77777777" w:rsidR="00EB0DA1" w:rsidRPr="00EB0DA1" w:rsidRDefault="00EB0DA1" w:rsidP="00EB0DA1">
      <w:pPr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14:paraId="15AA9576" w14:textId="605BF588" w:rsidR="00B123AF" w:rsidRPr="00EB0DA1" w:rsidRDefault="00B123AF" w:rsidP="00EB0DA1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sectPr w:rsidR="00B123AF" w:rsidRPr="00EB0DA1" w:rsidSect="00EB0DA1">
      <w:pgSz w:w="11906" w:h="16838"/>
      <w:pgMar w:top="993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BC72A0"/>
    <w:multiLevelType w:val="hybridMultilevel"/>
    <w:tmpl w:val="5B7406A2"/>
    <w:lvl w:ilvl="0" w:tplc="953CA2F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6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814"/>
    <w:rsid w:val="00172C39"/>
    <w:rsid w:val="00331814"/>
    <w:rsid w:val="00781704"/>
    <w:rsid w:val="008F16AB"/>
    <w:rsid w:val="00B123AF"/>
    <w:rsid w:val="00EB0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E2542"/>
  <w15:chartTrackingRefBased/>
  <w15:docId w15:val="{87CFF9C5-4C86-4F6F-90F8-08D04D7C0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EB0DA1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paragraph" w:styleId="20">
    <w:name w:val="heading 2"/>
    <w:basedOn w:val="a2"/>
    <w:next w:val="a2"/>
    <w:link w:val="21"/>
    <w:qFormat/>
    <w:rsid w:val="00EB0DA1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30">
    <w:name w:val="heading 3"/>
    <w:basedOn w:val="a2"/>
    <w:next w:val="a2"/>
    <w:link w:val="31"/>
    <w:uiPriority w:val="9"/>
    <w:qFormat/>
    <w:rsid w:val="00EB0DA1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val="x-none" w:eastAsia="x-none"/>
    </w:rPr>
  </w:style>
  <w:style w:type="paragraph" w:styleId="4">
    <w:name w:val="heading 4"/>
    <w:basedOn w:val="a2"/>
    <w:next w:val="a2"/>
    <w:link w:val="40"/>
    <w:uiPriority w:val="9"/>
    <w:qFormat/>
    <w:rsid w:val="00EB0DA1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paragraph" w:styleId="5">
    <w:name w:val="heading 5"/>
    <w:basedOn w:val="a2"/>
    <w:next w:val="a2"/>
    <w:link w:val="50"/>
    <w:uiPriority w:val="9"/>
    <w:qFormat/>
    <w:rsid w:val="00EB0DA1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paragraph" w:styleId="6">
    <w:name w:val="heading 6"/>
    <w:basedOn w:val="a2"/>
    <w:next w:val="a2"/>
    <w:link w:val="60"/>
    <w:uiPriority w:val="99"/>
    <w:qFormat/>
    <w:rsid w:val="00EB0DA1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7">
    <w:name w:val="heading 7"/>
    <w:basedOn w:val="4"/>
    <w:next w:val="a2"/>
    <w:link w:val="70"/>
    <w:uiPriority w:val="99"/>
    <w:qFormat/>
    <w:rsid w:val="00EB0DA1"/>
    <w:pPr>
      <w:outlineLvl w:val="6"/>
    </w:pPr>
    <w:rPr>
      <w:i/>
      <w:sz w:val="24"/>
    </w:rPr>
  </w:style>
  <w:style w:type="paragraph" w:styleId="8">
    <w:name w:val="heading 8"/>
    <w:basedOn w:val="5"/>
    <w:next w:val="a2"/>
    <w:link w:val="80"/>
    <w:uiPriority w:val="99"/>
    <w:qFormat/>
    <w:rsid w:val="00EB0DA1"/>
    <w:pPr>
      <w:outlineLvl w:val="7"/>
    </w:pPr>
    <w:rPr>
      <w:i w:val="0"/>
      <w:sz w:val="24"/>
    </w:rPr>
  </w:style>
  <w:style w:type="paragraph" w:styleId="9">
    <w:name w:val="heading 9"/>
    <w:basedOn w:val="a2"/>
    <w:next w:val="a2"/>
    <w:link w:val="90"/>
    <w:uiPriority w:val="99"/>
    <w:qFormat/>
    <w:rsid w:val="00EB0DA1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val="x-none" w:eastAsia="x-none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EB0DA1"/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character" w:customStyle="1" w:styleId="21">
    <w:name w:val="Заголовок 2 Знак"/>
    <w:basedOn w:val="a3"/>
    <w:link w:val="20"/>
    <w:rsid w:val="00EB0DA1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31">
    <w:name w:val="Заголовок 3 Знак"/>
    <w:basedOn w:val="a3"/>
    <w:link w:val="30"/>
    <w:uiPriority w:val="9"/>
    <w:rsid w:val="00EB0DA1"/>
    <w:rPr>
      <w:rFonts w:ascii="Times New Roman" w:eastAsia="Calibri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3"/>
    <w:link w:val="4"/>
    <w:uiPriority w:val="9"/>
    <w:rsid w:val="00EB0DA1"/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character" w:customStyle="1" w:styleId="50">
    <w:name w:val="Заголовок 5 Знак"/>
    <w:basedOn w:val="a3"/>
    <w:link w:val="5"/>
    <w:uiPriority w:val="9"/>
    <w:rsid w:val="00EB0DA1"/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character" w:customStyle="1" w:styleId="60">
    <w:name w:val="Заголовок 6 Знак"/>
    <w:basedOn w:val="a3"/>
    <w:link w:val="6"/>
    <w:uiPriority w:val="99"/>
    <w:rsid w:val="00EB0DA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70">
    <w:name w:val="Заголовок 7 Знак"/>
    <w:basedOn w:val="a3"/>
    <w:link w:val="7"/>
    <w:uiPriority w:val="99"/>
    <w:rsid w:val="00EB0DA1"/>
    <w:rPr>
      <w:rFonts w:ascii="Times New Roman" w:eastAsia="Calibri" w:hAnsi="Times New Roman" w:cs="Times New Roman"/>
      <w:bCs/>
      <w:i/>
      <w:iCs/>
      <w:sz w:val="24"/>
      <w:szCs w:val="20"/>
      <w:lang w:val="x-none" w:eastAsia="x-none"/>
    </w:rPr>
  </w:style>
  <w:style w:type="character" w:customStyle="1" w:styleId="80">
    <w:name w:val="Заголовок 8 Знак"/>
    <w:basedOn w:val="a3"/>
    <w:link w:val="8"/>
    <w:uiPriority w:val="99"/>
    <w:rsid w:val="00EB0DA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EB0DA1"/>
    <w:rPr>
      <w:rFonts w:ascii="Arial" w:eastAsia="Times New Roman" w:hAnsi="Arial" w:cs="Times New Roman"/>
      <w:i/>
      <w:sz w:val="18"/>
      <w:szCs w:val="20"/>
      <w:lang w:val="x-none" w:eastAsia="x-none"/>
    </w:rPr>
  </w:style>
  <w:style w:type="numbering" w:customStyle="1" w:styleId="11">
    <w:name w:val="Нет списка1"/>
    <w:next w:val="a5"/>
    <w:uiPriority w:val="99"/>
    <w:semiHidden/>
    <w:unhideWhenUsed/>
    <w:rsid w:val="00EB0DA1"/>
  </w:style>
  <w:style w:type="paragraph" w:customStyle="1" w:styleId="a6">
    <w:name w:val="#Таблица названия столбцов"/>
    <w:basedOn w:val="a2"/>
    <w:rsid w:val="00EB0DA1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EB0DA1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EB0DA1"/>
  </w:style>
  <w:style w:type="paragraph" w:customStyle="1" w:styleId="a9">
    <w:name w:val="Заголовок_РИС"/>
    <w:basedOn w:val="a2"/>
    <w:rsid w:val="00EB0DA1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EB0DA1"/>
    <w:pPr>
      <w:spacing w:after="120" w:line="360" w:lineRule="auto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EB0DA1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EB0DA1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EB0DA1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EB0DA1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EB0DA1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EB0DA1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EB0DA1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EB0DA1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EB0DA1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EB0DA1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EB0DA1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EB0DA1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EB0DA1"/>
    <w:pPr>
      <w:spacing w:after="120"/>
    </w:pPr>
  </w:style>
  <w:style w:type="paragraph" w:styleId="af0">
    <w:name w:val="Balloon Text"/>
    <w:basedOn w:val="a2"/>
    <w:link w:val="af1"/>
    <w:semiHidden/>
    <w:rsid w:val="00EB0DA1"/>
    <w:pPr>
      <w:spacing w:after="0" w:line="360" w:lineRule="auto"/>
      <w:ind w:firstLine="720"/>
      <w:jc w:val="both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1">
    <w:name w:val="Текст выноски Знак"/>
    <w:basedOn w:val="a3"/>
    <w:link w:val="af0"/>
    <w:semiHidden/>
    <w:rsid w:val="00EB0DA1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EB0DA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EB0DA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EB0DA1"/>
    <w:rPr>
      <w:color w:val="0000FF"/>
      <w:u w:val="single"/>
    </w:rPr>
  </w:style>
  <w:style w:type="paragraph" w:styleId="af5">
    <w:name w:val="header"/>
    <w:basedOn w:val="a2"/>
    <w:link w:val="af6"/>
    <w:unhideWhenUsed/>
    <w:rsid w:val="00EB0DA1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6">
    <w:name w:val="Верхний колонтитул Знак"/>
    <w:basedOn w:val="a3"/>
    <w:link w:val="af5"/>
    <w:rsid w:val="00EB0DA1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af7">
    <w:name w:val="Revision"/>
    <w:hidden/>
    <w:uiPriority w:val="99"/>
    <w:semiHidden/>
    <w:rsid w:val="00EB0D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EB0DA1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9">
    <w:name w:val="Нижний колонтитул Знак"/>
    <w:basedOn w:val="a3"/>
    <w:link w:val="af8"/>
    <w:uiPriority w:val="99"/>
    <w:rsid w:val="00EB0DA1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EB0DA1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z-0">
    <w:name w:val="z-Начало формы Знак"/>
    <w:basedOn w:val="a3"/>
    <w:link w:val="z-"/>
    <w:uiPriority w:val="99"/>
    <w:semiHidden/>
    <w:rsid w:val="00EB0DA1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z-1">
    <w:name w:val="HTML Bottom of Form"/>
    <w:basedOn w:val="a2"/>
    <w:next w:val="a2"/>
    <w:link w:val="z-2"/>
    <w:hidden/>
    <w:uiPriority w:val="99"/>
    <w:rsid w:val="00EB0DA1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z-2">
    <w:name w:val="z-Конец формы Знак"/>
    <w:basedOn w:val="a3"/>
    <w:link w:val="z-1"/>
    <w:uiPriority w:val="99"/>
    <w:rsid w:val="00EB0DA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13">
    <w:name w:val="Рецензия1"/>
    <w:hidden/>
    <w:semiHidden/>
    <w:rsid w:val="00EB0D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EB0DA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EB0DA1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Bibliography"/>
    <w:basedOn w:val="a2"/>
    <w:next w:val="a2"/>
    <w:uiPriority w:val="37"/>
    <w:unhideWhenUsed/>
    <w:rsid w:val="00EB0DA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EB0DA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EB0DA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EB0DA1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EB0DA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EB0DA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EB0DA1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EB0DA1"/>
    <w:rPr>
      <w:b/>
      <w:bCs/>
      <w:lang w:val="x-none" w:eastAsia="x-none"/>
    </w:rPr>
  </w:style>
  <w:style w:type="character" w:customStyle="1" w:styleId="aff7">
    <w:name w:val="Тема примечания Знак"/>
    <w:basedOn w:val="aff1"/>
    <w:link w:val="aff6"/>
    <w:uiPriority w:val="99"/>
    <w:rsid w:val="00EB0DA1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styleId="aff8">
    <w:name w:val="FollowedHyperlink"/>
    <w:uiPriority w:val="99"/>
    <w:unhideWhenUsed/>
    <w:rsid w:val="00EB0DA1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EB0DA1"/>
    <w:rPr>
      <w:color w:val="2B579A"/>
      <w:shd w:val="clear" w:color="auto" w:fill="E6E6E6"/>
    </w:rPr>
  </w:style>
  <w:style w:type="character" w:styleId="aff9">
    <w:name w:val="Strong"/>
    <w:uiPriority w:val="22"/>
    <w:qFormat/>
    <w:rsid w:val="00EB0DA1"/>
    <w:rPr>
      <w:b/>
      <w:bCs/>
    </w:rPr>
  </w:style>
  <w:style w:type="character" w:styleId="affa">
    <w:name w:val="Emphasis"/>
    <w:qFormat/>
    <w:rsid w:val="00EB0DA1"/>
    <w:rPr>
      <w:i/>
      <w:iCs/>
    </w:rPr>
  </w:style>
  <w:style w:type="paragraph" w:styleId="a0">
    <w:name w:val="List Bullet"/>
    <w:basedOn w:val="a2"/>
    <w:autoRedefine/>
    <w:uiPriority w:val="99"/>
    <w:rsid w:val="00EB0DA1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EB0DA1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EB0DA1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EB0DA1"/>
  </w:style>
  <w:style w:type="paragraph" w:customStyle="1" w:styleId="affc">
    <w:name w:val="Источник основной"/>
    <w:basedOn w:val="a2"/>
    <w:link w:val="15"/>
    <w:uiPriority w:val="99"/>
    <w:rsid w:val="00EB0DA1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d">
    <w:name w:val="Номер_ТАБ"/>
    <w:basedOn w:val="a2"/>
    <w:rsid w:val="00EB0DA1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EB0DA1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EB0DA1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rsid w:val="00EB0DA1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EB0DA1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EB0DA1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EB0DA1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EB0DA1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EB0DA1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4">
    <w:name w:val="TOC Heading"/>
    <w:basedOn w:val="1"/>
    <w:next w:val="a2"/>
    <w:uiPriority w:val="39"/>
    <w:unhideWhenUsed/>
    <w:qFormat/>
    <w:rsid w:val="00EB0DA1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5">
    <w:name w:val="Структурные элементы"/>
    <w:basedOn w:val="a2"/>
    <w:link w:val="afff6"/>
    <w:qFormat/>
    <w:rsid w:val="00EB0DA1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f6">
    <w:name w:val="Структурные элементы Знак"/>
    <w:link w:val="afff5"/>
    <w:rsid w:val="00EB0DA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4125">
    <w:name w:val="Обычный (веб) + 14 пт По ширине Первая строка:  125 см"/>
    <w:basedOn w:val="afff2"/>
    <w:rsid w:val="00EB0DA1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EB0DA1"/>
  </w:style>
  <w:style w:type="character" w:customStyle="1" w:styleId="eop">
    <w:name w:val="eop"/>
    <w:basedOn w:val="a3"/>
    <w:rsid w:val="00EB0DA1"/>
  </w:style>
  <w:style w:type="character" w:styleId="afff7">
    <w:name w:val="Placeholder Text"/>
    <w:uiPriority w:val="99"/>
    <w:semiHidden/>
    <w:rsid w:val="00EB0DA1"/>
    <w:rPr>
      <w:color w:val="808080"/>
    </w:rPr>
  </w:style>
  <w:style w:type="character" w:customStyle="1" w:styleId="apple-converted-space">
    <w:name w:val="apple-converted-space"/>
    <w:basedOn w:val="a3"/>
    <w:rsid w:val="00EB0DA1"/>
  </w:style>
  <w:style w:type="paragraph" w:customStyle="1" w:styleId="ConsPlusNormal">
    <w:name w:val="ConsPlusNormal"/>
    <w:link w:val="ConsPlusNormal0"/>
    <w:qFormat/>
    <w:rsid w:val="00EB0DA1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EB0DA1"/>
  </w:style>
  <w:style w:type="paragraph" w:styleId="afff8">
    <w:name w:val="Subtitle"/>
    <w:basedOn w:val="a2"/>
    <w:next w:val="a2"/>
    <w:link w:val="afff9"/>
    <w:uiPriority w:val="11"/>
    <w:qFormat/>
    <w:rsid w:val="00EB0DA1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character" w:customStyle="1" w:styleId="afff9">
    <w:name w:val="Подзаголовок Знак"/>
    <w:basedOn w:val="a3"/>
    <w:link w:val="afff8"/>
    <w:uiPriority w:val="11"/>
    <w:rsid w:val="00EB0DA1"/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EB0D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7">
    <w:name w:val="Неразрешенное упоминание1"/>
    <w:uiPriority w:val="99"/>
    <w:semiHidden/>
    <w:unhideWhenUsed/>
    <w:rsid w:val="00EB0DA1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EB0DA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EB0DA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f">
    <w:name w:val="f"/>
    <w:basedOn w:val="a3"/>
    <w:rsid w:val="00EB0DA1"/>
  </w:style>
  <w:style w:type="character" w:customStyle="1" w:styleId="docaccesstitle">
    <w:name w:val="docaccess_title"/>
    <w:basedOn w:val="a3"/>
    <w:rsid w:val="00EB0DA1"/>
  </w:style>
  <w:style w:type="paragraph" w:customStyle="1" w:styleId="afffa">
    <w:name w:val="Название"/>
    <w:basedOn w:val="a2"/>
    <w:next w:val="a2"/>
    <w:link w:val="afffb"/>
    <w:uiPriority w:val="99"/>
    <w:qFormat/>
    <w:rsid w:val="00EB0DA1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character" w:customStyle="1" w:styleId="afffb">
    <w:name w:val="Название Знак"/>
    <w:link w:val="afffa"/>
    <w:uiPriority w:val="99"/>
    <w:rsid w:val="00EB0DA1"/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paragraph" w:customStyle="1" w:styleId="afffc">
    <w:name w:val="Заголовок РАЗ"/>
    <w:basedOn w:val="a2"/>
    <w:qFormat/>
    <w:rsid w:val="00EB0DA1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EB0DA1"/>
  </w:style>
  <w:style w:type="paragraph" w:customStyle="1" w:styleId="ConsPlusCell">
    <w:name w:val="ConsPlusCell"/>
    <w:uiPriority w:val="99"/>
    <w:rsid w:val="00EB0D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d">
    <w:name w:val="Сноска_"/>
    <w:link w:val="18"/>
    <w:rsid w:val="00EB0DA1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EB0DA1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9">
    <w:name w:val="Основной текст Знак1"/>
    <w:aliases w:val="Знак19 Знак1, Знак19 Знак1"/>
    <w:link w:val="afffe"/>
    <w:uiPriority w:val="99"/>
    <w:rsid w:val="00EB0DA1"/>
    <w:rPr>
      <w:sz w:val="26"/>
      <w:szCs w:val="26"/>
      <w:shd w:val="clear" w:color="auto" w:fill="FFFFFF"/>
    </w:rPr>
  </w:style>
  <w:style w:type="paragraph" w:styleId="afffe">
    <w:name w:val="Body Text"/>
    <w:aliases w:val="Знак19, Знак19"/>
    <w:basedOn w:val="a2"/>
    <w:link w:val="19"/>
    <w:uiPriority w:val="99"/>
    <w:rsid w:val="00EB0DA1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f">
    <w:name w:val="Основной текст Знак"/>
    <w:aliases w:val="Знак19 Знак, Знак19 Знак"/>
    <w:basedOn w:val="a3"/>
    <w:rsid w:val="00EB0DA1"/>
  </w:style>
  <w:style w:type="paragraph" w:customStyle="1" w:styleId="18">
    <w:name w:val="Сноска1"/>
    <w:basedOn w:val="a2"/>
    <w:link w:val="afffd"/>
    <w:rsid w:val="00EB0DA1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EB0DA1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val="x-none" w:eastAsia="x-none"/>
    </w:rPr>
  </w:style>
  <w:style w:type="paragraph" w:customStyle="1" w:styleId="72">
    <w:name w:val="Основной текст (7)"/>
    <w:basedOn w:val="a2"/>
    <w:rsid w:val="00EB0DA1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0">
    <w:name w:val="Сноска + Не полужирный"/>
    <w:aliases w:val="Курсив,Основной текст (7) + Times New Roman,6 pt"/>
    <w:uiPriority w:val="99"/>
    <w:rsid w:val="00EB0DA1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EB0DA1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EB0DA1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EB0DA1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1">
    <w:name w:val="Сноска"/>
    <w:uiPriority w:val="99"/>
    <w:rsid w:val="00EB0DA1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EB0DA1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EB0DA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EB0DA1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EB0DA1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EB0DA1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EB0DA1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EB0DA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EB0DA1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EB0DA1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EB0DA1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EB0DA1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EB0DA1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EB0DA1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EB0DA1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EB0DA1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EB0DA1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EB0DA1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EB0DA1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EB0DA1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EB0DA1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EB0DA1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EB0DA1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2">
    <w:name w:val="Титульный лист"/>
    <w:basedOn w:val="a2"/>
    <w:rsid w:val="00EB0DA1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EB0DA1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3">
    <w:name w:val="Body Text Indent"/>
    <w:basedOn w:val="a2"/>
    <w:link w:val="affff4"/>
    <w:rsid w:val="00EB0DA1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affff4">
    <w:name w:val="Основной текст с отступом Знак"/>
    <w:basedOn w:val="a3"/>
    <w:link w:val="affff3"/>
    <w:rsid w:val="00EB0DA1"/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23">
    <w:name w:val="Основной текст + Курсив2"/>
    <w:uiPriority w:val="99"/>
    <w:rsid w:val="00EB0DA1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5">
    <w:name w:val="Сноска + Курсив"/>
    <w:uiPriority w:val="99"/>
    <w:rsid w:val="00EB0DA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EB0DA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EB0DA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EB0DA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EB0DA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EB0DA1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EB0DA1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EB0DA1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EB0DA1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EB0DA1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EB0DA1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EB0DA1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EB0DA1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EB0DA1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EB0DA1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EB0DA1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EB0DA1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EB0DA1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EB0DA1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EB0DA1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EB0DA1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EB0DA1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EB0DA1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EB0DA1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EB0DA1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EB0DA1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EB0DA1"/>
    <w:rPr>
      <w:rFonts w:ascii="Times New Roman" w:eastAsia="Times New Roman" w:hAnsi="Times New Roman" w:cs="Times New Roman"/>
      <w:sz w:val="19"/>
      <w:szCs w:val="19"/>
      <w:shd w:val="clear" w:color="auto" w:fill="FFFFFF"/>
      <w:lang w:val="x-none" w:eastAsia="x-none"/>
    </w:rPr>
  </w:style>
  <w:style w:type="character" w:customStyle="1" w:styleId="64">
    <w:name w:val="Основной текст (6)"/>
    <w:uiPriority w:val="99"/>
    <w:rsid w:val="00EB0DA1"/>
  </w:style>
  <w:style w:type="paragraph" w:customStyle="1" w:styleId="1010">
    <w:name w:val="Основной текст (10)1"/>
    <w:basedOn w:val="a2"/>
    <w:uiPriority w:val="99"/>
    <w:rsid w:val="00EB0DA1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EB0DA1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EB0DA1"/>
  </w:style>
  <w:style w:type="paragraph" w:customStyle="1" w:styleId="formattext">
    <w:name w:val="formattext"/>
    <w:basedOn w:val="a2"/>
    <w:rsid w:val="00EB0DA1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EB0DA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EB0DA1"/>
  </w:style>
  <w:style w:type="character" w:customStyle="1" w:styleId="reference-text">
    <w:name w:val="reference-text"/>
    <w:rsid w:val="00EB0DA1"/>
  </w:style>
  <w:style w:type="character" w:customStyle="1" w:styleId="epm">
    <w:name w:val="epm"/>
    <w:rsid w:val="00EB0DA1"/>
  </w:style>
  <w:style w:type="numbering" w:customStyle="1" w:styleId="1110">
    <w:name w:val="Нет списка111"/>
    <w:next w:val="a5"/>
    <w:uiPriority w:val="99"/>
    <w:semiHidden/>
    <w:unhideWhenUsed/>
    <w:rsid w:val="00EB0DA1"/>
  </w:style>
  <w:style w:type="table" w:customStyle="1" w:styleId="1a">
    <w:name w:val="Сетка таблицы1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EB0DA1"/>
    <w:rPr>
      <w:rFonts w:eastAsia="Calibri"/>
      <w:color w:val="auto"/>
      <w:lang w:eastAsia="en-US"/>
    </w:rPr>
  </w:style>
  <w:style w:type="character" w:styleId="HTML">
    <w:name w:val="HTML Cite"/>
    <w:uiPriority w:val="99"/>
    <w:unhideWhenUsed/>
    <w:rsid w:val="00EB0DA1"/>
    <w:rPr>
      <w:i/>
      <w:iCs/>
    </w:rPr>
  </w:style>
  <w:style w:type="character" w:customStyle="1" w:styleId="italic">
    <w:name w:val="italic"/>
    <w:basedOn w:val="a3"/>
    <w:rsid w:val="00EB0DA1"/>
  </w:style>
  <w:style w:type="paragraph" w:customStyle="1" w:styleId="xl66">
    <w:name w:val="xl66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EB0DA1"/>
  </w:style>
  <w:style w:type="paragraph" w:customStyle="1" w:styleId="xl63">
    <w:name w:val="xl63"/>
    <w:basedOn w:val="a2"/>
    <w:rsid w:val="00EB0D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EB0D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b">
    <w:name w:val="Обычный1"/>
    <w:basedOn w:val="a2"/>
    <w:uiPriority w:val="99"/>
    <w:rsid w:val="00EB0DA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EB0DA1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EB0DA1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EB0DA1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EB0DA1"/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EB0DA1"/>
    <w:pPr>
      <w:spacing w:before="100" w:beforeAutospacing="1" w:after="100" w:afterAutospacing="1"/>
      <w:ind w:firstLine="709"/>
    </w:pPr>
    <w:rPr>
      <w:szCs w:val="20"/>
    </w:rPr>
  </w:style>
  <w:style w:type="paragraph" w:styleId="affff6">
    <w:name w:val="Plain Text"/>
    <w:basedOn w:val="a2"/>
    <w:link w:val="affff7"/>
    <w:unhideWhenUsed/>
    <w:rsid w:val="00EB0DA1"/>
    <w:pPr>
      <w:spacing w:after="0" w:line="240" w:lineRule="auto"/>
    </w:pPr>
    <w:rPr>
      <w:rFonts w:ascii="Calibri" w:eastAsia="Calibri" w:hAnsi="Calibri" w:cs="Times New Roman"/>
      <w:szCs w:val="21"/>
      <w:lang w:val="x-none"/>
    </w:rPr>
  </w:style>
  <w:style w:type="character" w:customStyle="1" w:styleId="affff7">
    <w:name w:val="Текст Знак"/>
    <w:basedOn w:val="a3"/>
    <w:link w:val="affff6"/>
    <w:rsid w:val="00EB0DA1"/>
    <w:rPr>
      <w:rFonts w:ascii="Calibri" w:eastAsia="Calibri" w:hAnsi="Calibri" w:cs="Times New Roman"/>
      <w:szCs w:val="21"/>
      <w:lang w:val="x-none"/>
    </w:rPr>
  </w:style>
  <w:style w:type="character" w:customStyle="1" w:styleId="st">
    <w:name w:val="st"/>
    <w:rsid w:val="00EB0DA1"/>
    <w:rPr>
      <w:rFonts w:cs="Times New Roman"/>
    </w:rPr>
  </w:style>
  <w:style w:type="paragraph" w:customStyle="1" w:styleId="1c">
    <w:name w:val="Номер1"/>
    <w:basedOn w:val="affff8"/>
    <w:rsid w:val="00EB0DA1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8">
    <w:name w:val="List"/>
    <w:basedOn w:val="a2"/>
    <w:semiHidden/>
    <w:unhideWhenUsed/>
    <w:rsid w:val="00EB0DA1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EB0DA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EB0DA1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EB0DA1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EB0DA1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link w:val="aa"/>
    <w:locked/>
    <w:rsid w:val="00EB0DA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2b">
    <w:name w:val="Body Text Indent 2"/>
    <w:basedOn w:val="a2"/>
    <w:link w:val="2c"/>
    <w:uiPriority w:val="99"/>
    <w:rsid w:val="00EB0DA1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EB0DA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ff9">
    <w:name w:val="Номер РИС_ТАБ Знак Знак"/>
    <w:link w:val="affffa"/>
    <w:uiPriority w:val="99"/>
    <w:locked/>
    <w:rsid w:val="00EB0DA1"/>
    <w:rPr>
      <w:i/>
      <w:smallCaps/>
    </w:rPr>
  </w:style>
  <w:style w:type="paragraph" w:customStyle="1" w:styleId="affffa">
    <w:name w:val="Номер РИС_ТАБ Знак"/>
    <w:basedOn w:val="a2"/>
    <w:link w:val="affff9"/>
    <w:uiPriority w:val="99"/>
    <w:rsid w:val="00EB0DA1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b">
    <w:name w:val="Преамбула"/>
    <w:uiPriority w:val="99"/>
    <w:rsid w:val="00EB0D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EB0DA1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EB0DA1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40">
    <w:name w:val="A4"/>
    <w:uiPriority w:val="99"/>
    <w:rsid w:val="00EB0DA1"/>
    <w:rPr>
      <w:color w:val="000000"/>
      <w:sz w:val="11"/>
    </w:rPr>
  </w:style>
  <w:style w:type="character" w:customStyle="1" w:styleId="A50">
    <w:name w:val="A5"/>
    <w:uiPriority w:val="99"/>
    <w:rsid w:val="00EB0DA1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EB0DA1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EB0DA1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EB0DA1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link w:val="affc"/>
    <w:uiPriority w:val="99"/>
    <w:locked/>
    <w:rsid w:val="00EB0DA1"/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ffc">
    <w:name w:val="Номер РИС_ТАБ"/>
    <w:basedOn w:val="a2"/>
    <w:next w:val="ad"/>
    <w:uiPriority w:val="99"/>
    <w:rsid w:val="00EB0DA1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EB0DA1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9">
    <w:name w:val="Основной текст 3 Знак"/>
    <w:basedOn w:val="a3"/>
    <w:link w:val="38"/>
    <w:rsid w:val="00EB0DA1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pple-style-span">
    <w:name w:val="apple-style-span"/>
    <w:uiPriority w:val="99"/>
    <w:rsid w:val="00EB0DA1"/>
    <w:rPr>
      <w:rFonts w:cs="Times New Roman"/>
    </w:rPr>
  </w:style>
  <w:style w:type="paragraph" w:customStyle="1" w:styleId="ConsPlusTitle">
    <w:name w:val="ConsPlusTitle"/>
    <w:rsid w:val="00EB0D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EB0DA1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EB0DA1"/>
    <w:rPr>
      <w:b/>
    </w:rPr>
  </w:style>
  <w:style w:type="paragraph" w:styleId="2d">
    <w:name w:val="Body Text 2"/>
    <w:basedOn w:val="a2"/>
    <w:link w:val="2e"/>
    <w:rsid w:val="00EB0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2e">
    <w:name w:val="Основной текст 2 Знак"/>
    <w:basedOn w:val="a3"/>
    <w:link w:val="2d"/>
    <w:rsid w:val="00EB0DA1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211">
    <w:name w:val="Основной текст 21"/>
    <w:basedOn w:val="a2"/>
    <w:uiPriority w:val="99"/>
    <w:rsid w:val="00EB0DA1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EB0DA1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EB0DA1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EB0DA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d">
    <w:name w:val="Знак1"/>
    <w:basedOn w:val="a2"/>
    <w:uiPriority w:val="99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EB0DA1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EB0DA1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EB0DA1"/>
    <w:rPr>
      <w:rFonts w:cs="Times New Roman"/>
      <w:vanish/>
    </w:rPr>
  </w:style>
  <w:style w:type="character" w:customStyle="1" w:styleId="1e">
    <w:name w:val="Дата1"/>
    <w:uiPriority w:val="99"/>
    <w:rsid w:val="00EB0DA1"/>
    <w:rPr>
      <w:rFonts w:cs="Times New Roman"/>
    </w:rPr>
  </w:style>
  <w:style w:type="paragraph" w:customStyle="1" w:styleId="FR1">
    <w:name w:val="FR1"/>
    <w:uiPriority w:val="99"/>
    <w:rsid w:val="00EB0DA1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EB0DA1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">
    <w:name w:val="Абзац списка1"/>
    <w:basedOn w:val="a2"/>
    <w:uiPriority w:val="99"/>
    <w:rsid w:val="00EB0DA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EB0DA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EB0DA1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EB0DA1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EB0DA1"/>
    <w:rPr>
      <w:rFonts w:cs="Times New Roman"/>
    </w:rPr>
  </w:style>
  <w:style w:type="paragraph" w:customStyle="1" w:styleId="tableheading">
    <w:name w:val="table_heading"/>
    <w:basedOn w:val="a2"/>
    <w:uiPriority w:val="99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d">
    <w:name w:val="Прижатый влево"/>
    <w:basedOn w:val="a2"/>
    <w:next w:val="a2"/>
    <w:uiPriority w:val="99"/>
    <w:rsid w:val="00EB0DA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e">
    <w:name w:val="Гипертекстовая ссылка"/>
    <w:rsid w:val="00EB0DA1"/>
    <w:rPr>
      <w:color w:val="106BBE"/>
    </w:rPr>
  </w:style>
  <w:style w:type="character" w:customStyle="1" w:styleId="afffff">
    <w:name w:val="Цветовое выделение"/>
    <w:uiPriority w:val="99"/>
    <w:rsid w:val="00EB0DA1"/>
    <w:rPr>
      <w:b/>
      <w:bCs/>
      <w:color w:val="26282F"/>
    </w:rPr>
  </w:style>
  <w:style w:type="paragraph" w:customStyle="1" w:styleId="lvl4">
    <w:name w:val="lvl4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0">
    <w:name w:val="Знак Знак Знак Знак Знак Знак Знак Знак Знак Знак Знак Знак Знак Знак Знак Знак"/>
    <w:basedOn w:val="a2"/>
    <w:rsid w:val="00EB0DA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1">
    <w:name w:val="Вставка"/>
    <w:basedOn w:val="a2"/>
    <w:autoRedefine/>
    <w:rsid w:val="00EB0DA1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2"/>
    <w:autoRedefine/>
    <w:rsid w:val="00EB0DA1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2">
    <w:name w:val="Обычный с буллитом Знак"/>
    <w:link w:val="a1"/>
    <w:rsid w:val="00EB0DA1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EB0DA1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EB0DA1"/>
    <w:rPr>
      <w:sz w:val="16"/>
      <w:szCs w:val="16"/>
    </w:rPr>
  </w:style>
  <w:style w:type="paragraph" w:customStyle="1" w:styleId="afffff3">
    <w:name w:val="Нумерованный Список"/>
    <w:basedOn w:val="a2"/>
    <w:rsid w:val="00EB0DA1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EB0DA1"/>
    <w:rPr>
      <w:shd w:val="clear" w:color="auto" w:fill="DDDDDD"/>
    </w:rPr>
  </w:style>
  <w:style w:type="paragraph" w:customStyle="1" w:styleId="normtext">
    <w:name w:val="normtext"/>
    <w:basedOn w:val="a2"/>
    <w:rsid w:val="00EB0DA1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EB0DA1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EB0DA1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EB0DA1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EB0DA1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EB0DA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EB0DA1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EB0DA1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EB0DA1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EB0DA1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EB0DA1"/>
    <w:pPr>
      <w:spacing w:line="201" w:lineRule="atLeast"/>
    </w:pPr>
    <w:rPr>
      <w:color w:val="auto"/>
    </w:rPr>
  </w:style>
  <w:style w:type="paragraph" w:customStyle="1" w:styleId="afffff4">
    <w:name w:val="Вставка с буллитом"/>
    <w:basedOn w:val="a2"/>
    <w:autoRedefine/>
    <w:rsid w:val="00EB0DA1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EB0DA1"/>
  </w:style>
  <w:style w:type="character" w:customStyle="1" w:styleId="pointtitle1">
    <w:name w:val="point_title1"/>
    <w:rsid w:val="00EB0DA1"/>
    <w:rPr>
      <w:b/>
      <w:bCs/>
    </w:rPr>
  </w:style>
  <w:style w:type="character" w:customStyle="1" w:styleId="authortype">
    <w:name w:val="author_type"/>
    <w:basedOn w:val="a3"/>
    <w:rsid w:val="00EB0DA1"/>
  </w:style>
  <w:style w:type="paragraph" w:customStyle="1" w:styleId="s34">
    <w:name w:val="s_34"/>
    <w:basedOn w:val="a2"/>
    <w:rsid w:val="00EB0DA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EB0DA1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EB0DA1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EB0DA1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EB0DA1"/>
    <w:rPr>
      <w:b/>
      <w:bCs/>
      <w:color w:val="000080"/>
    </w:rPr>
  </w:style>
  <w:style w:type="paragraph" w:customStyle="1" w:styleId="s13">
    <w:name w:val="s_13"/>
    <w:basedOn w:val="a2"/>
    <w:rsid w:val="00EB0DA1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EB0DA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EB0DA1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5">
    <w:name w:val="ФТ_Основной текст"/>
    <w:basedOn w:val="a2"/>
    <w:qFormat/>
    <w:rsid w:val="00EB0DA1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6">
    <w:name w:val="Вассо абзац"/>
    <w:basedOn w:val="a2"/>
    <w:link w:val="afffff7"/>
    <w:rsid w:val="00EB0DA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afffff7">
    <w:name w:val="Вассо абзац Знак"/>
    <w:link w:val="afffff6"/>
    <w:rsid w:val="00EB0DA1"/>
    <w:rPr>
      <w:rFonts w:ascii="Times New Roman" w:eastAsia="Times New Roman" w:hAnsi="Times New Roman" w:cs="Times New Roman"/>
      <w:sz w:val="24"/>
      <w:szCs w:val="24"/>
      <w:lang w:val="x-none"/>
    </w:rPr>
  </w:style>
  <w:style w:type="table" w:customStyle="1" w:styleId="3b">
    <w:name w:val="Сетка таблицы3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0">
    <w:name w:val="Просмотренная гиперссылка1"/>
    <w:uiPriority w:val="99"/>
    <w:semiHidden/>
    <w:unhideWhenUsed/>
    <w:rsid w:val="00EB0DA1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EB0DA1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EB0DA1"/>
  </w:style>
  <w:style w:type="character" w:customStyle="1" w:styleId="afffff8">
    <w:name w:val="Основной текст_"/>
    <w:link w:val="2f1"/>
    <w:locked/>
    <w:rsid w:val="00EB0DA1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8"/>
    <w:rsid w:val="00EB0DA1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EB0DA1"/>
  </w:style>
  <w:style w:type="paragraph" w:styleId="afffff9">
    <w:name w:val="Document Map"/>
    <w:basedOn w:val="a2"/>
    <w:link w:val="afffffa"/>
    <w:semiHidden/>
    <w:unhideWhenUsed/>
    <w:rsid w:val="00EB0DA1"/>
    <w:pPr>
      <w:spacing w:after="0" w:line="240" w:lineRule="auto"/>
    </w:pPr>
    <w:rPr>
      <w:rFonts w:ascii="Lucida Grande CY" w:eastAsia="Calibri" w:hAnsi="Lucida Grande CY" w:cs="Times New Roman"/>
      <w:sz w:val="24"/>
      <w:szCs w:val="24"/>
      <w:lang w:val="x-none"/>
    </w:rPr>
  </w:style>
  <w:style w:type="character" w:customStyle="1" w:styleId="afffffa">
    <w:name w:val="Схема документа Знак"/>
    <w:basedOn w:val="a3"/>
    <w:link w:val="afffff9"/>
    <w:semiHidden/>
    <w:rsid w:val="00EB0DA1"/>
    <w:rPr>
      <w:rFonts w:ascii="Lucida Grande CY" w:eastAsia="Calibri" w:hAnsi="Lucida Grande CY" w:cs="Times New Roman"/>
      <w:sz w:val="24"/>
      <w:szCs w:val="24"/>
      <w:lang w:val="x-none"/>
    </w:rPr>
  </w:style>
  <w:style w:type="table" w:customStyle="1" w:styleId="54">
    <w:name w:val="Сетка таблицы5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EB0DA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EB0DA1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-3">
    <w:name w:val="Light List Accent 3"/>
    <w:basedOn w:val="a4"/>
    <w:uiPriority w:val="61"/>
    <w:rsid w:val="00EB0DA1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EB0DA1"/>
  </w:style>
  <w:style w:type="character" w:customStyle="1" w:styleId="wb-invisible">
    <w:name w:val="wb-invisible"/>
    <w:basedOn w:val="a3"/>
    <w:rsid w:val="00EB0DA1"/>
  </w:style>
  <w:style w:type="character" w:customStyle="1" w:styleId="atn">
    <w:name w:val="atn"/>
    <w:basedOn w:val="a3"/>
    <w:rsid w:val="00EB0DA1"/>
  </w:style>
  <w:style w:type="paragraph" w:customStyle="1" w:styleId="DBRetraitcorpsdetexte">
    <w:name w:val="DB Retrait corps de texte"/>
    <w:basedOn w:val="a2"/>
    <w:rsid w:val="00EB0DA1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EB0DA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EB0DA1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EB0DA1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EB0DA1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EB0DA1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EB0DA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EB0DA1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EB0DA1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EB0DA1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EB0D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EB0DA1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font5">
    <w:name w:val="font5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EB0DA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EB0DA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EB0DA1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EB0D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EB0DA1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EB0DA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EB0DA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EB0DA1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EB0DA1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EB0DA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EB0DA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EB0DA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EB0DA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EB0DA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EB0DA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EB0DA1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EB0DA1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EB0DA1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EB0DA1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EB0DA1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EB0DA1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EB0DA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EB0DA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EB0DA1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EB0DA1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EB0DA1"/>
  </w:style>
  <w:style w:type="table" w:customStyle="1" w:styleId="95">
    <w:name w:val="Сетка таблицы9"/>
    <w:basedOn w:val="a4"/>
    <w:next w:val="afa"/>
    <w:uiPriority w:val="5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EB0DA1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EB0DA1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EB0DA1"/>
    <w:rPr>
      <w:b/>
      <w:bCs/>
      <w:shd w:val="clear" w:color="auto" w:fill="FFFFFF"/>
    </w:rPr>
  </w:style>
  <w:style w:type="character" w:customStyle="1" w:styleId="Bodytext12pt">
    <w:name w:val="Body text + 12 pt"/>
    <w:rsid w:val="00EB0DA1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EB0DA1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EB0DA1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b">
    <w:name w:val="Subtle Emphasis"/>
    <w:uiPriority w:val="19"/>
    <w:qFormat/>
    <w:rsid w:val="00EB0DA1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EB0DA1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c">
    <w:name w:val="Заголовок статьи"/>
    <w:basedOn w:val="a2"/>
    <w:next w:val="a2"/>
    <w:uiPriority w:val="99"/>
    <w:rsid w:val="00EB0DA1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8"/>
      <w:szCs w:val="24"/>
    </w:rPr>
  </w:style>
  <w:style w:type="paragraph" w:customStyle="1" w:styleId="msonormal0">
    <w:name w:val="msonormal"/>
    <w:basedOn w:val="a2"/>
    <w:rsid w:val="00EB0D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EB0DA1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EB0DA1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EB0DA1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EB0DA1"/>
  </w:style>
  <w:style w:type="numbering" w:customStyle="1" w:styleId="124">
    <w:name w:val="Нет списка12"/>
    <w:next w:val="a5"/>
    <w:uiPriority w:val="99"/>
    <w:semiHidden/>
    <w:unhideWhenUsed/>
    <w:rsid w:val="00EB0DA1"/>
  </w:style>
  <w:style w:type="paragraph" w:customStyle="1" w:styleId="ConsPlusDocList">
    <w:name w:val="ConsPlusDocList"/>
    <w:rsid w:val="00EB0DA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EB0DA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EB0DA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EB0DA1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d">
    <w:name w:val="Комментарий"/>
    <w:basedOn w:val="a2"/>
    <w:next w:val="a2"/>
    <w:uiPriority w:val="99"/>
    <w:rsid w:val="00EB0DA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e">
    <w:name w:val="Информация о версии"/>
    <w:basedOn w:val="afffffd"/>
    <w:next w:val="a2"/>
    <w:uiPriority w:val="99"/>
    <w:rsid w:val="00EB0DA1"/>
    <w:rPr>
      <w:i/>
      <w:iCs/>
    </w:rPr>
  </w:style>
  <w:style w:type="character" w:customStyle="1" w:styleId="265pt">
    <w:name w:val="Основной текст (2) + 6;5 pt"/>
    <w:rsid w:val="00EB0D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rsid w:val="00EB0DA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rsid w:val="00EB0D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EB0DA1"/>
  </w:style>
  <w:style w:type="character" w:customStyle="1" w:styleId="2f4">
    <w:name w:val="Основной текст (2)_"/>
    <w:rsid w:val="00EB0DA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EB0D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EB0DA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EB0D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EB0D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1">
    <w:name w:val="Заголовок №1"/>
    <w:rsid w:val="00EB0DA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">
    <w:name w:val="сноска"/>
    <w:basedOn w:val="a2"/>
    <w:rsid w:val="00EB0DA1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EB0DA1"/>
  </w:style>
  <w:style w:type="numbering" w:customStyle="1" w:styleId="133">
    <w:name w:val="Нет списка13"/>
    <w:next w:val="a5"/>
    <w:uiPriority w:val="99"/>
    <w:semiHidden/>
    <w:unhideWhenUsed/>
    <w:rsid w:val="00EB0DA1"/>
  </w:style>
  <w:style w:type="table" w:customStyle="1" w:styleId="160">
    <w:name w:val="Сетка таблицы16"/>
    <w:basedOn w:val="a4"/>
    <w:next w:val="afa"/>
    <w:uiPriority w:val="3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EB0DA1"/>
  </w:style>
  <w:style w:type="numbering" w:customStyle="1" w:styleId="11111">
    <w:name w:val="Нет списка11111"/>
    <w:next w:val="a5"/>
    <w:uiPriority w:val="99"/>
    <w:semiHidden/>
    <w:unhideWhenUsed/>
    <w:rsid w:val="00EB0DA1"/>
  </w:style>
  <w:style w:type="table" w:customStyle="1" w:styleId="172">
    <w:name w:val="Сетка таблицы17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EB0DA1"/>
  </w:style>
  <w:style w:type="table" w:customStyle="1" w:styleId="213">
    <w:name w:val="Сетка таблицы21"/>
    <w:basedOn w:val="a4"/>
    <w:next w:val="afa"/>
    <w:uiPriority w:val="59"/>
    <w:rsid w:val="00EB0DA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EB0DA1"/>
  </w:style>
  <w:style w:type="table" w:customStyle="1" w:styleId="511">
    <w:name w:val="Сетка таблицы51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EB0D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EB0DA1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EB0DA1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EB0DA1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table" w:customStyle="1" w:styleId="-4112">
    <w:name w:val="Таблица-сетка 4 — акцент 112"/>
    <w:basedOn w:val="a4"/>
    <w:uiPriority w:val="4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EB0DA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EB0DA1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EB0DA1"/>
  </w:style>
  <w:style w:type="table" w:customStyle="1" w:styleId="910">
    <w:name w:val="Сетка таблицы91"/>
    <w:basedOn w:val="a4"/>
    <w:next w:val="afa"/>
    <w:uiPriority w:val="5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EB0DA1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EB0D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EB0DA1"/>
  </w:style>
  <w:style w:type="numbering" w:customStyle="1" w:styleId="1211">
    <w:name w:val="Нет списка121"/>
    <w:next w:val="a5"/>
    <w:uiPriority w:val="99"/>
    <w:semiHidden/>
    <w:unhideWhenUsed/>
    <w:rsid w:val="00EB0DA1"/>
  </w:style>
  <w:style w:type="table" w:customStyle="1" w:styleId="1410">
    <w:name w:val="Сетка таблицы141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EB0DA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uiPriority w:val="99"/>
    <w:semiHidden/>
    <w:unhideWhenUsed/>
    <w:rsid w:val="00EB0DA1"/>
    <w:rPr>
      <w:color w:val="605E5C"/>
      <w:shd w:val="clear" w:color="auto" w:fill="E1DFDD"/>
    </w:rPr>
  </w:style>
  <w:style w:type="character" w:customStyle="1" w:styleId="3d">
    <w:name w:val="Неразрешенное упоминание3"/>
    <w:uiPriority w:val="99"/>
    <w:semiHidden/>
    <w:unhideWhenUsed/>
    <w:rsid w:val="00EB0DA1"/>
    <w:rPr>
      <w:color w:val="605E5C"/>
      <w:shd w:val="clear" w:color="auto" w:fill="E1DFDD"/>
    </w:rPr>
  </w:style>
  <w:style w:type="paragraph" w:customStyle="1" w:styleId="1f2">
    <w:name w:val="обычный_1 Знак Знак Знак Знак Знак Знак Знак Знак Знак"/>
    <w:basedOn w:val="a2"/>
    <w:rsid w:val="00EB0DA1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EB0DA1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EB0DA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EB0DA1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0">
    <w:name w:val="Внимание: недобросовестность!"/>
    <w:basedOn w:val="a2"/>
    <w:next w:val="a2"/>
    <w:rsid w:val="00EB0DA1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3">
    <w:name w:val="Знак Знак1 Знак Знак Знак Знак"/>
    <w:basedOn w:val="a2"/>
    <w:rsid w:val="00EB0DA1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1">
    <w:name w:val="Утратил силу"/>
    <w:rsid w:val="00EB0DA1"/>
    <w:rPr>
      <w:strike/>
      <w:color w:val="666600"/>
    </w:rPr>
  </w:style>
  <w:style w:type="character" w:customStyle="1" w:styleId="1f4">
    <w:name w:val="Гиперссылка1"/>
    <w:basedOn w:val="a3"/>
    <w:rsid w:val="00EB0DA1"/>
  </w:style>
  <w:style w:type="numbering" w:customStyle="1" w:styleId="76">
    <w:name w:val="Нет списка7"/>
    <w:next w:val="a5"/>
    <w:uiPriority w:val="99"/>
    <w:semiHidden/>
    <w:unhideWhenUsed/>
    <w:rsid w:val="00EB0D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23</Pages>
  <Words>3596</Words>
  <Characters>20503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2025-02-07T11:12:00Z</dcterms:created>
  <dcterms:modified xsi:type="dcterms:W3CDTF">2025-02-07T11:16:00Z</dcterms:modified>
</cp:coreProperties>
</file>