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8938" w14:textId="77777777" w:rsidR="00BA3D87" w:rsidRPr="007C11DD" w:rsidRDefault="00BA3D87" w:rsidP="00BA3D87">
      <w:pPr>
        <w:pageBreakBefore/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Приложение 4</w:t>
      </w:r>
    </w:p>
    <w:p w14:paraId="4359D088" w14:textId="77777777" w:rsidR="00BA3D87" w:rsidRPr="007C11DD" w:rsidRDefault="00BA3D87" w:rsidP="00BA3D87">
      <w:pPr>
        <w:spacing w:line="240" w:lineRule="auto"/>
        <w:ind w:left="5245"/>
        <w:contextualSpacing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hAnsi="Arial" w:cs="Arial"/>
          <w:lang w:val="ru-RU"/>
        </w:rPr>
        <w:t>к Положению о ежегодном конкурсе «Трудовая доблесть Донецка»</w:t>
      </w:r>
      <w:bookmarkStart w:id="0" w:name="_Hlk171503862"/>
      <w:r w:rsidRPr="007C11DD">
        <w:rPr>
          <w:rFonts w:ascii="Arial" w:hAnsi="Arial" w:cs="Arial"/>
          <w:lang w:val="ru-RU"/>
        </w:rPr>
        <w:t xml:space="preserve"> под патронатом Главы муниципального образования городского округа Донецк Донецкой Народной Республики</w:t>
      </w:r>
    </w:p>
    <w:bookmarkEnd w:id="0"/>
    <w:p w14:paraId="67A1CB2B" w14:textId="77777777" w:rsidR="00BA3D87" w:rsidRPr="007C11DD" w:rsidRDefault="00BA3D87" w:rsidP="00BA3D87">
      <w:pPr>
        <w:spacing w:line="240" w:lineRule="auto"/>
        <w:ind w:left="5245"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eastAsia="Times New Roman" w:hAnsi="Arial" w:cs="Arial"/>
          <w:bCs/>
          <w:spacing w:val="2"/>
          <w:lang w:val="ru-RU" w:eastAsia="ru-RU"/>
        </w:rPr>
        <w:t>(пункт 4.2)</w:t>
      </w:r>
    </w:p>
    <w:p w14:paraId="44FC21B0" w14:textId="77777777" w:rsidR="00BA3D87" w:rsidRPr="007C11DD" w:rsidRDefault="00BA3D87" w:rsidP="00BA3D87">
      <w:pPr>
        <w:spacing w:line="240" w:lineRule="auto"/>
        <w:jc w:val="center"/>
        <w:rPr>
          <w:rFonts w:ascii="Arial" w:eastAsia="Times New Roman" w:hAnsi="Arial" w:cs="Arial"/>
          <w:bCs/>
          <w:spacing w:val="2"/>
          <w:lang w:val="ru-RU" w:eastAsia="ru-RU"/>
        </w:rPr>
      </w:pPr>
    </w:p>
    <w:p w14:paraId="17A53A73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 xml:space="preserve">Описание Памятного знака </w:t>
      </w:r>
    </w:p>
    <w:p w14:paraId="38C01BA1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 xml:space="preserve">ежегодного конкурса «Трудовая доблесть Донецка» </w:t>
      </w:r>
    </w:p>
    <w:p w14:paraId="3CF0BEC3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под патронатом Главы муниципального образования городского округа Донецк Донецкой Народной Республики</w:t>
      </w:r>
    </w:p>
    <w:p w14:paraId="7AD31F6B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</w:p>
    <w:p w14:paraId="1069513F" w14:textId="77777777" w:rsidR="00BA3D87" w:rsidRPr="007C11DD" w:rsidRDefault="00BA3D87" w:rsidP="00BA3D87">
      <w:pPr>
        <w:spacing w:line="240" w:lineRule="auto"/>
        <w:jc w:val="both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ab/>
        <w:t>Памятный знак изготавливается из ткани синего цвета в виде вымпела                         в обрамлении бахромы желтого цвета с двумя косицами по бокам желтого цвета. Общие габаритные размеры – 45 см на 33 см.</w:t>
      </w:r>
    </w:p>
    <w:p w14:paraId="335E9DA7" w14:textId="3C1AF67A" w:rsidR="00BA3D87" w:rsidRPr="007C11DD" w:rsidRDefault="00BA3D87" w:rsidP="00BA3D87">
      <w:pPr>
        <w:spacing w:line="240" w:lineRule="auto"/>
        <w:jc w:val="both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ab/>
        <w:t>Памятный знак имеет форму прямоугольника со стилизованным нижним краем в виде трех полукругов. Крепление представляет собой жесткий металлический стержень во внутренней части Памятного знака</w:t>
      </w:r>
      <w:r>
        <w:rPr>
          <w:rFonts w:ascii="Arial" w:hAnsi="Arial" w:cs="Arial"/>
          <w:lang w:val="ru-RU"/>
        </w:rPr>
        <w:t xml:space="preserve"> </w:t>
      </w:r>
      <w:bookmarkStart w:id="1" w:name="_GoBack"/>
      <w:bookmarkEnd w:id="1"/>
      <w:r w:rsidRPr="007C11DD">
        <w:rPr>
          <w:rFonts w:ascii="Arial" w:hAnsi="Arial" w:cs="Arial"/>
          <w:lang w:val="ru-RU"/>
        </w:rPr>
        <w:t>и металлизированный шнур желтого цвета.</w:t>
      </w:r>
    </w:p>
    <w:p w14:paraId="4FD2D93F" w14:textId="77777777" w:rsidR="00BA3D87" w:rsidRPr="007C11DD" w:rsidRDefault="00BA3D87" w:rsidP="00BA3D87">
      <w:pPr>
        <w:spacing w:line="240" w:lineRule="auto"/>
        <w:ind w:firstLine="708"/>
        <w:jc w:val="both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В верхней части Памятного знака в три строки размещена надпись: «ПОБЕДИТЕЛЬ КОНКУРСА» «ТРУДОВАЯ ДОБЛЕСТЬ» «ДОНЕЦКА» желтого цвета. В центральной части Памятного знака расположено изображение герба муниципального образования городской округ Донецк Донецкой Народной Республики в обрамлении ленты триколор черного, синего и красного цветов справа и белого, синего, красного слева.</w:t>
      </w:r>
    </w:p>
    <w:p w14:paraId="66E52DF6" w14:textId="564558EC" w:rsidR="00BA3D87" w:rsidRPr="007C11DD" w:rsidRDefault="00BA3D87" w:rsidP="00BA3D87">
      <w:pPr>
        <w:spacing w:line="240" w:lineRule="auto"/>
        <w:ind w:firstLine="708"/>
        <w:jc w:val="both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В нижней части Памятного знака расположена надпись о наименовании номинации (согласно пункту 3.10 Положения о ежегодном конкурсе «Трудовая доблесть Донецка» под патронатом Главы муниципального образования городского округа Донецк Донецкой Народной Республики) красного цвета</w:t>
      </w:r>
      <w:r>
        <w:rPr>
          <w:rFonts w:ascii="Arial" w:hAnsi="Arial" w:cs="Arial"/>
          <w:lang w:val="ru-RU"/>
        </w:rPr>
        <w:t xml:space="preserve"> </w:t>
      </w:r>
      <w:r w:rsidRPr="007C11DD">
        <w:rPr>
          <w:rFonts w:ascii="Arial" w:hAnsi="Arial" w:cs="Arial"/>
          <w:lang w:val="ru-RU"/>
        </w:rPr>
        <w:t>и год проведения Конкурса красного цвета.</w:t>
      </w:r>
    </w:p>
    <w:p w14:paraId="01211BAD" w14:textId="77777777" w:rsidR="00BA3D87" w:rsidRPr="007C11DD" w:rsidRDefault="00BA3D87" w:rsidP="00BA3D87">
      <w:pPr>
        <w:spacing w:line="240" w:lineRule="auto"/>
        <w:ind w:firstLine="708"/>
        <w:jc w:val="both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Надпись на Памятном знаке осуществляется методом вышивки на ткани.</w:t>
      </w:r>
    </w:p>
    <w:p w14:paraId="6E2F5F23" w14:textId="77777777" w:rsidR="00BA3D87" w:rsidRPr="007C11DD" w:rsidRDefault="00BA3D87" w:rsidP="00BA3D87">
      <w:pPr>
        <w:pageBreakBefore/>
        <w:spacing w:line="240" w:lineRule="auto"/>
        <w:ind w:firstLine="708"/>
        <w:jc w:val="right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lastRenderedPageBreak/>
        <w:t>Продолжение приложения 4</w:t>
      </w:r>
    </w:p>
    <w:p w14:paraId="2A61B0C3" w14:textId="77777777" w:rsidR="00BA3D87" w:rsidRPr="007C11DD" w:rsidRDefault="00BA3D87" w:rsidP="00BA3D87">
      <w:pPr>
        <w:spacing w:line="240" w:lineRule="auto"/>
        <w:ind w:firstLine="708"/>
        <w:jc w:val="both"/>
        <w:rPr>
          <w:rFonts w:ascii="Arial" w:hAnsi="Arial" w:cs="Arial"/>
          <w:lang w:val="ru-RU"/>
        </w:rPr>
      </w:pPr>
    </w:p>
    <w:p w14:paraId="00C6EF34" w14:textId="77777777" w:rsidR="00BA3D87" w:rsidRPr="007C11DD" w:rsidRDefault="00BA3D87" w:rsidP="00BA3D87">
      <w:pPr>
        <w:spacing w:line="240" w:lineRule="auto"/>
        <w:ind w:firstLine="708"/>
        <w:jc w:val="both"/>
        <w:rPr>
          <w:rFonts w:ascii="Arial" w:hAnsi="Arial" w:cs="Arial"/>
          <w:lang w:val="ru-RU"/>
        </w:rPr>
      </w:pPr>
    </w:p>
    <w:p w14:paraId="6AD34081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 xml:space="preserve">Эскиз Памятного знака </w:t>
      </w:r>
    </w:p>
    <w:p w14:paraId="455E91EB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 xml:space="preserve">ежегодного конкурса «Трудовая доблесть Донецка» </w:t>
      </w:r>
    </w:p>
    <w:p w14:paraId="5810CFE4" w14:textId="77777777" w:rsidR="00BA3D87" w:rsidRPr="007C11DD" w:rsidRDefault="00BA3D87" w:rsidP="00BA3D87">
      <w:pPr>
        <w:spacing w:line="240" w:lineRule="auto"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под патронатом Главы муниципального образования городского округа Донецк Донецкой Народной Республики</w:t>
      </w:r>
    </w:p>
    <w:p w14:paraId="180450C5" w14:textId="77777777" w:rsidR="00BA3D87" w:rsidRPr="007C11DD" w:rsidRDefault="00BA3D87" w:rsidP="00BA3D87">
      <w:pPr>
        <w:spacing w:line="240" w:lineRule="auto"/>
        <w:ind w:firstLine="708"/>
        <w:jc w:val="both"/>
        <w:rPr>
          <w:rFonts w:ascii="Arial" w:hAnsi="Arial" w:cs="Arial"/>
          <w:lang w:val="ru-RU"/>
        </w:rPr>
      </w:pPr>
    </w:p>
    <w:p w14:paraId="789B6177" w14:textId="14CBDC9F" w:rsidR="00BA3D87" w:rsidRPr="007C11DD" w:rsidRDefault="00BA3D87" w:rsidP="00BA3D87">
      <w:pPr>
        <w:jc w:val="center"/>
        <w:rPr>
          <w:rFonts w:ascii="Arial" w:hAnsi="Arial" w:cs="Arial"/>
          <w:color w:val="FF0000"/>
        </w:rPr>
      </w:pPr>
      <w:r w:rsidRPr="007C11DD">
        <w:rPr>
          <w:rFonts w:ascii="Arial" w:hAnsi="Arial" w:cs="Arial"/>
          <w:noProof/>
          <w:lang w:val="ru-RU" w:eastAsia="ru-RU"/>
        </w:rPr>
        <w:drawing>
          <wp:inline distT="0" distB="0" distL="0" distR="0" wp14:anchorId="7AFB11A9" wp14:editId="1FBC45BB">
            <wp:extent cx="5572125" cy="676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762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1281" w14:textId="77777777" w:rsidR="00BA3D87" w:rsidRPr="007C11DD" w:rsidRDefault="00BA3D87" w:rsidP="00BA3D87">
      <w:pPr>
        <w:pStyle w:val="2"/>
        <w:spacing w:before="0" w:after="0" w:line="240" w:lineRule="auto"/>
        <w:ind w:right="20"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1A0977AD" w14:textId="77777777" w:rsidR="00B123AF" w:rsidRDefault="00B123AF"/>
    <w:sectPr w:rsidR="00B123AF">
      <w:pgSz w:w="11906" w:h="16838"/>
      <w:pgMar w:top="1134" w:right="567" w:bottom="851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3B"/>
    <w:rsid w:val="00172C39"/>
    <w:rsid w:val="003F6C3B"/>
    <w:rsid w:val="00781704"/>
    <w:rsid w:val="00B123AF"/>
    <w:rsid w:val="00B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7063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87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A3D87"/>
    <w:pPr>
      <w:suppressAutoHyphens w:val="0"/>
      <w:spacing w:before="300" w:after="420" w:line="0" w:lineRule="atLeast"/>
      <w:textAlignment w:val="auto"/>
    </w:pPr>
    <w:rPr>
      <w:rFonts w:eastAsia="Times New Roman" w:cs="Times New Roman"/>
      <w:kern w:val="0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2024-11-15T12:15:00Z</dcterms:created>
  <dcterms:modified xsi:type="dcterms:W3CDTF">2024-11-15T12:16:00Z</dcterms:modified>
</cp:coreProperties>
</file>